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BD7EB8" w:rsidP="009566E0">
      <w:pPr>
        <w:rPr>
          <w:sz w:val="28"/>
        </w:rPr>
      </w:pPr>
      <w:r>
        <w:rPr>
          <w:sz w:val="28"/>
        </w:rPr>
        <w:t>От 12.05</w:t>
      </w:r>
      <w:r w:rsidR="003D1378">
        <w:rPr>
          <w:sz w:val="28"/>
        </w:rPr>
        <w:t>.2020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3D1378" w:rsidRDefault="007A629E" w:rsidP="00334314">
            <w:r w:rsidRPr="007A629E">
              <w:rPr>
                <w:b/>
              </w:rPr>
              <w:t xml:space="preserve">Решение Совета  Елнатского сельского поселения </w:t>
            </w:r>
            <w:r w:rsidR="00BD7EB8">
              <w:t>от 12.05</w:t>
            </w:r>
            <w:r w:rsidR="003D1378">
              <w:t>.2020</w:t>
            </w:r>
            <w:r>
              <w:t xml:space="preserve"> </w:t>
            </w:r>
            <w:r w:rsidR="00BD7EB8">
              <w:t>№ 278</w:t>
            </w:r>
            <w:r w:rsidRPr="00564653">
              <w:t xml:space="preserve"> </w:t>
            </w:r>
            <w:r>
              <w:rPr>
                <w:bCs/>
              </w:rPr>
              <w:t>«</w:t>
            </w:r>
            <w:r w:rsidR="005F5C5C" w:rsidRPr="00A61EF8">
              <w:rPr>
                <w:bCs/>
              </w:rPr>
              <w:t>О внесении изменений в решение Совета Елнатского сельского поселения Юрьевецкого муниципального района от 25.12.2019</w:t>
            </w:r>
            <w:r w:rsidR="005F5C5C">
              <w:rPr>
                <w:bCs/>
              </w:rPr>
              <w:t xml:space="preserve"> </w:t>
            </w:r>
            <w:r w:rsidR="005F5C5C" w:rsidRPr="00A61EF8">
              <w:rPr>
                <w:bCs/>
              </w:rPr>
              <w:t xml:space="preserve">  №254 «О бюджете Елнатского сельского поселения</w:t>
            </w:r>
            <w:r w:rsidR="005F5C5C" w:rsidRPr="00A61EF8">
              <w:t xml:space="preserve"> Юрьевецкого муниципального района</w:t>
            </w:r>
            <w:r w:rsidR="005F5C5C" w:rsidRPr="00A61EF8">
              <w:rPr>
                <w:bCs/>
              </w:rPr>
              <w:t xml:space="preserve"> на 2020 год и на плановый период 2021 и 2022 годов</w:t>
            </w:r>
            <w:r w:rsidR="00334314">
              <w:t>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3D1378" w:rsidP="00B951C8">
            <w:r>
              <w:t>- Федеральный закон №</w:t>
            </w:r>
            <w:r w:rsidR="009566E0">
              <w:t>172-ФЗ от 17.07.2009 года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</w:t>
            </w:r>
            <w:r w:rsidR="003D1378">
              <w:t>ва РФ от 26 февраля 2010 года №</w:t>
            </w:r>
            <w:r>
              <w:t>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1. Коррупциогенные факторы,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2. Коррупциогенные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>Елнатского сельского поселения                                               Г.И.Гарнова</w:t>
      </w: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/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E0"/>
    <w:rsid w:val="00253A63"/>
    <w:rsid w:val="002A246B"/>
    <w:rsid w:val="002C40E3"/>
    <w:rsid w:val="003052BF"/>
    <w:rsid w:val="00334314"/>
    <w:rsid w:val="0039783C"/>
    <w:rsid w:val="003A0631"/>
    <w:rsid w:val="003D1378"/>
    <w:rsid w:val="005D4C5A"/>
    <w:rsid w:val="005F5C5C"/>
    <w:rsid w:val="006C38B8"/>
    <w:rsid w:val="00715401"/>
    <w:rsid w:val="00757F83"/>
    <w:rsid w:val="00780E50"/>
    <w:rsid w:val="007A629E"/>
    <w:rsid w:val="007B2429"/>
    <w:rsid w:val="008541EC"/>
    <w:rsid w:val="0087482E"/>
    <w:rsid w:val="008D4B26"/>
    <w:rsid w:val="009566E0"/>
    <w:rsid w:val="00B04407"/>
    <w:rsid w:val="00BD7EB8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90743-198E-43A7-8758-327D2C0E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Администратор</cp:lastModifiedBy>
  <cp:revision>2</cp:revision>
  <cp:lastPrinted>2020-05-20T06:17:00Z</cp:lastPrinted>
  <dcterms:created xsi:type="dcterms:W3CDTF">2020-05-20T08:02:00Z</dcterms:created>
  <dcterms:modified xsi:type="dcterms:W3CDTF">2020-05-20T08:02:00Z</dcterms:modified>
</cp:coreProperties>
</file>