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 муниципального района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Ивановской области</w:t>
      </w:r>
    </w:p>
    <w:p w:rsidR="00FA50E4" w:rsidRPr="003C19CE" w:rsidRDefault="00FA50E4" w:rsidP="003C19C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50E4" w:rsidRPr="003C19CE" w:rsidRDefault="00FA50E4" w:rsidP="003C19CE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с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50E4" w:rsidRPr="003C19CE" w:rsidRDefault="00FA50E4" w:rsidP="003C19C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 земельного участка, находящегося в муниципальной собственности, гражданину</w:t>
      </w:r>
      <w:r w:rsidR="004447D8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собственность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бесплатно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F6113" w:rsidRDefault="00006D41" w:rsidP="003C19CE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16.12.2020  №</w:t>
      </w:r>
      <w:r w:rsidR="0072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119,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13.09.2022 №66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03.05.2023 №37, </w:t>
      </w:r>
      <w:proofErr w:type="gramEnd"/>
    </w:p>
    <w:p w:rsidR="00006D41" w:rsidRPr="003C19CE" w:rsidRDefault="002F6113" w:rsidP="003C19CE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04.04.2024 №23</w:t>
      </w:r>
      <w:r w:rsidR="0012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07.10.2024 №63</w:t>
      </w:r>
      <w:r w:rsidR="00006D41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A50E4" w:rsidRPr="003C19CE" w:rsidRDefault="00FA50E4" w:rsidP="003C19CE">
      <w:pPr>
        <w:widowControl w:val="0"/>
        <w:ind w:firstLine="0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FA50E4" w:rsidRPr="003C19CE" w:rsidRDefault="00FA50E4" w:rsidP="003C19C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Федеральным законом от 27.07.2010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 муниципальных услуг, утвержденным постановлением администрации Елнатского сельского поселения от 30.11.2010 №53, руководствуясь Уставом Елнатского сельского поселения, </w:t>
      </w:r>
      <w:proofErr w:type="gramEnd"/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50E4" w:rsidRPr="003C19CE" w:rsidRDefault="00FA50E4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административный  регламент предоставления муниципальной услуги 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 земельного участка, находящегося в муниципальной собственности, гражданину </w:t>
      </w:r>
      <w:r w:rsidR="004447D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собственность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бесплатно»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FA50E4" w:rsidRPr="003C19CE" w:rsidRDefault="00FA50E4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72C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FA50E4" w:rsidRPr="003C19CE" w:rsidRDefault="00FA50E4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50E4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70311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5172C9" w:rsidRPr="003C19CE" w:rsidRDefault="00FA50E4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                                                                                          Г.И.Гарнова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870311" w:rsidRPr="003C19CE" w:rsidRDefault="00FA50E4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870311" w:rsidRPr="003C19CE" w:rsidRDefault="00870311" w:rsidP="003C19CE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870311" w:rsidRPr="003C19CE" w:rsidRDefault="00870311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Елнатского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870311" w:rsidRPr="003C19CE" w:rsidRDefault="005172C9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28.08.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2020   №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80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F6113" w:rsidRDefault="00BC4526" w:rsidP="003C19CE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(в редакции постановления </w:t>
      </w:r>
      <w:r w:rsidR="00006D41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16.12.2020  №</w:t>
      </w:r>
      <w:r w:rsidR="0072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119, от </w:t>
      </w:r>
      <w:r w:rsidR="00727B5E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13.09.2022 №66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End"/>
    </w:p>
    <w:p w:rsidR="00006D41" w:rsidRPr="003C19CE" w:rsidRDefault="002F6113" w:rsidP="003C19CE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03.05.2023 №</w:t>
      </w:r>
      <w:r w:rsidR="0072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6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04.04.2024 №23</w:t>
      </w:r>
      <w:r w:rsidR="0012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22AB1" w:rsidRPr="00122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07.10.2024 №63</w:t>
      </w:r>
      <w:r w:rsidR="00BC4526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:rsidR="00591476" w:rsidRPr="003C19CE" w:rsidRDefault="00591476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50" w:rsidRPr="003C19CE" w:rsidRDefault="009C3850" w:rsidP="003C19C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4447D8" w:rsidRPr="003C19CE" w:rsidRDefault="009C3850" w:rsidP="003C19C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FA50E4" w:rsidRPr="003C19CE" w:rsidRDefault="00FA50E4" w:rsidP="003C19C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 земельного участка, находящегося в муниципальной собственности, гражданину </w:t>
      </w:r>
      <w:r w:rsidR="004447D8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собственность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бесплатно»</w:t>
      </w:r>
    </w:p>
    <w:p w:rsidR="00870311" w:rsidRPr="003C19CE" w:rsidRDefault="009C3850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870311" w:rsidRPr="003C19CE" w:rsidRDefault="009C3850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 земельного участка, находящегося в муниципальной собственности, гражданину </w:t>
      </w:r>
      <w:r w:rsidR="004447D8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бесплатно</w:t>
      </w:r>
      <w:r w:rsidR="00FA50E4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FA50E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регламент) 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</w:t>
      </w:r>
      <w:r w:rsidR="00870311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административных процедур при взаимодействии  администрации Елнатского сельского поселения (далее – администрация) с заявителями на получение муниципальной услуги. </w:t>
      </w:r>
    </w:p>
    <w:p w:rsidR="00122AB1" w:rsidRDefault="00870311" w:rsidP="003C19CE">
      <w:pPr>
        <w:pStyle w:val="wikip"/>
        <w:widowControl w:val="0"/>
        <w:spacing w:before="0" w:after="0"/>
        <w:rPr>
          <w:bCs/>
        </w:rPr>
      </w:pPr>
      <w:r w:rsidRPr="003C19CE">
        <w:t xml:space="preserve">1.2. </w:t>
      </w:r>
      <w:r w:rsidR="00122AB1">
        <w:t>(в редакции</w:t>
      </w:r>
      <w:r w:rsidR="00122AB1" w:rsidRPr="00122AB1">
        <w:rPr>
          <w:bCs/>
          <w:lang w:eastAsia="ru-RU"/>
        </w:rPr>
        <w:t xml:space="preserve"> </w:t>
      </w:r>
      <w:r w:rsidR="00122AB1">
        <w:rPr>
          <w:bCs/>
          <w:lang w:eastAsia="ru-RU"/>
        </w:rPr>
        <w:t xml:space="preserve">постановления </w:t>
      </w:r>
      <w:r w:rsidR="00122AB1" w:rsidRPr="00122AB1">
        <w:rPr>
          <w:bCs/>
        </w:rPr>
        <w:t>от 07.10.2024 №63</w:t>
      </w:r>
      <w:r w:rsidR="00122AB1">
        <w:rPr>
          <w:bCs/>
        </w:rPr>
        <w:t>)</w:t>
      </w:r>
    </w:p>
    <w:p w:rsidR="00870311" w:rsidRPr="003C19CE" w:rsidRDefault="00122AB1" w:rsidP="003C19CE">
      <w:pPr>
        <w:pStyle w:val="wikip"/>
        <w:widowControl w:val="0"/>
        <w:spacing w:before="0" w:after="0"/>
      </w:pPr>
      <w:r>
        <w:t xml:space="preserve"> </w:t>
      </w:r>
      <w:r w:rsidRPr="00122AB1">
        <w:t>Действие настоящего регламента распространяется на земельные участки, находящиеся в муниципальной собственности Елнатского сельского поселения, в случаях, установленных ст.39.5. «Земельного кодекса Российской Федерации» от 25.10.2001 №136-ФЗ</w:t>
      </w:r>
      <w:r>
        <w:t>.</w:t>
      </w:r>
    </w:p>
    <w:p w:rsidR="00A11840" w:rsidRPr="003C19CE" w:rsidRDefault="00A11840" w:rsidP="003C19CE">
      <w:pPr>
        <w:pStyle w:val="wikip"/>
        <w:widowControl w:val="0"/>
        <w:spacing w:before="0" w:after="0"/>
      </w:pPr>
      <w:r w:rsidRPr="003C19CE">
        <w:t>1.2.1. Предоставление земельного участка, соответствующего требованиям п.1.2. регламента, заявителю, отвечающему требованиям  п.2.6. регламента, осуществляется без проведения торгов.</w:t>
      </w:r>
    </w:p>
    <w:p w:rsidR="00122AB1" w:rsidRDefault="009C3850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122AB1" w:rsidRPr="00122AB1">
        <w:t xml:space="preserve"> </w:t>
      </w:r>
      <w:r w:rsidR="00122AB1" w:rsidRPr="00122AB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07.10.2024 №63)</w:t>
      </w:r>
    </w:p>
    <w:p w:rsidR="00265931" w:rsidRPr="003C19CE" w:rsidRDefault="00265931" w:rsidP="003C19C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услуги.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Место нахождения и почтовый адрес администрации: 155441 Ивановская область, Юрьевецкий район, село Елнать, улица Сиротина, дом 6;  телефоны: (49337) 2-73-23, 2-73-24; режим работы: понедельник – пятница – 9:00-17:00, суббота, воскресенье -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выходной день;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  в сети Интернет: </w:t>
      </w:r>
      <w:hyperlink r:id="rId5" w:history="1">
        <w:r w:rsidR="00122AB1" w:rsidRPr="00A8701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https://elnatskoe-r24.gosweb.gosuslugi.ru/</w:t>
        </w:r>
      </w:hyperlink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адрес электронной почты:  </w:t>
      </w:r>
      <w:hyperlink r:id="rId6" w:history="1"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elnat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.adm@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ivreg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931" w:rsidRPr="003C19CE" w:rsidRDefault="00265931" w:rsidP="003C19CE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и графике работы администрации,  телефоны, адреса электронной почты, официального сайта в сети Интернет размещается на официальном сайте администрации в сети Интернет и поддерживается в актуальном состоянии.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265931" w:rsidRPr="003C19CE" w:rsidRDefault="00265931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МКУ «МФЦ «Мои Документы» Юрьевецкого муниципального района», (далее - МФЦ) принимает участие в предоставлении муниципальной услуги при наличии соглашения о взаимодействии, заключенного в соответствии со ст. 18. Федерального закона от 27.07.2010 №210-ФЗ «Об организации предоставления государственных и муниципальных услуг».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2)   Информирование о предоставлении муниципальной услуги осуществляется в устной (на личном приеме и по телефону) и письменной формах:</w:t>
      </w:r>
      <w:proofErr w:type="gramEnd"/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администрации (информационные стенды, устное информирование по телефону, на личном приеме);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почте, в том числе электронной, в случае письменного обращения заявителя;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на официальном сайте администрации, на Едином портале государственных и муниципальных услуг (далее – единый портал) (</w:t>
      </w:r>
      <w:hyperlink r:id="rId7" w:history="1"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www.gosuslugi.ru</w:t>
        </w:r>
      </w:hyperlink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3)  Регламент  размещается на официальном сайте администрации в сети Интернет, на информационном стенде в здании администрации, на едином портале.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4)   Информирование осуществляется по вопросам, касающимся: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администрации,  многофункционального центра предоставления государственных и муниципальных услуг (далее – МФЦ);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режиме работы администрации;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Информирование по указанным вопросам осуществляется бесплатно, в соответствии с графиком приема граждан.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Требования к информированию в устной форме:</w:t>
      </w:r>
    </w:p>
    <w:p w:rsidR="00265931" w:rsidRPr="003C19CE" w:rsidRDefault="00265931" w:rsidP="003C19CE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телефонный звонок должен начинаться с информации о наименовании органа, фамилии, имени, отчества и должности специалиста, принявшего звонок;</w:t>
      </w:r>
    </w:p>
    <w:p w:rsidR="00265931" w:rsidRPr="003C19CE" w:rsidRDefault="00265931" w:rsidP="003C19CE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специалист, принявший звонок, не может самостоятельно дать ответ, заявитель  должен быть переадресован на другое должностное лицо или телефонный номер, по которому можно получить необходимую информацию;</w:t>
      </w:r>
    </w:p>
    <w:p w:rsidR="00265931" w:rsidRPr="003C19CE" w:rsidRDefault="00265931" w:rsidP="003C19CE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подготовка ответа требует продолжительного времени, заявителю предлагается изложить обращение в письменной форме,  либо назначить другое время для консультаций;</w:t>
      </w:r>
    </w:p>
    <w:p w:rsidR="00265931" w:rsidRPr="003C19CE" w:rsidRDefault="00265931" w:rsidP="003C19CE">
      <w:pPr>
        <w:tabs>
          <w:tab w:val="left" w:pos="742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решение;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информирования по телефону не должна превышать 10 минут.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7) Требования к информированию в письменной форме:</w:t>
      </w:r>
    </w:p>
    <w:p w:rsidR="00265931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письменному обращению специалист администрации, ответственный за предоставление муниципальной услуги, дает ответ в письменной форме в порядке, установленном Федеральным законом от 2 мая 2006 года №59-ФЗ «О порядке рассмотрения обращений граждан Российской Федерации».</w:t>
      </w:r>
    </w:p>
    <w:p w:rsidR="005F71E7" w:rsidRPr="003C19CE" w:rsidRDefault="00265931" w:rsidP="003C19CE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8) 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взаимодействии.</w:t>
      </w:r>
    </w:p>
    <w:p w:rsidR="009C3850" w:rsidRPr="003C19CE" w:rsidRDefault="009C3850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Стандарт предоставления муниципальной услуги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Наименование муниципальной услуги: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 земельного участка, находящегося в муниципальной собственности, гражданину </w:t>
      </w:r>
      <w:r w:rsidR="004447D8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бесплатно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муниципальная услуга). 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Наименование органа, предоставляющего муниципальную услугу: 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Елнатского сельского поселения Юрьевецкого  муниципального района Ивановской области (далее - администрация). 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2.3.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Результат предоставления муниципальной услуги: 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а) решение о предоставлени</w:t>
      </w:r>
      <w:r w:rsidR="004B52D6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 w:rsidR="005138A7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38A7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находящегося в муниципальной собственности, гражданину в собственность бесплатно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форме постановления администрации (форма постановления – </w:t>
      </w: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5138A7" w:rsidRPr="003C19C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регламенту); 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б) решение об отказе в предоставлени</w:t>
      </w:r>
      <w:r w:rsidR="004447D8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5138A7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участка, находящегося в муниципальной собственности, гражданину в собственность бесплатно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форме </w:t>
      </w:r>
      <w:r w:rsidR="005138A7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постановления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(форма постановления – </w:t>
      </w: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3C3622" w:rsidRPr="003C19C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2.4. 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</w:t>
      </w:r>
      <w:r w:rsidR="002F6113" w:rsidRPr="002F61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редакции постановления от 04.04.2024 №23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Срок предоставления </w:t>
      </w:r>
      <w:r w:rsidR="005138A7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муниципальной услуги: не более </w:t>
      </w:r>
      <w:r w:rsidR="00727B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дней с даты поступления заявления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F6113" w:rsidRPr="002F61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2022 - 2024 годах - не более 14 календарных дней (Постановление Правит</w:t>
      </w:r>
      <w:r w:rsidR="002F61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ельства РФ от 09.04.2022 №629)»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gramEnd"/>
    </w:p>
    <w:p w:rsidR="00BC4526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2.5. </w:t>
      </w:r>
      <w:r w:rsidR="00BC4526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редакции постановления от 13.09.2022 №66)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Правовые основания для предоставления муниципальной услуги: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Земельный кодекс Российской Федерации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25.10.2001 №136-ФЗ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1A6859" w:rsidRPr="003C19CE" w:rsidRDefault="00BC4526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Росреестра от 02.09.2020 №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="001A6859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1A6859" w:rsidRPr="003C19CE" w:rsidRDefault="001A6859" w:rsidP="003C19CE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от 13.07.2015  №218-ФЗ «О государственной регистрации недвижимости»;</w:t>
      </w:r>
    </w:p>
    <w:p w:rsidR="001A6859" w:rsidRPr="003C19CE" w:rsidRDefault="001A6859" w:rsidP="003C19CE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Федеральный закон от 27.07. 2006  №152-ФЗ «О персональных данных»;</w:t>
      </w:r>
    </w:p>
    <w:p w:rsidR="00AC1533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Федеральный закон от 06.04.2011  №63-Ф3 «Об электронной подписи»</w:t>
      </w:r>
      <w:r w:rsidR="00AC1533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C19CE" w:rsidRDefault="00AC1533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Закон Ивановской области от 23.12.2019 №90-ОЗ «Об определении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крестьянским (фермерским) хозяйством его деятельности»</w:t>
      </w:r>
      <w:r w:rsidR="001A6859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2.6. </w:t>
      </w:r>
      <w:r w:rsidR="00BC4526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редакции постановления от 13.09.2022 №66</w:t>
      </w:r>
      <w:r w:rsidR="00122A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от 07.10.2024 №63</w:t>
      </w:r>
      <w:r w:rsidR="00BC4526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:rsidR="003C19CE" w:rsidRDefault="00122AB1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AB1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Заявителями на получение муниципальной услуги являются граждане, соответствующие установленным ст.39.5. ЗК РФ требованиям</w:t>
      </w:r>
      <w:r w:rsidR="00BC4526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2.7. Способ (способы) направления запроса о предоставлении муниципальной услуги: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 личном приеме в администрации;</w:t>
      </w:r>
    </w:p>
    <w:p w:rsidR="001A6859" w:rsidRPr="003C19CE" w:rsidRDefault="00846E24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почтовым отправлением</w:t>
      </w:r>
      <w:r w:rsidR="001A6859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адрес администрации: </w:t>
      </w:r>
      <w:r w:rsidR="001A685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155441 Ивановская область, Юрьевецкий район, село Елнать, улица Сиротина, дом 6;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электронном виде (удостоверяется электронной подписью  в соответствии с требованиями Федерального закона от 06.04.2011  №63-Ф3 «Об электронной подписи»</w:t>
      </w:r>
      <w:r w:rsidR="00246E0A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 адрес электронной почты администрации: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elnat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.adm@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ivreg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C19C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CE1337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2.8. </w:t>
      </w:r>
      <w:r w:rsidR="00CE1337"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редакции постановления от 13.09.2022 №66)</w:t>
      </w:r>
    </w:p>
    <w:p w:rsidR="00CE1337" w:rsidRPr="003C19CE" w:rsidRDefault="00CE1337" w:rsidP="003C19CE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CE1337" w:rsidRPr="003C19CE" w:rsidRDefault="00CE1337" w:rsidP="003C19CE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самостоятельного представления заявителем документов, необходимых для предоставления муниципальной услуги, не требуется.</w:t>
      </w:r>
    </w:p>
    <w:p w:rsidR="00CE1337" w:rsidRPr="003C19CE" w:rsidRDefault="001A6859" w:rsidP="003C19CE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="00CE1337"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постановления от 13.09.2022 №66)</w:t>
      </w:r>
    </w:p>
    <w:p w:rsidR="001A6859" w:rsidRPr="003C19CE" w:rsidRDefault="001A6859" w:rsidP="003C19CE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 и непредставление которых не является основанием для отказа в предоставлении услуги:</w:t>
      </w:r>
    </w:p>
    <w:p w:rsidR="001A6859" w:rsidRPr="003C19CE" w:rsidRDefault="001A6859" w:rsidP="003C19CE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CE1337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выписка</w:t>
      </w:r>
      <w:r w:rsidR="00EF099A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земельном участке из единого государственного реестра недвижимости (далее - ЕГРН);</w:t>
      </w:r>
    </w:p>
    <w:p w:rsidR="001A6859" w:rsidRPr="003C19CE" w:rsidRDefault="001A6859" w:rsidP="003C19CE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="00CE1337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1337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исключен</w:t>
      </w:r>
      <w:r w:rsidR="00EF099A"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6859" w:rsidRPr="003C19CE" w:rsidRDefault="001A6859" w:rsidP="003C19CE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указанные в настоящем пункте документы не представлены заявителем, такие документы запрашиваются администрацией в порядке межведомственного информационного взаимодействия.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Запрещено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настоящим регламентом, а также нормативными правовыми актами, регулирующими отношения, возникающие в связи с предоставлением муниципальной услуги. 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2.9. Исчерпывающий перечень оснований для приостановления предоставления муниципальной услуги и возвращения заявления заявителю</w:t>
      </w:r>
      <w:r w:rsidR="00122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4CA0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122A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4CA0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предусмотрено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2.10.  Исчерпывающий перечень оснований для отказа в приеме документов, необходимых для  предоставления муниципальной услуги: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</w:t>
      </w:r>
      <w:r w:rsidR="005F4CA0" w:rsidRPr="005F4CA0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заявитель не соответствует требованиям пункта 2.6.  регламента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22AB1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2.11. </w:t>
      </w:r>
      <w:r w:rsidR="00122AB1">
        <w:rPr>
          <w:rFonts w:ascii="Times New Roman" w:eastAsia="Times New Roman" w:hAnsi="Times New Roman" w:cs="Times New Roman"/>
          <w:sz w:val="24"/>
          <w:szCs w:val="24"/>
          <w:lang w:eastAsia="zh-CN"/>
        </w:rPr>
        <w:t>(в редакции постановления от 07.10.2024 №63)</w:t>
      </w:r>
    </w:p>
    <w:p w:rsidR="00843243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Исчерпывающий перечень оснований для отказа в предоставлении муниципальной услуги:</w:t>
      </w:r>
    </w:p>
    <w:p w:rsidR="001A6859" w:rsidRPr="003C19CE" w:rsidRDefault="00843243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122AB1" w:rsidRPr="00122AB1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земельный участок, на который претендует заявитель, не соответствует требованиям пункта 1.2. регламента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2.12. Размер платы, взимаемой с заявителя при предоставлении муниципальной услуги.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предоставляется бесплатно.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– 15 минут.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2.14. Срок регистрации запроса заявителя о предоставлении муниципальной услуги - в течение 1  рабочего дня.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2.15.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заявителем сведений, в том числе в электронной форме, о ходе рассмотрения заявления о предоставлении муниципальной услуги.</w:t>
      </w:r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предоставляется  заявителю  (его представителю) в «Личном кабинете» на  едином портале (при наличии технической возможности), в администрации при обращении заявителя лично, по телефону, посредством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почты, а в случае письменного запроса заявителя – письменно почтовым отправлением на указанный заявителем адрес.</w:t>
      </w:r>
      <w:proofErr w:type="gramEnd"/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2.16.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Способы направления заявителю документов (информации), являющихся результатом предоставления муниципальной услуги.</w:t>
      </w:r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Документы (информация), являющиеся результатом предоставления муниципальной услуги (далее – документы), направляются (выдаются) заявителю (в том числе представителю заявителя) любым из способов по выбору заявителя при наличии технической возможности:</w:t>
      </w:r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лично в администрации, </w:t>
      </w:r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почтовым отправлением с уведомлением о вручении почтового отправления на указанный в заявлении адрес,</w:t>
      </w:r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в виде электронного документа, заверенного электронной подписью,</w:t>
      </w:r>
    </w:p>
    <w:p w:rsid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 использованием единого портала при наличии технической возможности,</w:t>
      </w:r>
    </w:p>
    <w:p w:rsidR="001A6859" w:rsidRPr="003C19CE" w:rsidRDefault="001A6859" w:rsidP="003C19CE">
      <w:pPr>
        <w:widowControl w:val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через МФЦ при наличии соглашения о взаимодействии.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2.17. Требования к помещениям, в которых предоставляется муниципальная услуга: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1) помещение, в котором предоставляется муниципальная услуга, и зал ожидания размещаются в здании администрации, оборудуются в соответствии с санитарными и противопожарными нормами и правилами;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2) места для заполнения запросов располагаются в помещении, в котором предоставляется муниципальная услуга, должны соответствовать комфортным условиям для заявителя, оборудованы столами, стульями, канцелярскими принадлежностями;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3) информационные стенды с образцами заполнения и перечнем документов, необходимых для предоставления муниципальной услуги, располагаются в зале ожидания в месте, удобном для просмотра, и содержат актуальную информацию  о предоставлении муниципальной услуги в удобном для чтения формате;</w:t>
      </w:r>
    </w:p>
    <w:p w:rsidR="001A6859" w:rsidRP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4) предоставление муниципальной услуги инвалидам обеспечивается администрацией,  исходя из финансовых возможностей в соответствии со статьей 15 Федерального закона от 24.11.1995 №181-ФЗ «О социальной защите инвалидов в Российской Федерации».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2.18. Показатели доступности и качества муниципальной услуги.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1)  Показатели доступности муниципальной услуги: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простота и ясность изложения информационных документов;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различных каналов получения информации о предоставлении муниципальной услуги;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короткое время ожидания предоставления муниципальной услуги;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-удобный для заявителей  график работы администрации;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удобное территориальное расположение здания администрации;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возможность подачи заявления по различным каналам связи, в том числе и в электронной форме.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2)  Показатели качества муниципальной услуги: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точность исполнения муниципальной услуги;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строгое соблюдение сроков предоставления муниципальной услуги;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высокая культура обслуживания заявителя;</w:t>
      </w:r>
    </w:p>
    <w:p w:rsidR="001A6859" w:rsidRP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отсутствие жалоб заявителя, судебных актов о признании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незаконными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решений, действий (бездействия) администрации и должностных лиц.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19.  Иные требования, в том числе учитывающие особенности предоставления муниципальной услуги в МФЦ и в электронной форме.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предоставляется в МФЦ в случае заключения соглашения о взаимодействии  между администрацией и МФЦ.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предоставляется в электронной форме с использованием информационно-телекоммуникационных сетей общего пользования при наличии технической возможности и в случае использования  заявителем (представителем заявителя) для подписи заявления и приложенных к нему документов  усиленной квалифицированной электронной подписи. 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2.20.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исправления допущенных опечаток и 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 администрации рассматривает заявление в течение 2 рабочих дней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3 рабочих дней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 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отказа в исправлении опечаток и ошибок является их отсутствие в документах, выданных в результате предоставления муниципальной услуги.  В таком случае специалист администрации направляет заявителю уведомление об отсутствии опечаток и ошибок в срок, не превышающий 3 рабочих дней с момента регистрации заявления. Исправленный документ или уведомление об отсутствии опечаток и ошибок  направляются (выдаются) способами, указанными в пункте 2.16. регламента.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2.21.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Дубликат выдается без взимания платы в срок, не превышающий 3 рабочих дней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2.16. регламента.</w:t>
      </w:r>
    </w:p>
    <w:p w:rsid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2.22. Порядок оставления запроса заявителя о предоставлении муниципальной услуги без рассмотрения.</w:t>
      </w:r>
    </w:p>
    <w:p w:rsidR="001A6859" w:rsidRPr="003C19CE" w:rsidRDefault="001A6859" w:rsidP="003C19CE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Случаи оставления запроса заявителя о предоставлении муниципальной услуги без рассмотрения не предусмотрены.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 и последовательность административных процедур: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прием и регистрация заявления и документов;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рассмотрение заявления и документов;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 принятие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решения 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бесплатно;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4) выдача заявителю результата предоставления муниципальной услуги.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и сроки выполнения административных процедур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3.2.1. Прием и регистрация заявления и документов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-  поступление в администрацию заявления о предоставлении муниципальной услуги и документов.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проверяется специалистом администрации на наличие оснований для отказа в приеме, указанных в пункте 2.10. регламента. При наличии таких оснований в течение 1 рабочего дня заявителю выдается отказ в приеме заявления с разъяснением причин отказа. Отказ выдается таким же способом, каким было получено заявление.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приеме заявления, заявление регистрируется в течение 1 рабочего дня с момента поступления.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заявления.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со дня поступления заявления.</w:t>
      </w:r>
    </w:p>
    <w:p w:rsidR="00846E24" w:rsidRPr="009969A7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6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3.2.2. Рассмотрение заявления и документов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начала административной процедуры - регистрация заявления.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заявителю, указанных в пункте 2.9. регламента.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таких оснований  специалист администрации  возвращает заявление заявителю таким же способом, каким было получено заявление, с указанием причины возврата заявления; процедура приостанавливается до получения заявления и документов, соответствующих требованиям пункта 2.8.  регламента.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основания </w:t>
      </w:r>
      <w:r w:rsidR="003358EA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приостановления предоставления муниципальной услуги, указанные в пункте 2.9. регламента,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отсутствуют,  специалист администрации  готовит и направляет межведомственные запросы о предоставлении документов и информации, указанных в пункте 2.8.1. регламента,  если такие документы не представлены заявителем по собственной инициативе.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комплект документов, необходимых для предоставления муниципальной услуги.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– не более 10 дней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846E24" w:rsidRPr="009969A7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3.2.3.  Принятие решения </w:t>
      </w:r>
      <w:r w:rsidR="003358EA" w:rsidRPr="00996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</w:p>
    <w:p w:rsidR="003358EA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–</w:t>
      </w:r>
      <w:r w:rsidR="003358EA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сформированный комплект документов, необходимых для предоставления муниципальной услуги.</w:t>
      </w:r>
    </w:p>
    <w:p w:rsidR="003358EA" w:rsidRPr="003C19CE" w:rsidRDefault="003358EA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– наличие оснований для отказа в предоставлении муниципа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услуги, предусмотренных пунктом 2.11. регламента.</w:t>
      </w:r>
    </w:p>
    <w:p w:rsidR="00846E24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основания для отказа в предоставлении муниципальной услуги отсутствуют,  с</w:t>
      </w:r>
      <w:r w:rsidR="00846E2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администрации готовит проект  решения (в форме постановления)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</w:t>
      </w:r>
      <w:r w:rsidR="00846E24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передает главе поселения для подписания.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муниципальной услуги,  специалист администрации готовит проект  решения (в форме постановления) об отказе в  предоставлении земельного участка, находящегося в муниципальной собственности, гражданину в собственность бесплатно, и передает главе поселения для подписания.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– </w:t>
      </w:r>
      <w:r w:rsidR="002F6113" w:rsidRPr="002F6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20 дней (в 2022 - 2024 годах - не более 14 календарных дней (Постановление Правительства РФ от 09.04.2022 №629)</w:t>
      </w:r>
      <w:r w:rsidR="00B27F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поступления заявления</w:t>
      </w:r>
      <w:proofErr w:type="gramStart"/>
      <w:r w:rsidR="00B27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F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F61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F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постановления от 04.04.2024 №23)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подписанное главой поселения решение 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земельного участка, находящегося в муниципальной собственности, 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4" w:rsidRPr="009969A7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6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3.2.4</w:t>
      </w:r>
      <w:r w:rsidR="00846E24" w:rsidRPr="00996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Выдача заявителю результата предоставления муниципальной услуги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начала административной процедуры – подписанное главой поселения решение 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направляет (выдает) докуме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 заявителю способом, указанным в п.2.16. регламента.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 момента подписания документов главой поселения.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регистрации.</w:t>
      </w:r>
    </w:p>
    <w:p w:rsidR="00846E24" w:rsidRPr="009969A7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Формы </w:t>
      </w:r>
      <w:proofErr w:type="gramStart"/>
      <w:r w:rsidRPr="0099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99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специалистами администрации последовательности действий, определенных настоящим административным регламентом, осуществляется главой поселения.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Специалисты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46E24" w:rsidRPr="009969A7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(бездействия) администрации, должностного лица администрации либо муниципального служащего.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муниципальными правовыми актами для предоставления муниципальной услуги;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услуг».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27.07.2010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Жалоба должна содержать: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их работников;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их работников.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По результатам рассмотрения жалобы администрации принимает одно из следующих решений: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Не позднее дня, следующего за днем принятия решения, указанного в пункте 5.2.5.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 в пункте 5.2.6.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 от 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27.07.2010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5.2.8. В случае признания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5.2.6.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1DB8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В случае установления в ходе или по результатам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5.2.1. настоящего раздела, незамедлительно направляют имеющиеся материалы в органы прокуратуры.</w:t>
      </w:r>
    </w:p>
    <w:p w:rsidR="002E0765" w:rsidRPr="003C19CE" w:rsidRDefault="00161EB9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E0765" w:rsidRPr="003C19CE" w:rsidRDefault="002E0765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E0765" w:rsidRPr="003C19CE" w:rsidRDefault="002E0765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находящегося в муниципальной собственности, гражданину в собственность бесплатно 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2E0765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__.__._____г.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с</w:t>
      </w: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F" w:rsidRPr="003C19CE" w:rsidRDefault="002E0765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земельного участка, находящегося в муниципальной собственности, с кадастровым номером _________  по адресу: _______________в собственность бесплатно гр.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E0765" w:rsidRPr="009969A7" w:rsidRDefault="00453D6F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«Об общих принципах организации местного самоуправления в Российской Федерации» от 06.10.2003   №131-ФЗ, Уставом Елнатского сельского поселения,  в соответст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п.4 ст.39.5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  №136-ФЗ, на основании заявления _________________ 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 собственность бесплатно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(вид права)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____________,   площадью _______ кв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__________г.р., зарегистрированному по адресу: </w:t>
      </w:r>
      <w:proofErr w:type="gramEnd"/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_____________________________; паспорт гражданина Российской Федерации серия______  №_______, выдан ______________________       ________ года, код подразделения ________. 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53D6F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65" w:rsidRPr="003C19CE" w:rsidRDefault="00453D6F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0765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Гр.______________обеспечить государственную регистрацию права собственности на земельный участок в соответствии с действующим законодательством РФ.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End w:id="1"/>
      <w:bookmarkEnd w:id="2"/>
      <w:bookmarkEnd w:id="3"/>
      <w:bookmarkEnd w:id="4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821DB8" w:rsidRPr="003C19CE" w:rsidRDefault="002E0765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постановления об отказе в предоставлении земельного участка, находящегося в муниципальной собственности, гражданину в собственность бесплатно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__.__._____г.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с</w:t>
      </w:r>
      <w:proofErr w:type="gramStart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лнать</w:t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№___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 предоставлении земельного участка, находящегося в муниципальной собственности, с кадастровым номером _________  по адресу: _______________</w:t>
      </w: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бесплатно гр._____________</w:t>
      </w:r>
    </w:p>
    <w:p w:rsidR="009969A7" w:rsidRPr="009969A7" w:rsidRDefault="009969A7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21DB8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821DB8" w:rsidRPr="009969A7" w:rsidRDefault="00DF55BC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2CD0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наличие оснований для отказа, установленных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п.4  ст.39.5 Земельного Кодекса  Российской Федерации  от 25.10.2001  №136-ФЗ </w:t>
      </w:r>
      <w:r w:rsidR="00622CD0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2.11. административного регламента предоставления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«Предоставление  земельного участка, находящегося в муниципальной собственности, гражданину в собственность бесплатно», утвержденного постановлением администрации Елнатского сельского поселения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______№_____,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_________________, __________г.р., зарегистрированному по адресу: </w:t>
      </w:r>
      <w:proofErr w:type="gramEnd"/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_____________________________; паспорт гражданина Российской Федерации серия______  №_______, выдан ______________________       ________ года, код подразделения ________ в предоставлени</w:t>
      </w:r>
      <w:r w:rsidR="00861CDD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61CDD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бесплатно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 участка 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(вид права)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____________,   площадью _______ кв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  <w:r w:rsidR="00622CD0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821DB8" w:rsidRPr="003C19CE" w:rsidRDefault="00622CD0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1DB8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(ФИО)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3C19CE" w:rsidRDefault="00846B62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    серия___________№_________________ выдан_______________________________________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 </w:t>
      </w:r>
    </w:p>
    <w:p w:rsidR="00821DB8" w:rsidRPr="003C19CE" w:rsidRDefault="00821DB8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эл. почты (при наличии)__________________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3C19CE" w:rsidRDefault="00821DB8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46B62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 собственность бесплатно земельный  участок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___,   площадью 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</w:t>
      </w:r>
      <w:proofErr w:type="gramStart"/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46B62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</w:p>
    <w:p w:rsidR="00846B62" w:rsidRPr="003C19CE" w:rsidRDefault="00846B62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расположенного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безвозмездного пользования от _______ №____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 статьи 39.5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«Земельного кодекса Российской Федерации» от 25.10.2001 №136-ФЗ</w:t>
      </w:r>
      <w:r w:rsidR="00F2091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на обработку моих персональных данных, предусмотренную Федеральным законом от 27 июля 2006г. №152-ФЗ «О персональных данных», в целях предоставления муниципальной услуги в соответствии с Федеральным законом от 27 июля 2010г. №210-ФЗ «Об организации предоставления государственных и муниципальных услуг». 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821DB8" w:rsidRPr="003C19CE" w:rsidRDefault="00821DB8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    серия___________№_________________ выдан_______________________________________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 </w:t>
      </w:r>
    </w:p>
    <w:p w:rsidR="00F20913" w:rsidRPr="003C19CE" w:rsidRDefault="00F20913" w:rsidP="009969A7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эл. почты (при наличии)__________________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3C19CE" w:rsidRDefault="00F20913" w:rsidP="009969A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37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расторгнуть договор безвозмездного пользования </w:t>
      </w:r>
      <w:proofErr w:type="gramStart"/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№____ 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 участком</w:t>
      </w:r>
      <w:r w:rsidR="005D4537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_______________,   площадью ________ кв</w:t>
      </w: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_______________________________,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_______________________________________________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________________________________________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лет, </w:t>
      </w: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474BA9"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намерением приобретения указанного участка в собственность бесплатно на основании пункта 4 статьи 39.5  «Земельного кодекса Российской Федерации» от 25.10.2001 №136-ФЗ.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на обработку моих персональных данных, предусмотренную Федеральным законом от 27 июля 2006г. №152-ФЗ «О персональных данных», в целях предоставления муниципальной услуги в соответствии с Федеральным законом от 27 июля 2010г. №210-ФЗ «Об организации предоставления государственных и муниципальных услуг». 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F20913" w:rsidRPr="003C19CE" w:rsidRDefault="00F20913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3C19CE" w:rsidRDefault="00846E24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92" w:rsidRPr="003C19CE" w:rsidRDefault="00472792" w:rsidP="003C19CE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3C19CE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06D41"/>
    <w:rsid w:val="000A015D"/>
    <w:rsid w:val="00104175"/>
    <w:rsid w:val="00122AB1"/>
    <w:rsid w:val="00137778"/>
    <w:rsid w:val="001417AB"/>
    <w:rsid w:val="00161EB9"/>
    <w:rsid w:val="001A06EA"/>
    <w:rsid w:val="001A6859"/>
    <w:rsid w:val="001E7005"/>
    <w:rsid w:val="00246E0A"/>
    <w:rsid w:val="00265931"/>
    <w:rsid w:val="002D286F"/>
    <w:rsid w:val="002E0765"/>
    <w:rsid w:val="002F6113"/>
    <w:rsid w:val="003358EA"/>
    <w:rsid w:val="003C19CE"/>
    <w:rsid w:val="003C3622"/>
    <w:rsid w:val="003C5B46"/>
    <w:rsid w:val="004447D8"/>
    <w:rsid w:val="00453D6F"/>
    <w:rsid w:val="00472792"/>
    <w:rsid w:val="00474BA9"/>
    <w:rsid w:val="004B52D6"/>
    <w:rsid w:val="00506D74"/>
    <w:rsid w:val="005138A7"/>
    <w:rsid w:val="005172C9"/>
    <w:rsid w:val="00591476"/>
    <w:rsid w:val="005D4537"/>
    <w:rsid w:val="005F4CA0"/>
    <w:rsid w:val="005F71E7"/>
    <w:rsid w:val="00622CD0"/>
    <w:rsid w:val="00670360"/>
    <w:rsid w:val="00727B5E"/>
    <w:rsid w:val="0081273A"/>
    <w:rsid w:val="00821DB8"/>
    <w:rsid w:val="00843243"/>
    <w:rsid w:val="00846B62"/>
    <w:rsid w:val="00846E24"/>
    <w:rsid w:val="00861CDD"/>
    <w:rsid w:val="00870311"/>
    <w:rsid w:val="00944C37"/>
    <w:rsid w:val="009969A7"/>
    <w:rsid w:val="009C3850"/>
    <w:rsid w:val="00A11840"/>
    <w:rsid w:val="00AA76E2"/>
    <w:rsid w:val="00AC1533"/>
    <w:rsid w:val="00B20341"/>
    <w:rsid w:val="00B27F4D"/>
    <w:rsid w:val="00BC4526"/>
    <w:rsid w:val="00C02570"/>
    <w:rsid w:val="00C75F1C"/>
    <w:rsid w:val="00CB1701"/>
    <w:rsid w:val="00CE1337"/>
    <w:rsid w:val="00D349DD"/>
    <w:rsid w:val="00DD128D"/>
    <w:rsid w:val="00DF55BC"/>
    <w:rsid w:val="00E17DFF"/>
    <w:rsid w:val="00EC27B3"/>
    <w:rsid w:val="00ED164A"/>
    <w:rsid w:val="00EF099A"/>
    <w:rsid w:val="00F20913"/>
    <w:rsid w:val="00F23FA5"/>
    <w:rsid w:val="00FA50E4"/>
    <w:rsid w:val="00FB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at.adm@iv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at.adm@ivreg.ru" TargetMode="External"/><Relationship Id="rId5" Type="http://schemas.openxmlformats.org/officeDocument/2006/relationships/hyperlink" Target="https://elnatskoe-r24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2020-08-25T10:00:00Z</cp:lastPrinted>
  <dcterms:created xsi:type="dcterms:W3CDTF">2020-07-15T07:47:00Z</dcterms:created>
  <dcterms:modified xsi:type="dcterms:W3CDTF">2024-10-07T08:55:00Z</dcterms:modified>
</cp:coreProperties>
</file>