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8E3" w:rsidRPr="003501EC" w:rsidRDefault="00EA08E3" w:rsidP="00EA08E3">
      <w:pPr>
        <w:jc w:val="center"/>
        <w:rPr>
          <w:sz w:val="36"/>
          <w:szCs w:val="36"/>
        </w:rPr>
      </w:pPr>
      <w:r w:rsidRPr="003501EC">
        <w:rPr>
          <w:sz w:val="36"/>
          <w:szCs w:val="36"/>
        </w:rPr>
        <w:t>Администрация</w:t>
      </w:r>
    </w:p>
    <w:p w:rsidR="00EA08E3" w:rsidRPr="003501EC" w:rsidRDefault="00EA08E3" w:rsidP="00EA08E3">
      <w:pPr>
        <w:jc w:val="center"/>
        <w:rPr>
          <w:sz w:val="36"/>
          <w:szCs w:val="36"/>
        </w:rPr>
      </w:pPr>
      <w:r w:rsidRPr="003501EC">
        <w:rPr>
          <w:sz w:val="36"/>
          <w:szCs w:val="36"/>
        </w:rPr>
        <w:t>Елнатского сельского поселения</w:t>
      </w:r>
    </w:p>
    <w:p w:rsidR="00EA08E3" w:rsidRPr="003501EC" w:rsidRDefault="00EA08E3" w:rsidP="00EA08E3">
      <w:pPr>
        <w:jc w:val="center"/>
        <w:rPr>
          <w:sz w:val="36"/>
          <w:szCs w:val="36"/>
        </w:rPr>
      </w:pPr>
      <w:r w:rsidRPr="003501EC">
        <w:rPr>
          <w:sz w:val="36"/>
          <w:szCs w:val="36"/>
        </w:rPr>
        <w:t>Юрьевецкого муниципального района</w:t>
      </w:r>
    </w:p>
    <w:p w:rsidR="00EA08E3" w:rsidRPr="003501EC" w:rsidRDefault="00EA08E3" w:rsidP="00EA08E3">
      <w:pPr>
        <w:jc w:val="center"/>
        <w:rPr>
          <w:sz w:val="36"/>
          <w:szCs w:val="36"/>
        </w:rPr>
      </w:pPr>
      <w:r w:rsidRPr="003501EC">
        <w:rPr>
          <w:sz w:val="36"/>
          <w:szCs w:val="36"/>
        </w:rPr>
        <w:t>Ивановской области</w:t>
      </w:r>
    </w:p>
    <w:p w:rsidR="003501EC" w:rsidRPr="003501EC" w:rsidRDefault="003501EC" w:rsidP="00EA08E3">
      <w:pPr>
        <w:jc w:val="center"/>
        <w:rPr>
          <w:sz w:val="36"/>
          <w:szCs w:val="36"/>
        </w:rPr>
      </w:pPr>
    </w:p>
    <w:p w:rsidR="00EA08E3" w:rsidRPr="003501EC" w:rsidRDefault="00EA08E3" w:rsidP="00EA08E3">
      <w:pPr>
        <w:jc w:val="center"/>
        <w:rPr>
          <w:sz w:val="36"/>
          <w:szCs w:val="36"/>
        </w:rPr>
      </w:pPr>
      <w:r w:rsidRPr="003501EC">
        <w:rPr>
          <w:sz w:val="36"/>
          <w:szCs w:val="36"/>
        </w:rPr>
        <w:t>Постановление</w:t>
      </w:r>
    </w:p>
    <w:p w:rsidR="00EA08E3" w:rsidRPr="003501EC" w:rsidRDefault="00EA08E3" w:rsidP="00EA08E3">
      <w:pPr>
        <w:jc w:val="center"/>
        <w:rPr>
          <w:b/>
          <w:sz w:val="36"/>
          <w:szCs w:val="36"/>
        </w:rPr>
      </w:pPr>
    </w:p>
    <w:p w:rsidR="00EA08E3" w:rsidRPr="003501EC" w:rsidRDefault="00EA08E3" w:rsidP="00EA08E3">
      <w:pPr>
        <w:jc w:val="both"/>
        <w:rPr>
          <w:sz w:val="28"/>
          <w:szCs w:val="28"/>
        </w:rPr>
      </w:pPr>
      <w:r w:rsidRPr="003501EC">
        <w:rPr>
          <w:sz w:val="28"/>
          <w:szCs w:val="28"/>
        </w:rPr>
        <w:t xml:space="preserve">от  </w:t>
      </w:r>
      <w:r w:rsidR="003501EC" w:rsidRPr="003501EC">
        <w:rPr>
          <w:sz w:val="28"/>
          <w:szCs w:val="28"/>
        </w:rPr>
        <w:t>2</w:t>
      </w:r>
      <w:r w:rsidR="00964650">
        <w:rPr>
          <w:sz w:val="28"/>
          <w:szCs w:val="28"/>
        </w:rPr>
        <w:t>1</w:t>
      </w:r>
      <w:r w:rsidR="003501EC" w:rsidRPr="003501EC">
        <w:rPr>
          <w:sz w:val="28"/>
          <w:szCs w:val="28"/>
        </w:rPr>
        <w:t>.0</w:t>
      </w:r>
      <w:r w:rsidR="00964650">
        <w:rPr>
          <w:sz w:val="28"/>
          <w:szCs w:val="28"/>
        </w:rPr>
        <w:t>3</w:t>
      </w:r>
      <w:r w:rsidR="003501EC" w:rsidRPr="003501EC">
        <w:rPr>
          <w:sz w:val="28"/>
          <w:szCs w:val="28"/>
        </w:rPr>
        <w:t>.</w:t>
      </w:r>
      <w:r w:rsidR="0094483B" w:rsidRPr="003501EC">
        <w:rPr>
          <w:sz w:val="28"/>
          <w:szCs w:val="28"/>
        </w:rPr>
        <w:t>202</w:t>
      </w:r>
      <w:r w:rsidR="00964650">
        <w:rPr>
          <w:sz w:val="28"/>
          <w:szCs w:val="28"/>
        </w:rPr>
        <w:t>3</w:t>
      </w:r>
      <w:r w:rsidR="003501EC" w:rsidRPr="003501EC">
        <w:rPr>
          <w:sz w:val="28"/>
          <w:szCs w:val="28"/>
        </w:rPr>
        <w:t>г.</w:t>
      </w:r>
      <w:r w:rsidRPr="003501EC">
        <w:rPr>
          <w:sz w:val="28"/>
          <w:szCs w:val="28"/>
        </w:rPr>
        <w:t xml:space="preserve"> </w:t>
      </w:r>
      <w:r w:rsidRPr="003501EC">
        <w:rPr>
          <w:sz w:val="28"/>
          <w:szCs w:val="28"/>
        </w:rPr>
        <w:tab/>
      </w:r>
      <w:r w:rsidRPr="003501EC">
        <w:rPr>
          <w:sz w:val="28"/>
          <w:szCs w:val="28"/>
        </w:rPr>
        <w:tab/>
        <w:t xml:space="preserve">            с. Елнать            </w:t>
      </w:r>
      <w:r w:rsidRPr="003501EC">
        <w:rPr>
          <w:sz w:val="28"/>
          <w:szCs w:val="28"/>
        </w:rPr>
        <w:tab/>
        <w:t xml:space="preserve">                № </w:t>
      </w:r>
      <w:r w:rsidR="003501EC" w:rsidRPr="003501EC">
        <w:rPr>
          <w:sz w:val="28"/>
          <w:szCs w:val="28"/>
        </w:rPr>
        <w:t xml:space="preserve"> </w:t>
      </w:r>
      <w:r w:rsidR="00964650">
        <w:rPr>
          <w:sz w:val="28"/>
          <w:szCs w:val="28"/>
        </w:rPr>
        <w:t>2</w:t>
      </w:r>
      <w:r w:rsidR="00A84C3B">
        <w:rPr>
          <w:sz w:val="28"/>
          <w:szCs w:val="28"/>
        </w:rPr>
        <w:t>5</w:t>
      </w:r>
    </w:p>
    <w:p w:rsidR="00EA08E3" w:rsidRPr="003501EC" w:rsidRDefault="00EA08E3" w:rsidP="00EA08E3">
      <w:pPr>
        <w:ind w:right="-23"/>
        <w:jc w:val="center"/>
        <w:rPr>
          <w:b/>
          <w:sz w:val="28"/>
          <w:szCs w:val="28"/>
        </w:rPr>
      </w:pPr>
    </w:p>
    <w:p w:rsidR="00A84C3B" w:rsidRDefault="00EA08E3" w:rsidP="00EA08E3">
      <w:pPr>
        <w:ind w:right="-23"/>
        <w:jc w:val="center"/>
        <w:rPr>
          <w:sz w:val="28"/>
          <w:szCs w:val="28"/>
        </w:rPr>
      </w:pPr>
      <w:r w:rsidRPr="003501EC">
        <w:rPr>
          <w:sz w:val="28"/>
          <w:szCs w:val="28"/>
        </w:rPr>
        <w:t xml:space="preserve">О внесении изменений в постановление администрации </w:t>
      </w:r>
    </w:p>
    <w:p w:rsidR="00EA08E3" w:rsidRPr="003501EC" w:rsidRDefault="00EA08E3" w:rsidP="00EA08E3">
      <w:pPr>
        <w:ind w:right="-23"/>
        <w:jc w:val="center"/>
        <w:rPr>
          <w:sz w:val="28"/>
          <w:szCs w:val="28"/>
        </w:rPr>
      </w:pPr>
      <w:r w:rsidRPr="003501EC">
        <w:rPr>
          <w:sz w:val="28"/>
          <w:szCs w:val="28"/>
        </w:rPr>
        <w:t xml:space="preserve">от </w:t>
      </w:r>
      <w:r w:rsidR="00A84C3B">
        <w:rPr>
          <w:sz w:val="28"/>
          <w:szCs w:val="28"/>
        </w:rPr>
        <w:t>09</w:t>
      </w:r>
      <w:r w:rsidRPr="003501EC">
        <w:rPr>
          <w:sz w:val="28"/>
          <w:szCs w:val="28"/>
        </w:rPr>
        <w:t>.1</w:t>
      </w:r>
      <w:r w:rsidR="00A84C3B">
        <w:rPr>
          <w:sz w:val="28"/>
          <w:szCs w:val="28"/>
        </w:rPr>
        <w:t>2</w:t>
      </w:r>
      <w:r w:rsidRPr="003501EC">
        <w:rPr>
          <w:sz w:val="28"/>
          <w:szCs w:val="28"/>
        </w:rPr>
        <w:t>.201</w:t>
      </w:r>
      <w:r w:rsidR="00A84C3B">
        <w:rPr>
          <w:sz w:val="28"/>
          <w:szCs w:val="28"/>
        </w:rPr>
        <w:t>6</w:t>
      </w:r>
      <w:r w:rsidRPr="003501EC">
        <w:rPr>
          <w:sz w:val="28"/>
          <w:szCs w:val="28"/>
        </w:rPr>
        <w:t>г. № 1</w:t>
      </w:r>
      <w:r w:rsidR="00A84C3B">
        <w:rPr>
          <w:sz w:val="28"/>
          <w:szCs w:val="28"/>
        </w:rPr>
        <w:t>44</w:t>
      </w:r>
    </w:p>
    <w:p w:rsidR="00A84C3B" w:rsidRDefault="00EA08E3" w:rsidP="00A84C3B">
      <w:pPr>
        <w:jc w:val="center"/>
        <w:rPr>
          <w:sz w:val="28"/>
          <w:szCs w:val="28"/>
        </w:rPr>
      </w:pPr>
      <w:r w:rsidRPr="003501EC">
        <w:rPr>
          <w:sz w:val="28"/>
          <w:szCs w:val="28"/>
        </w:rPr>
        <w:t xml:space="preserve"> </w:t>
      </w:r>
      <w:r w:rsidR="00A84C3B">
        <w:rPr>
          <w:sz w:val="28"/>
          <w:szCs w:val="28"/>
        </w:rPr>
        <w:t>«</w:t>
      </w:r>
      <w:r w:rsidR="00A84C3B" w:rsidRPr="004B2BF6">
        <w:rPr>
          <w:sz w:val="28"/>
          <w:szCs w:val="28"/>
        </w:rPr>
        <w:t>Об утверждении административного регламента</w:t>
      </w:r>
    </w:p>
    <w:p w:rsidR="00A84C3B" w:rsidRDefault="00A84C3B" w:rsidP="00A84C3B">
      <w:pPr>
        <w:jc w:val="center"/>
        <w:rPr>
          <w:sz w:val="28"/>
          <w:szCs w:val="28"/>
        </w:rPr>
      </w:pPr>
      <w:r w:rsidRPr="004B2BF6">
        <w:rPr>
          <w:sz w:val="28"/>
          <w:szCs w:val="28"/>
        </w:rPr>
        <w:t>предоставления муниципальной услуги по даче</w:t>
      </w:r>
      <w:r>
        <w:rPr>
          <w:sz w:val="28"/>
          <w:szCs w:val="28"/>
        </w:rPr>
        <w:t xml:space="preserve"> </w:t>
      </w:r>
      <w:r w:rsidRPr="004B2BF6">
        <w:rPr>
          <w:sz w:val="28"/>
          <w:szCs w:val="28"/>
        </w:rPr>
        <w:t>письменных разъяснений налогоплательщикам</w:t>
      </w:r>
      <w:r>
        <w:rPr>
          <w:sz w:val="28"/>
          <w:szCs w:val="28"/>
        </w:rPr>
        <w:t xml:space="preserve"> </w:t>
      </w:r>
      <w:r w:rsidRPr="004B2BF6">
        <w:rPr>
          <w:sz w:val="28"/>
          <w:szCs w:val="28"/>
        </w:rPr>
        <w:t>по вопросам применения</w:t>
      </w:r>
      <w:r>
        <w:rPr>
          <w:sz w:val="28"/>
          <w:szCs w:val="28"/>
        </w:rPr>
        <w:t xml:space="preserve"> </w:t>
      </w:r>
      <w:r w:rsidRPr="004B2BF6">
        <w:rPr>
          <w:sz w:val="28"/>
          <w:szCs w:val="28"/>
        </w:rPr>
        <w:t>муниципальных правовых актов о местных налогах</w:t>
      </w:r>
      <w:r>
        <w:rPr>
          <w:sz w:val="28"/>
          <w:szCs w:val="28"/>
        </w:rPr>
        <w:t xml:space="preserve"> </w:t>
      </w:r>
      <w:r w:rsidRPr="004B2BF6">
        <w:rPr>
          <w:sz w:val="28"/>
          <w:szCs w:val="28"/>
        </w:rPr>
        <w:t xml:space="preserve">и сборах на территории </w:t>
      </w:r>
      <w:proofErr w:type="spellStart"/>
      <w:r>
        <w:rPr>
          <w:sz w:val="28"/>
          <w:szCs w:val="28"/>
        </w:rPr>
        <w:t>Елнатского</w:t>
      </w:r>
      <w:proofErr w:type="spellEnd"/>
      <w:r>
        <w:rPr>
          <w:sz w:val="28"/>
          <w:szCs w:val="28"/>
        </w:rPr>
        <w:t xml:space="preserve"> сельского поселения Юрьевецкого муниципального района»</w:t>
      </w:r>
    </w:p>
    <w:p w:rsidR="00A84C3B" w:rsidRDefault="00A84C3B" w:rsidP="00A84C3B">
      <w:pPr>
        <w:jc w:val="center"/>
        <w:rPr>
          <w:sz w:val="28"/>
          <w:szCs w:val="28"/>
        </w:rPr>
      </w:pPr>
      <w:r>
        <w:rPr>
          <w:sz w:val="28"/>
          <w:szCs w:val="28"/>
        </w:rPr>
        <w:t>(в редакции постановления от 17.06.2020 №62)</w:t>
      </w:r>
    </w:p>
    <w:p w:rsidR="00A84C3B" w:rsidRDefault="00A84C3B" w:rsidP="00A84C3B">
      <w:pPr>
        <w:ind w:firstLine="540"/>
        <w:jc w:val="both"/>
      </w:pPr>
    </w:p>
    <w:p w:rsidR="00EA08E3" w:rsidRPr="003501EC" w:rsidRDefault="00EA08E3" w:rsidP="00A84C3B">
      <w:pPr>
        <w:ind w:firstLine="708"/>
        <w:jc w:val="both"/>
        <w:rPr>
          <w:sz w:val="28"/>
          <w:szCs w:val="28"/>
        </w:rPr>
      </w:pPr>
      <w:r w:rsidRPr="003501EC">
        <w:rPr>
          <w:sz w:val="28"/>
          <w:szCs w:val="28"/>
        </w:rPr>
        <w:t xml:space="preserve">Во исполнение </w:t>
      </w:r>
      <w:r w:rsidR="00964650">
        <w:rPr>
          <w:sz w:val="28"/>
          <w:szCs w:val="28"/>
        </w:rPr>
        <w:t>Протеста прокуратуры от 28.02.2023 № 02-27-23/11</w:t>
      </w:r>
      <w:r w:rsidR="00A84C3B">
        <w:rPr>
          <w:sz w:val="28"/>
          <w:szCs w:val="28"/>
        </w:rPr>
        <w:t>7</w:t>
      </w:r>
      <w:r w:rsidRPr="003501EC">
        <w:rPr>
          <w:sz w:val="28"/>
          <w:szCs w:val="28"/>
        </w:rPr>
        <w:t xml:space="preserve"> на постановление администрации Елнатского  сельского поселения от </w:t>
      </w:r>
      <w:r w:rsidR="00A84C3B">
        <w:rPr>
          <w:sz w:val="28"/>
          <w:szCs w:val="28"/>
        </w:rPr>
        <w:t>09</w:t>
      </w:r>
      <w:r w:rsidRPr="003501EC">
        <w:rPr>
          <w:sz w:val="28"/>
          <w:szCs w:val="28"/>
        </w:rPr>
        <w:t>.1</w:t>
      </w:r>
      <w:r w:rsidR="00A84C3B">
        <w:rPr>
          <w:sz w:val="28"/>
          <w:szCs w:val="28"/>
        </w:rPr>
        <w:t>2</w:t>
      </w:r>
      <w:r w:rsidRPr="003501EC">
        <w:rPr>
          <w:sz w:val="28"/>
          <w:szCs w:val="28"/>
        </w:rPr>
        <w:t>.201</w:t>
      </w:r>
      <w:r w:rsidR="00A84C3B">
        <w:rPr>
          <w:sz w:val="28"/>
          <w:szCs w:val="28"/>
        </w:rPr>
        <w:t>6</w:t>
      </w:r>
      <w:r w:rsidRPr="003501EC">
        <w:rPr>
          <w:sz w:val="28"/>
          <w:szCs w:val="28"/>
        </w:rPr>
        <w:t>г. № 1</w:t>
      </w:r>
      <w:r w:rsidR="00A84C3B">
        <w:rPr>
          <w:sz w:val="28"/>
          <w:szCs w:val="28"/>
        </w:rPr>
        <w:t>44</w:t>
      </w:r>
      <w:r w:rsidRPr="003501EC">
        <w:rPr>
          <w:sz w:val="28"/>
          <w:szCs w:val="28"/>
        </w:rPr>
        <w:t xml:space="preserve">  «</w:t>
      </w:r>
      <w:r w:rsidR="00A84C3B" w:rsidRPr="004B2BF6">
        <w:rPr>
          <w:sz w:val="28"/>
          <w:szCs w:val="28"/>
        </w:rPr>
        <w:t>Об утверждении административного регламента</w:t>
      </w:r>
      <w:r w:rsidR="00A84C3B">
        <w:rPr>
          <w:sz w:val="28"/>
          <w:szCs w:val="28"/>
        </w:rPr>
        <w:t xml:space="preserve"> </w:t>
      </w:r>
      <w:r w:rsidR="00A84C3B" w:rsidRPr="004B2BF6">
        <w:rPr>
          <w:sz w:val="28"/>
          <w:szCs w:val="28"/>
        </w:rPr>
        <w:t>предоставления муниципальной услуги по даче</w:t>
      </w:r>
      <w:r w:rsidR="00A84C3B">
        <w:rPr>
          <w:sz w:val="28"/>
          <w:szCs w:val="28"/>
        </w:rPr>
        <w:t xml:space="preserve"> </w:t>
      </w:r>
      <w:r w:rsidR="00A84C3B" w:rsidRPr="004B2BF6">
        <w:rPr>
          <w:sz w:val="28"/>
          <w:szCs w:val="28"/>
        </w:rPr>
        <w:t>письменных разъяснений налогоплательщикам</w:t>
      </w:r>
      <w:r w:rsidR="00A84C3B">
        <w:rPr>
          <w:sz w:val="28"/>
          <w:szCs w:val="28"/>
        </w:rPr>
        <w:t xml:space="preserve"> </w:t>
      </w:r>
      <w:r w:rsidR="00A84C3B" w:rsidRPr="004B2BF6">
        <w:rPr>
          <w:sz w:val="28"/>
          <w:szCs w:val="28"/>
        </w:rPr>
        <w:t>по вопросам применения</w:t>
      </w:r>
      <w:r w:rsidR="00A84C3B">
        <w:rPr>
          <w:sz w:val="28"/>
          <w:szCs w:val="28"/>
        </w:rPr>
        <w:t xml:space="preserve"> </w:t>
      </w:r>
      <w:r w:rsidR="00A84C3B" w:rsidRPr="004B2BF6">
        <w:rPr>
          <w:sz w:val="28"/>
          <w:szCs w:val="28"/>
        </w:rPr>
        <w:t>муниципальных правовых актов о местных налогах</w:t>
      </w:r>
      <w:r w:rsidR="00A84C3B">
        <w:rPr>
          <w:sz w:val="28"/>
          <w:szCs w:val="28"/>
        </w:rPr>
        <w:t xml:space="preserve"> </w:t>
      </w:r>
      <w:r w:rsidR="00A84C3B" w:rsidRPr="004B2BF6">
        <w:rPr>
          <w:sz w:val="28"/>
          <w:szCs w:val="28"/>
        </w:rPr>
        <w:t xml:space="preserve">и сборах на территории </w:t>
      </w:r>
      <w:proofErr w:type="spellStart"/>
      <w:r w:rsidR="00A84C3B">
        <w:rPr>
          <w:sz w:val="28"/>
          <w:szCs w:val="28"/>
        </w:rPr>
        <w:t>Елнатского</w:t>
      </w:r>
      <w:proofErr w:type="spellEnd"/>
      <w:r w:rsidR="00A84C3B">
        <w:rPr>
          <w:sz w:val="28"/>
          <w:szCs w:val="28"/>
        </w:rPr>
        <w:t xml:space="preserve"> сельского поселения Юрьевецкого муниципального район</w:t>
      </w:r>
      <w:proofErr w:type="gramStart"/>
      <w:r w:rsidR="00A84C3B">
        <w:rPr>
          <w:sz w:val="28"/>
          <w:szCs w:val="28"/>
        </w:rPr>
        <w:t>а(</w:t>
      </w:r>
      <w:proofErr w:type="gramEnd"/>
      <w:r w:rsidR="00A84C3B">
        <w:rPr>
          <w:sz w:val="28"/>
          <w:szCs w:val="28"/>
        </w:rPr>
        <w:t>в редакции постановления от 17.06.2020 №62),</w:t>
      </w:r>
      <w:r w:rsidRPr="003501EC">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Уставом Елнатского сельского поселения, </w:t>
      </w:r>
    </w:p>
    <w:p w:rsidR="00EA08E3" w:rsidRPr="003501EC" w:rsidRDefault="00EA08E3" w:rsidP="00EA08E3">
      <w:pPr>
        <w:ind w:firstLine="708"/>
        <w:jc w:val="both"/>
        <w:outlineLvl w:val="0"/>
        <w:rPr>
          <w:sz w:val="28"/>
          <w:szCs w:val="28"/>
        </w:rPr>
      </w:pPr>
      <w:r w:rsidRPr="003501EC">
        <w:rPr>
          <w:sz w:val="28"/>
          <w:szCs w:val="28"/>
        </w:rPr>
        <w:t>ПОСТАНОВЛЯЕТ:</w:t>
      </w:r>
    </w:p>
    <w:p w:rsidR="00EA08E3" w:rsidRPr="003501EC" w:rsidRDefault="00EA08E3" w:rsidP="00EA08E3">
      <w:pPr>
        <w:ind w:right="-23"/>
        <w:jc w:val="both"/>
        <w:rPr>
          <w:sz w:val="28"/>
          <w:szCs w:val="28"/>
        </w:rPr>
      </w:pPr>
      <w:r w:rsidRPr="003501EC">
        <w:rPr>
          <w:sz w:val="28"/>
          <w:szCs w:val="28"/>
        </w:rPr>
        <w:t xml:space="preserve">1.Внести изменения в постановление администрации Елнатского сельского поселения Юрьевецкого муниципального района: </w:t>
      </w:r>
      <w:r w:rsidR="00A84C3B" w:rsidRPr="003501EC">
        <w:rPr>
          <w:sz w:val="28"/>
          <w:szCs w:val="28"/>
        </w:rPr>
        <w:t xml:space="preserve">от </w:t>
      </w:r>
      <w:r w:rsidR="00A84C3B">
        <w:rPr>
          <w:sz w:val="28"/>
          <w:szCs w:val="28"/>
        </w:rPr>
        <w:t>09</w:t>
      </w:r>
      <w:r w:rsidR="00A84C3B" w:rsidRPr="003501EC">
        <w:rPr>
          <w:sz w:val="28"/>
          <w:szCs w:val="28"/>
        </w:rPr>
        <w:t>.1</w:t>
      </w:r>
      <w:r w:rsidR="00A84C3B">
        <w:rPr>
          <w:sz w:val="28"/>
          <w:szCs w:val="28"/>
        </w:rPr>
        <w:t>2</w:t>
      </w:r>
      <w:r w:rsidR="00A84C3B" w:rsidRPr="003501EC">
        <w:rPr>
          <w:sz w:val="28"/>
          <w:szCs w:val="28"/>
        </w:rPr>
        <w:t>.201</w:t>
      </w:r>
      <w:r w:rsidR="00A84C3B">
        <w:rPr>
          <w:sz w:val="28"/>
          <w:szCs w:val="28"/>
        </w:rPr>
        <w:t>6</w:t>
      </w:r>
      <w:r w:rsidR="00A84C3B" w:rsidRPr="003501EC">
        <w:rPr>
          <w:sz w:val="28"/>
          <w:szCs w:val="28"/>
        </w:rPr>
        <w:t>г. № 1</w:t>
      </w:r>
      <w:r w:rsidR="00A84C3B">
        <w:rPr>
          <w:sz w:val="28"/>
          <w:szCs w:val="28"/>
        </w:rPr>
        <w:t>44</w:t>
      </w:r>
      <w:r w:rsidR="00A84C3B" w:rsidRPr="003501EC">
        <w:rPr>
          <w:sz w:val="28"/>
          <w:szCs w:val="28"/>
        </w:rPr>
        <w:t xml:space="preserve">  «</w:t>
      </w:r>
      <w:r w:rsidR="00A84C3B" w:rsidRPr="004B2BF6">
        <w:rPr>
          <w:sz w:val="28"/>
          <w:szCs w:val="28"/>
        </w:rPr>
        <w:t>Об утверждении административного регламента</w:t>
      </w:r>
      <w:r w:rsidR="00A84C3B">
        <w:rPr>
          <w:sz w:val="28"/>
          <w:szCs w:val="28"/>
        </w:rPr>
        <w:t xml:space="preserve"> </w:t>
      </w:r>
      <w:r w:rsidR="00A84C3B" w:rsidRPr="004B2BF6">
        <w:rPr>
          <w:sz w:val="28"/>
          <w:szCs w:val="28"/>
        </w:rPr>
        <w:t>предоставления муниципальной услуги по даче</w:t>
      </w:r>
      <w:r w:rsidR="00A84C3B">
        <w:rPr>
          <w:sz w:val="28"/>
          <w:szCs w:val="28"/>
        </w:rPr>
        <w:t xml:space="preserve"> </w:t>
      </w:r>
      <w:r w:rsidR="00A84C3B" w:rsidRPr="004B2BF6">
        <w:rPr>
          <w:sz w:val="28"/>
          <w:szCs w:val="28"/>
        </w:rPr>
        <w:t>письменных разъяснений налогоплательщикам</w:t>
      </w:r>
      <w:r w:rsidR="00A84C3B">
        <w:rPr>
          <w:sz w:val="28"/>
          <w:szCs w:val="28"/>
        </w:rPr>
        <w:t xml:space="preserve"> </w:t>
      </w:r>
      <w:r w:rsidR="00A84C3B" w:rsidRPr="004B2BF6">
        <w:rPr>
          <w:sz w:val="28"/>
          <w:szCs w:val="28"/>
        </w:rPr>
        <w:t>по вопросам применения</w:t>
      </w:r>
      <w:r w:rsidR="00A84C3B">
        <w:rPr>
          <w:sz w:val="28"/>
          <w:szCs w:val="28"/>
        </w:rPr>
        <w:t xml:space="preserve"> </w:t>
      </w:r>
      <w:r w:rsidR="00A84C3B" w:rsidRPr="004B2BF6">
        <w:rPr>
          <w:sz w:val="28"/>
          <w:szCs w:val="28"/>
        </w:rPr>
        <w:t>муниципальных правовых актов о местных налогах</w:t>
      </w:r>
      <w:r w:rsidR="00A84C3B">
        <w:rPr>
          <w:sz w:val="28"/>
          <w:szCs w:val="28"/>
        </w:rPr>
        <w:t xml:space="preserve"> </w:t>
      </w:r>
      <w:r w:rsidR="00A84C3B" w:rsidRPr="004B2BF6">
        <w:rPr>
          <w:sz w:val="28"/>
          <w:szCs w:val="28"/>
        </w:rPr>
        <w:t xml:space="preserve">и сборах на территории </w:t>
      </w:r>
      <w:proofErr w:type="spellStart"/>
      <w:r w:rsidR="00A84C3B">
        <w:rPr>
          <w:sz w:val="28"/>
          <w:szCs w:val="28"/>
        </w:rPr>
        <w:t>Елнатского</w:t>
      </w:r>
      <w:proofErr w:type="spellEnd"/>
      <w:r w:rsidR="00A84C3B">
        <w:rPr>
          <w:sz w:val="28"/>
          <w:szCs w:val="28"/>
        </w:rPr>
        <w:t xml:space="preserve"> сельского поселения Юрьевецкого муниципального район</w:t>
      </w:r>
      <w:proofErr w:type="gramStart"/>
      <w:r w:rsidR="00A84C3B">
        <w:rPr>
          <w:sz w:val="28"/>
          <w:szCs w:val="28"/>
        </w:rPr>
        <w:t>а(</w:t>
      </w:r>
      <w:proofErr w:type="gramEnd"/>
      <w:r w:rsidR="00A84C3B">
        <w:rPr>
          <w:sz w:val="28"/>
          <w:szCs w:val="28"/>
        </w:rPr>
        <w:t>в редакции постановления от 17.06.2020 №62)</w:t>
      </w:r>
      <w:r w:rsidR="00693F00" w:rsidRPr="003501EC">
        <w:rPr>
          <w:sz w:val="28"/>
          <w:szCs w:val="28"/>
        </w:rPr>
        <w:t>:</w:t>
      </w:r>
      <w:r w:rsidRPr="003501EC">
        <w:rPr>
          <w:sz w:val="28"/>
          <w:szCs w:val="28"/>
        </w:rPr>
        <w:t xml:space="preserve"> </w:t>
      </w:r>
    </w:p>
    <w:p w:rsidR="00EA08E3" w:rsidRDefault="00EA08E3" w:rsidP="00EA08E3">
      <w:pPr>
        <w:autoSpaceDE w:val="0"/>
        <w:autoSpaceDN w:val="0"/>
        <w:adjustRightInd w:val="0"/>
        <w:ind w:left="360"/>
        <w:jc w:val="both"/>
        <w:outlineLvl w:val="0"/>
        <w:rPr>
          <w:sz w:val="28"/>
          <w:szCs w:val="28"/>
        </w:rPr>
      </w:pPr>
      <w:r w:rsidRPr="003501EC">
        <w:rPr>
          <w:sz w:val="28"/>
          <w:szCs w:val="28"/>
        </w:rPr>
        <w:t xml:space="preserve">1.1. </w:t>
      </w:r>
      <w:r w:rsidR="001A1955">
        <w:rPr>
          <w:sz w:val="28"/>
          <w:szCs w:val="28"/>
        </w:rPr>
        <w:t>Наименование раздела 4</w:t>
      </w:r>
      <w:r w:rsidRPr="003501EC">
        <w:rPr>
          <w:sz w:val="28"/>
          <w:szCs w:val="28"/>
        </w:rPr>
        <w:t xml:space="preserve"> Административного регламента  изложить в следующей редакции:</w:t>
      </w:r>
    </w:p>
    <w:p w:rsidR="001A1955" w:rsidRDefault="001A1955" w:rsidP="001A1955">
      <w:pPr>
        <w:suppressAutoHyphens/>
        <w:autoSpaceDE w:val="0"/>
        <w:autoSpaceDN w:val="0"/>
        <w:adjustRightInd w:val="0"/>
        <w:jc w:val="center"/>
        <w:rPr>
          <w:b/>
          <w:sz w:val="28"/>
          <w:szCs w:val="28"/>
          <w:shd w:val="clear" w:color="auto" w:fill="FFFFFF"/>
        </w:rPr>
      </w:pPr>
      <w:r>
        <w:rPr>
          <w:b/>
          <w:bCs/>
        </w:rPr>
        <w:t>«</w:t>
      </w:r>
      <w:r w:rsidRPr="00C123E0">
        <w:rPr>
          <w:b/>
          <w:bCs/>
          <w:lang w:val="en-US"/>
        </w:rPr>
        <w:t>IV</w:t>
      </w:r>
      <w:r w:rsidRPr="00C123E0">
        <w:rPr>
          <w:b/>
          <w:bCs/>
        </w:rPr>
        <w:t xml:space="preserve">. </w:t>
      </w:r>
      <w:r>
        <w:rPr>
          <w:b/>
          <w:sz w:val="28"/>
          <w:szCs w:val="28"/>
          <w:shd w:val="clear" w:color="auto" w:fill="FFFFFF"/>
        </w:rPr>
        <w:t>Ф</w:t>
      </w:r>
      <w:r w:rsidRPr="001A1955">
        <w:rPr>
          <w:b/>
          <w:sz w:val="28"/>
          <w:szCs w:val="28"/>
          <w:shd w:val="clear" w:color="auto" w:fill="FFFFFF"/>
        </w:rPr>
        <w:t xml:space="preserve">ормы </w:t>
      </w:r>
      <w:proofErr w:type="gramStart"/>
      <w:r w:rsidRPr="001A1955">
        <w:rPr>
          <w:b/>
          <w:sz w:val="28"/>
          <w:szCs w:val="28"/>
          <w:shd w:val="clear" w:color="auto" w:fill="FFFFFF"/>
        </w:rPr>
        <w:t>контроля за</w:t>
      </w:r>
      <w:proofErr w:type="gramEnd"/>
      <w:r w:rsidRPr="001A1955">
        <w:rPr>
          <w:b/>
          <w:sz w:val="28"/>
          <w:szCs w:val="28"/>
          <w:shd w:val="clear" w:color="auto" w:fill="FFFFFF"/>
        </w:rPr>
        <w:t xml:space="preserve"> исполнением административного регламента</w:t>
      </w:r>
      <w:r>
        <w:rPr>
          <w:b/>
          <w:sz w:val="28"/>
          <w:szCs w:val="28"/>
          <w:shd w:val="clear" w:color="auto" w:fill="FFFFFF"/>
        </w:rPr>
        <w:t>».</w:t>
      </w:r>
    </w:p>
    <w:p w:rsidR="001A1955" w:rsidRPr="00470C29" w:rsidRDefault="001A1955" w:rsidP="001A1955">
      <w:pPr>
        <w:suppressAutoHyphens/>
        <w:autoSpaceDE w:val="0"/>
        <w:autoSpaceDN w:val="0"/>
        <w:adjustRightInd w:val="0"/>
        <w:jc w:val="both"/>
        <w:rPr>
          <w:b/>
          <w:sz w:val="28"/>
          <w:szCs w:val="28"/>
        </w:rPr>
      </w:pPr>
      <w:r>
        <w:rPr>
          <w:b/>
          <w:sz w:val="28"/>
          <w:szCs w:val="28"/>
          <w:shd w:val="clear" w:color="auto" w:fill="FFFFFF"/>
        </w:rPr>
        <w:t xml:space="preserve">     </w:t>
      </w:r>
      <w:r w:rsidRPr="00470C29">
        <w:rPr>
          <w:b/>
          <w:sz w:val="28"/>
          <w:szCs w:val="28"/>
          <w:shd w:val="clear" w:color="auto" w:fill="FFFFFF"/>
        </w:rPr>
        <w:t>1.2.</w:t>
      </w:r>
      <w:r w:rsidRPr="00470C29">
        <w:rPr>
          <w:b/>
          <w:sz w:val="28"/>
          <w:szCs w:val="28"/>
        </w:rPr>
        <w:t xml:space="preserve">  Исключить в статье 5  административного регламента слово «претензия» по всему тексту.</w:t>
      </w:r>
    </w:p>
    <w:p w:rsidR="001A1955" w:rsidRPr="00470C29" w:rsidRDefault="001A1955" w:rsidP="001A1955">
      <w:pPr>
        <w:suppressAutoHyphens/>
        <w:autoSpaceDE w:val="0"/>
        <w:autoSpaceDN w:val="0"/>
        <w:adjustRightInd w:val="0"/>
        <w:jc w:val="both"/>
        <w:rPr>
          <w:b/>
          <w:sz w:val="28"/>
          <w:szCs w:val="28"/>
        </w:rPr>
      </w:pPr>
      <w:r w:rsidRPr="00470C29">
        <w:rPr>
          <w:b/>
          <w:sz w:val="28"/>
          <w:szCs w:val="28"/>
        </w:rPr>
        <w:t xml:space="preserve">       1.3. </w:t>
      </w:r>
      <w:r w:rsidR="000F70E8" w:rsidRPr="00470C29">
        <w:rPr>
          <w:b/>
          <w:sz w:val="28"/>
          <w:szCs w:val="28"/>
        </w:rPr>
        <w:t>Пункт 5.2. административного регламента изложить в следующей редакции:</w:t>
      </w:r>
    </w:p>
    <w:p w:rsidR="005D5EDC" w:rsidRPr="00470C29" w:rsidRDefault="005D5EDC" w:rsidP="005D5EDC">
      <w:pPr>
        <w:pStyle w:val="a6"/>
        <w:shd w:val="clear" w:color="auto" w:fill="FFFFFF"/>
        <w:spacing w:before="0" w:beforeAutospacing="0" w:after="0" w:afterAutospacing="0" w:line="360" w:lineRule="atLeast"/>
        <w:ind w:firstLine="540"/>
        <w:jc w:val="both"/>
        <w:rPr>
          <w:sz w:val="28"/>
          <w:szCs w:val="28"/>
        </w:rPr>
      </w:pPr>
      <w:r w:rsidRPr="00470C29">
        <w:rPr>
          <w:b/>
          <w:sz w:val="28"/>
          <w:szCs w:val="28"/>
        </w:rPr>
        <w:lastRenderedPageBreak/>
        <w:t xml:space="preserve"> «</w:t>
      </w:r>
      <w:r w:rsidRPr="00470C29">
        <w:rPr>
          <w:bCs/>
          <w:sz w:val="28"/>
          <w:szCs w:val="28"/>
        </w:rPr>
        <w:t>5.2.</w:t>
      </w:r>
      <w:r w:rsidRPr="00470C29">
        <w:rPr>
          <w:sz w:val="28"/>
          <w:szCs w:val="28"/>
        </w:rPr>
        <w:t xml:space="preserve"> Заявитель может обратиться с </w:t>
      </w:r>
      <w:proofErr w:type="gramStart"/>
      <w:r w:rsidRPr="00470C29">
        <w:rPr>
          <w:sz w:val="28"/>
          <w:szCs w:val="28"/>
        </w:rPr>
        <w:t>жалобой</w:t>
      </w:r>
      <w:proofErr w:type="gramEnd"/>
      <w:r w:rsidRPr="00470C29">
        <w:rPr>
          <w:sz w:val="28"/>
          <w:szCs w:val="28"/>
        </w:rPr>
        <w:t xml:space="preserve"> в том числе в следующих случаях:</w:t>
      </w:r>
    </w:p>
    <w:p w:rsidR="005D5EDC" w:rsidRPr="00470C29" w:rsidRDefault="005D5EDC" w:rsidP="005D5EDC">
      <w:pPr>
        <w:shd w:val="clear" w:color="auto" w:fill="FFFFFF"/>
        <w:spacing w:line="360" w:lineRule="atLeast"/>
        <w:jc w:val="both"/>
        <w:rPr>
          <w:sz w:val="28"/>
          <w:szCs w:val="28"/>
        </w:rPr>
      </w:pPr>
      <w:r w:rsidRPr="00470C29">
        <w:rPr>
          <w:sz w:val="28"/>
          <w:szCs w:val="28"/>
        </w:rPr>
        <w:t>1) нарушение срока регистрации запроса о предоставлении  муниципальной услуги;</w:t>
      </w:r>
    </w:p>
    <w:p w:rsidR="005D5EDC" w:rsidRPr="00470C29" w:rsidRDefault="005D5EDC" w:rsidP="005D5EDC">
      <w:pPr>
        <w:shd w:val="clear" w:color="auto" w:fill="FFFFFF"/>
        <w:spacing w:line="360" w:lineRule="atLeast"/>
        <w:jc w:val="both"/>
        <w:rPr>
          <w:sz w:val="28"/>
          <w:szCs w:val="28"/>
        </w:rPr>
      </w:pPr>
      <w:r w:rsidRPr="00470C29">
        <w:rPr>
          <w:sz w:val="28"/>
          <w:szCs w:val="28"/>
        </w:rPr>
        <w:t>2) нарушение срока предоставления  муниципальной услуги;</w:t>
      </w:r>
    </w:p>
    <w:p w:rsidR="005D5EDC" w:rsidRPr="00470C29" w:rsidRDefault="005D5EDC" w:rsidP="005D5EDC">
      <w:pPr>
        <w:shd w:val="clear" w:color="auto" w:fill="FFFFFF"/>
        <w:spacing w:line="360" w:lineRule="atLeast"/>
        <w:jc w:val="both"/>
        <w:rPr>
          <w:sz w:val="28"/>
          <w:szCs w:val="28"/>
        </w:rPr>
      </w:pPr>
      <w:r w:rsidRPr="00470C2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5EDC" w:rsidRPr="00470C29" w:rsidRDefault="005D5EDC" w:rsidP="005D5EDC">
      <w:pPr>
        <w:shd w:val="clear" w:color="auto" w:fill="FFFFFF"/>
        <w:spacing w:line="360" w:lineRule="atLeast"/>
        <w:jc w:val="both"/>
        <w:rPr>
          <w:sz w:val="28"/>
          <w:szCs w:val="28"/>
        </w:rPr>
      </w:pPr>
      <w:r w:rsidRPr="00470C2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5EDC" w:rsidRPr="00470C29" w:rsidRDefault="005D5EDC" w:rsidP="005D5EDC">
      <w:pPr>
        <w:shd w:val="clear" w:color="auto" w:fill="FFFFFF"/>
        <w:spacing w:line="360" w:lineRule="atLeast"/>
        <w:jc w:val="both"/>
        <w:rPr>
          <w:sz w:val="28"/>
          <w:szCs w:val="28"/>
        </w:rPr>
      </w:pPr>
      <w:proofErr w:type="gramStart"/>
      <w:r w:rsidRPr="00470C2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D5EDC" w:rsidRPr="00470C29" w:rsidRDefault="005D5EDC" w:rsidP="005D5EDC">
      <w:pPr>
        <w:shd w:val="clear" w:color="auto" w:fill="FFFFFF"/>
        <w:spacing w:line="360" w:lineRule="atLeast"/>
        <w:jc w:val="both"/>
        <w:rPr>
          <w:sz w:val="28"/>
          <w:szCs w:val="28"/>
        </w:rPr>
      </w:pPr>
      <w:r w:rsidRPr="00470C2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5EDC" w:rsidRPr="00470C29" w:rsidRDefault="005D5EDC" w:rsidP="005D5EDC">
      <w:pPr>
        <w:shd w:val="clear" w:color="auto" w:fill="FFFFFF"/>
        <w:spacing w:line="360" w:lineRule="atLeast"/>
        <w:jc w:val="both"/>
        <w:rPr>
          <w:sz w:val="28"/>
          <w:szCs w:val="28"/>
        </w:rPr>
      </w:pPr>
      <w:r w:rsidRPr="00470C29">
        <w:rPr>
          <w:sz w:val="28"/>
          <w:szCs w:val="28"/>
        </w:rPr>
        <w:t xml:space="preserve">7) отказ </w:t>
      </w:r>
      <w:r w:rsidRPr="00470C29">
        <w:rPr>
          <w:bCs/>
          <w:sz w:val="28"/>
          <w:szCs w:val="28"/>
        </w:rPr>
        <w:t xml:space="preserve">администрации </w:t>
      </w:r>
      <w:proofErr w:type="spellStart"/>
      <w:r w:rsidRPr="00470C29">
        <w:rPr>
          <w:bCs/>
          <w:sz w:val="28"/>
          <w:szCs w:val="28"/>
        </w:rPr>
        <w:t>Елнатского</w:t>
      </w:r>
      <w:proofErr w:type="spellEnd"/>
      <w:r w:rsidRPr="00470C29">
        <w:rPr>
          <w:bCs/>
          <w:sz w:val="28"/>
          <w:szCs w:val="28"/>
        </w:rPr>
        <w:t xml:space="preserve"> сельского поселения</w:t>
      </w:r>
      <w:proofErr w:type="gramStart"/>
      <w:r w:rsidRPr="00470C29">
        <w:rPr>
          <w:bCs/>
          <w:sz w:val="28"/>
          <w:szCs w:val="28"/>
        </w:rPr>
        <w:t xml:space="preserve"> </w:t>
      </w:r>
      <w:r w:rsidRPr="00470C29">
        <w:rPr>
          <w:sz w:val="28"/>
          <w:szCs w:val="28"/>
        </w:rPr>
        <w:t>,</w:t>
      </w:r>
      <w:proofErr w:type="gramEnd"/>
      <w:r w:rsidRPr="00470C29">
        <w:rPr>
          <w:sz w:val="28"/>
          <w:szCs w:val="28"/>
        </w:rPr>
        <w:t xml:space="preserve"> должностного лица </w:t>
      </w:r>
      <w:r w:rsidRPr="00470C29">
        <w:rPr>
          <w:bCs/>
          <w:sz w:val="28"/>
          <w:szCs w:val="28"/>
        </w:rPr>
        <w:t xml:space="preserve">администрации </w:t>
      </w:r>
      <w:proofErr w:type="spellStart"/>
      <w:r w:rsidRPr="00470C29">
        <w:rPr>
          <w:bCs/>
          <w:sz w:val="28"/>
          <w:szCs w:val="28"/>
        </w:rPr>
        <w:t>Елнатского</w:t>
      </w:r>
      <w:proofErr w:type="spellEnd"/>
      <w:r w:rsidRPr="00470C29">
        <w:rPr>
          <w:bCs/>
          <w:sz w:val="28"/>
          <w:szCs w:val="28"/>
        </w:rPr>
        <w:t xml:space="preserve"> сельского поселения </w:t>
      </w:r>
      <w:r w:rsidRPr="00470C29">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5EDC" w:rsidRPr="00470C29" w:rsidRDefault="005D5EDC" w:rsidP="005D5EDC">
      <w:pPr>
        <w:shd w:val="clear" w:color="auto" w:fill="FFFFFF"/>
        <w:spacing w:line="360" w:lineRule="atLeast"/>
        <w:jc w:val="both"/>
        <w:rPr>
          <w:sz w:val="28"/>
          <w:szCs w:val="28"/>
        </w:rPr>
      </w:pPr>
      <w:r w:rsidRPr="00470C29">
        <w:rPr>
          <w:sz w:val="28"/>
          <w:szCs w:val="28"/>
        </w:rPr>
        <w:t>8) нарушение срока или порядка выдачи документов по результатам предоставления  муниципальной услуги;</w:t>
      </w:r>
    </w:p>
    <w:p w:rsidR="005D5EDC" w:rsidRPr="00470C29" w:rsidRDefault="005D5EDC" w:rsidP="005D5EDC">
      <w:pPr>
        <w:shd w:val="clear" w:color="auto" w:fill="FFFFFF"/>
        <w:spacing w:line="360" w:lineRule="atLeast"/>
        <w:jc w:val="both"/>
        <w:rPr>
          <w:sz w:val="28"/>
          <w:szCs w:val="28"/>
        </w:rPr>
      </w:pPr>
      <w:proofErr w:type="gramStart"/>
      <w:r w:rsidRPr="00470C2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D5EDC" w:rsidRPr="00470C29" w:rsidRDefault="005D5EDC" w:rsidP="005D5EDC">
      <w:pPr>
        <w:shd w:val="clear" w:color="auto" w:fill="FFFFFF"/>
        <w:spacing w:line="360" w:lineRule="atLeast"/>
        <w:jc w:val="both"/>
        <w:rPr>
          <w:sz w:val="28"/>
          <w:szCs w:val="28"/>
        </w:rPr>
      </w:pPr>
      <w:r w:rsidRPr="00470C2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sidRPr="002A35BF">
          <w:rPr>
            <w:rStyle w:val="a5"/>
            <w:color w:val="auto"/>
            <w:sz w:val="28"/>
            <w:szCs w:val="28"/>
            <w:u w:val="none"/>
          </w:rPr>
          <w:t xml:space="preserve">пунктом 4 </w:t>
        </w:r>
        <w:r w:rsidRPr="002A35BF">
          <w:rPr>
            <w:rStyle w:val="a5"/>
            <w:color w:val="auto"/>
            <w:sz w:val="28"/>
            <w:szCs w:val="28"/>
            <w:u w:val="none"/>
          </w:rPr>
          <w:lastRenderedPageBreak/>
          <w:t>части 1 статьи 7</w:t>
        </w:r>
      </w:hyperlink>
      <w:r w:rsidRPr="002A35BF">
        <w:rPr>
          <w:sz w:val="28"/>
          <w:szCs w:val="28"/>
        </w:rPr>
        <w:t> </w:t>
      </w:r>
      <w:r w:rsidRPr="00470C29">
        <w:rPr>
          <w:sz w:val="28"/>
          <w:szCs w:val="28"/>
        </w:rPr>
        <w:t xml:space="preserve"> Федерального закона от 27.07.2010№210-ФЗ « Об организации предоставления государственных и муниципальных услуг»».</w:t>
      </w:r>
    </w:p>
    <w:p w:rsidR="005D5EDC" w:rsidRPr="00470C29" w:rsidRDefault="005D5EDC" w:rsidP="005D5EDC">
      <w:pPr>
        <w:shd w:val="clear" w:color="auto" w:fill="FFFFFF"/>
        <w:spacing w:line="360" w:lineRule="atLeast"/>
        <w:jc w:val="both"/>
        <w:rPr>
          <w:sz w:val="28"/>
          <w:szCs w:val="28"/>
        </w:rPr>
      </w:pPr>
      <w:r w:rsidRPr="00470C29">
        <w:rPr>
          <w:sz w:val="28"/>
          <w:szCs w:val="28"/>
        </w:rPr>
        <w:t xml:space="preserve">1.4. </w:t>
      </w:r>
      <w:r w:rsidRPr="00470C29">
        <w:rPr>
          <w:b/>
          <w:sz w:val="28"/>
          <w:szCs w:val="28"/>
        </w:rPr>
        <w:t>Пункт 5.6.  Административного регламента изложить в следующей редакции:</w:t>
      </w:r>
    </w:p>
    <w:p w:rsidR="005D5EDC" w:rsidRPr="001B38DC" w:rsidRDefault="005D5EDC" w:rsidP="001B38DC">
      <w:pPr>
        <w:pStyle w:val="a3"/>
        <w:rPr>
          <w:rFonts w:ascii="Times New Roman" w:hAnsi="Times New Roman"/>
          <w:sz w:val="28"/>
          <w:szCs w:val="28"/>
        </w:rPr>
      </w:pPr>
      <w:r w:rsidRPr="001B38DC">
        <w:rPr>
          <w:rFonts w:ascii="Times New Roman" w:hAnsi="Times New Roman"/>
          <w:bCs/>
          <w:sz w:val="28"/>
          <w:szCs w:val="28"/>
        </w:rPr>
        <w:t>5.6.</w:t>
      </w:r>
      <w:r w:rsidRPr="001B38DC">
        <w:rPr>
          <w:rFonts w:ascii="Times New Roman" w:hAnsi="Times New Roman"/>
          <w:sz w:val="28"/>
          <w:szCs w:val="28"/>
        </w:rPr>
        <w:t xml:space="preserve"> Жалоба должна содержать:</w:t>
      </w:r>
    </w:p>
    <w:p w:rsidR="005D5EDC" w:rsidRPr="00470C29" w:rsidRDefault="005D5EDC" w:rsidP="001B38DC">
      <w:pPr>
        <w:pStyle w:val="a3"/>
        <w:jc w:val="both"/>
      </w:pPr>
      <w:r w:rsidRPr="001B38DC">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w:t>
      </w:r>
      <w:r w:rsidRPr="00470C29">
        <w:t xml:space="preserve"> </w:t>
      </w:r>
      <w:r w:rsidRPr="001B38DC">
        <w:rPr>
          <w:rFonts w:ascii="Times New Roman" w:hAnsi="Times New Roman"/>
          <w:sz w:val="28"/>
          <w:szCs w:val="28"/>
        </w:rPr>
        <w:t>обжалуются;</w:t>
      </w:r>
    </w:p>
    <w:p w:rsidR="005D5EDC" w:rsidRPr="00470C29" w:rsidRDefault="005D5EDC" w:rsidP="005D5EDC">
      <w:pPr>
        <w:jc w:val="both"/>
        <w:rPr>
          <w:sz w:val="28"/>
          <w:szCs w:val="28"/>
        </w:rPr>
      </w:pPr>
      <w:proofErr w:type="gramStart"/>
      <w:r w:rsidRPr="00470C2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5EDC" w:rsidRPr="00470C29" w:rsidRDefault="005D5EDC" w:rsidP="005D5EDC">
      <w:pPr>
        <w:jc w:val="both"/>
        <w:rPr>
          <w:sz w:val="28"/>
          <w:szCs w:val="28"/>
        </w:rPr>
      </w:pPr>
      <w:r w:rsidRPr="00470C2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5EDC" w:rsidRPr="00470C29" w:rsidRDefault="005D5EDC" w:rsidP="005D5EDC">
      <w:pPr>
        <w:jc w:val="both"/>
        <w:rPr>
          <w:sz w:val="28"/>
          <w:szCs w:val="28"/>
        </w:rPr>
      </w:pPr>
      <w:r w:rsidRPr="00470C29">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D5EDC" w:rsidRPr="00470C29" w:rsidRDefault="005D5EDC" w:rsidP="005D5EDC">
      <w:pPr>
        <w:shd w:val="clear" w:color="auto" w:fill="FFFFFF"/>
        <w:spacing w:line="360" w:lineRule="atLeast"/>
        <w:jc w:val="both"/>
        <w:rPr>
          <w:b/>
          <w:sz w:val="28"/>
          <w:szCs w:val="28"/>
        </w:rPr>
      </w:pPr>
      <w:r w:rsidRPr="00470C29">
        <w:rPr>
          <w:sz w:val="28"/>
          <w:szCs w:val="28"/>
        </w:rPr>
        <w:t xml:space="preserve">1.5. </w:t>
      </w:r>
      <w:r w:rsidRPr="00470C29">
        <w:rPr>
          <w:b/>
          <w:sz w:val="28"/>
          <w:szCs w:val="28"/>
        </w:rPr>
        <w:t>Пункт 5.</w:t>
      </w:r>
      <w:r w:rsidR="00470C29" w:rsidRPr="00470C29">
        <w:rPr>
          <w:b/>
          <w:sz w:val="28"/>
          <w:szCs w:val="28"/>
        </w:rPr>
        <w:t>9</w:t>
      </w:r>
      <w:r w:rsidRPr="00470C29">
        <w:rPr>
          <w:b/>
          <w:sz w:val="28"/>
          <w:szCs w:val="28"/>
        </w:rPr>
        <w:t>.  Административного регламента изложить в следующей редакции:</w:t>
      </w:r>
    </w:p>
    <w:p w:rsidR="00470C29" w:rsidRPr="00470C29" w:rsidRDefault="00470C29" w:rsidP="00470C29">
      <w:pPr>
        <w:pStyle w:val="a6"/>
        <w:shd w:val="clear" w:color="auto" w:fill="FFFFFF"/>
        <w:spacing w:before="0" w:beforeAutospacing="0" w:after="0" w:afterAutospacing="0"/>
        <w:ind w:firstLine="540"/>
        <w:jc w:val="both"/>
        <w:rPr>
          <w:sz w:val="28"/>
          <w:szCs w:val="28"/>
        </w:rPr>
      </w:pPr>
      <w:r w:rsidRPr="00470C29">
        <w:rPr>
          <w:b/>
          <w:sz w:val="28"/>
          <w:szCs w:val="28"/>
        </w:rPr>
        <w:t xml:space="preserve"> «</w:t>
      </w:r>
      <w:r w:rsidRPr="00470C29">
        <w:rPr>
          <w:bCs/>
          <w:sz w:val="28"/>
          <w:szCs w:val="28"/>
        </w:rPr>
        <w:t>5.9.</w:t>
      </w:r>
      <w:r w:rsidRPr="00470C29">
        <w:rPr>
          <w:sz w:val="28"/>
          <w:szCs w:val="28"/>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70C29" w:rsidRPr="00470C29" w:rsidRDefault="00470C29" w:rsidP="00470C29">
      <w:pPr>
        <w:jc w:val="both"/>
        <w:rPr>
          <w:sz w:val="28"/>
          <w:szCs w:val="28"/>
        </w:rPr>
      </w:pPr>
      <w:r w:rsidRPr="00470C29">
        <w:rPr>
          <w:sz w:val="28"/>
          <w:szCs w:val="28"/>
        </w:rPr>
        <w:t xml:space="preserve">               </w:t>
      </w:r>
      <w:proofErr w:type="gramStart"/>
      <w:r w:rsidRPr="00470C2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70C29">
        <w:rPr>
          <w:sz w:val="28"/>
          <w:szCs w:val="28"/>
        </w:rPr>
        <w:t xml:space="preserve"> при личном приеме заявителя</w:t>
      </w:r>
      <w:proofErr w:type="gramStart"/>
      <w:r w:rsidRPr="00470C29">
        <w:rPr>
          <w:sz w:val="28"/>
          <w:szCs w:val="28"/>
        </w:rPr>
        <w:t>.»</w:t>
      </w:r>
      <w:proofErr w:type="gramEnd"/>
    </w:p>
    <w:p w:rsidR="00470C29" w:rsidRPr="001B38DC" w:rsidRDefault="00470C29" w:rsidP="001B38DC">
      <w:pPr>
        <w:pStyle w:val="a3"/>
        <w:rPr>
          <w:rFonts w:ascii="Times New Roman" w:hAnsi="Times New Roman"/>
          <w:b/>
          <w:sz w:val="28"/>
          <w:szCs w:val="28"/>
        </w:rPr>
      </w:pPr>
      <w:r w:rsidRPr="001B38DC">
        <w:rPr>
          <w:rFonts w:ascii="Times New Roman" w:hAnsi="Times New Roman"/>
          <w:b/>
          <w:sz w:val="28"/>
          <w:szCs w:val="28"/>
        </w:rPr>
        <w:t>1.5. Пункт 5.11.  Административного регламента изложить в следующей редакции:</w:t>
      </w:r>
    </w:p>
    <w:p w:rsidR="00470C29" w:rsidRPr="001B38DC" w:rsidRDefault="00470C29" w:rsidP="001B38DC">
      <w:pPr>
        <w:pStyle w:val="a3"/>
        <w:rPr>
          <w:rFonts w:ascii="Times New Roman" w:hAnsi="Times New Roman"/>
          <w:sz w:val="28"/>
          <w:szCs w:val="28"/>
        </w:rPr>
      </w:pPr>
      <w:r w:rsidRPr="001B38DC">
        <w:rPr>
          <w:rFonts w:ascii="Times New Roman" w:hAnsi="Times New Roman"/>
          <w:sz w:val="28"/>
          <w:szCs w:val="28"/>
        </w:rPr>
        <w:t>«</w:t>
      </w:r>
      <w:r w:rsidRPr="001B38DC">
        <w:rPr>
          <w:rFonts w:ascii="Times New Roman" w:hAnsi="Times New Roman"/>
          <w:bCs/>
          <w:sz w:val="28"/>
          <w:szCs w:val="28"/>
        </w:rPr>
        <w:t>5.11.</w:t>
      </w:r>
      <w:r w:rsidRPr="001B38DC">
        <w:rPr>
          <w:rFonts w:ascii="Times New Roman" w:hAnsi="Times New Roman"/>
          <w:sz w:val="28"/>
          <w:szCs w:val="28"/>
        </w:rPr>
        <w:t xml:space="preserve"> По результатам рассмотрения жалобы принимается одно из следующих решений:</w:t>
      </w:r>
    </w:p>
    <w:p w:rsidR="00470C29" w:rsidRPr="00470C29" w:rsidRDefault="00470C29" w:rsidP="00470C29">
      <w:pPr>
        <w:jc w:val="both"/>
        <w:rPr>
          <w:sz w:val="28"/>
          <w:szCs w:val="28"/>
        </w:rPr>
      </w:pPr>
      <w:proofErr w:type="gramStart"/>
      <w:r w:rsidRPr="00470C29">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70C29" w:rsidRPr="00470C29" w:rsidRDefault="00470C29" w:rsidP="00470C29">
      <w:pPr>
        <w:shd w:val="clear" w:color="auto" w:fill="FFFFFF"/>
        <w:spacing w:line="360" w:lineRule="atLeast"/>
        <w:jc w:val="both"/>
        <w:rPr>
          <w:b/>
          <w:sz w:val="28"/>
          <w:szCs w:val="28"/>
        </w:rPr>
      </w:pPr>
      <w:r w:rsidRPr="00470C29">
        <w:rPr>
          <w:sz w:val="28"/>
          <w:szCs w:val="28"/>
        </w:rPr>
        <w:t>2) в удовлетворении жалобы отказывается».</w:t>
      </w:r>
    </w:p>
    <w:p w:rsidR="00EA08E3" w:rsidRPr="00470C29" w:rsidRDefault="00EA08E3" w:rsidP="00EA08E3">
      <w:pPr>
        <w:autoSpaceDE w:val="0"/>
        <w:autoSpaceDN w:val="0"/>
        <w:adjustRightInd w:val="0"/>
        <w:ind w:left="360"/>
        <w:jc w:val="both"/>
        <w:outlineLvl w:val="0"/>
        <w:rPr>
          <w:sz w:val="28"/>
          <w:szCs w:val="28"/>
        </w:rPr>
      </w:pPr>
      <w:r w:rsidRPr="00470C29">
        <w:rPr>
          <w:sz w:val="28"/>
          <w:szCs w:val="28"/>
        </w:rPr>
        <w:t>2.Обнародовать настоящее постановление в соответствии с частью  11 статьи 38 Устава Елнатского сельского поселения и разместить на официальном сайте администрации сельского поселения.</w:t>
      </w:r>
    </w:p>
    <w:p w:rsidR="0094483B" w:rsidRPr="003501EC" w:rsidRDefault="0094483B" w:rsidP="00EA08E3">
      <w:pPr>
        <w:autoSpaceDE w:val="0"/>
        <w:autoSpaceDN w:val="0"/>
        <w:adjustRightInd w:val="0"/>
        <w:jc w:val="both"/>
        <w:outlineLvl w:val="0"/>
        <w:rPr>
          <w:sz w:val="28"/>
          <w:szCs w:val="28"/>
        </w:rPr>
      </w:pPr>
    </w:p>
    <w:p w:rsidR="00EA08E3" w:rsidRPr="003501EC" w:rsidRDefault="00EA08E3" w:rsidP="00EA08E3">
      <w:pPr>
        <w:autoSpaceDE w:val="0"/>
        <w:autoSpaceDN w:val="0"/>
        <w:adjustRightInd w:val="0"/>
        <w:jc w:val="both"/>
        <w:outlineLvl w:val="0"/>
        <w:rPr>
          <w:sz w:val="28"/>
          <w:szCs w:val="28"/>
        </w:rPr>
      </w:pPr>
      <w:r w:rsidRPr="003501EC">
        <w:rPr>
          <w:sz w:val="28"/>
          <w:szCs w:val="28"/>
        </w:rPr>
        <w:t>Глава Елнатского сельского поселения</w:t>
      </w:r>
    </w:p>
    <w:p w:rsidR="00EA08E3" w:rsidRPr="003501EC" w:rsidRDefault="00EA08E3" w:rsidP="00EA08E3">
      <w:pPr>
        <w:autoSpaceDE w:val="0"/>
        <w:autoSpaceDN w:val="0"/>
        <w:adjustRightInd w:val="0"/>
        <w:jc w:val="both"/>
        <w:outlineLvl w:val="0"/>
        <w:rPr>
          <w:sz w:val="28"/>
          <w:szCs w:val="28"/>
        </w:rPr>
      </w:pPr>
      <w:r w:rsidRPr="003501EC">
        <w:rPr>
          <w:sz w:val="28"/>
          <w:szCs w:val="28"/>
        </w:rPr>
        <w:t>Юрьевецкого муниципального района</w:t>
      </w:r>
    </w:p>
    <w:p w:rsidR="00EA08E3" w:rsidRPr="003501EC" w:rsidRDefault="00EA08E3" w:rsidP="00EA08E3">
      <w:pPr>
        <w:autoSpaceDE w:val="0"/>
        <w:autoSpaceDN w:val="0"/>
        <w:adjustRightInd w:val="0"/>
        <w:jc w:val="both"/>
        <w:outlineLvl w:val="0"/>
        <w:rPr>
          <w:sz w:val="28"/>
          <w:szCs w:val="28"/>
        </w:rPr>
      </w:pPr>
      <w:r w:rsidRPr="003501EC">
        <w:rPr>
          <w:sz w:val="28"/>
          <w:szCs w:val="28"/>
        </w:rPr>
        <w:t>Ивановской области -</w:t>
      </w:r>
      <w:r w:rsidRPr="003501EC">
        <w:rPr>
          <w:sz w:val="28"/>
          <w:szCs w:val="28"/>
        </w:rPr>
        <w:tab/>
      </w:r>
      <w:r w:rsidRPr="003501EC">
        <w:rPr>
          <w:sz w:val="28"/>
          <w:szCs w:val="28"/>
        </w:rPr>
        <w:tab/>
      </w:r>
      <w:r w:rsidRPr="003501EC">
        <w:rPr>
          <w:sz w:val="28"/>
          <w:szCs w:val="28"/>
        </w:rPr>
        <w:tab/>
      </w:r>
      <w:r w:rsidRPr="003501EC">
        <w:rPr>
          <w:sz w:val="28"/>
          <w:szCs w:val="28"/>
        </w:rPr>
        <w:tab/>
      </w:r>
      <w:r w:rsidRPr="003501EC">
        <w:rPr>
          <w:sz w:val="28"/>
          <w:szCs w:val="28"/>
        </w:rPr>
        <w:tab/>
      </w:r>
      <w:r w:rsidRPr="003501EC">
        <w:rPr>
          <w:sz w:val="28"/>
          <w:szCs w:val="28"/>
        </w:rPr>
        <w:tab/>
      </w:r>
      <w:proofErr w:type="spellStart"/>
      <w:r w:rsidRPr="003501EC">
        <w:rPr>
          <w:sz w:val="28"/>
          <w:szCs w:val="28"/>
        </w:rPr>
        <w:t>Г.И.Гарнова</w:t>
      </w:r>
      <w:proofErr w:type="spellEnd"/>
      <w:r w:rsidRPr="003501EC">
        <w:rPr>
          <w:sz w:val="28"/>
          <w:szCs w:val="28"/>
        </w:rPr>
        <w:t xml:space="preserve"> </w:t>
      </w:r>
    </w:p>
    <w:p w:rsidR="00EA08E3" w:rsidRPr="003501EC" w:rsidRDefault="00EA08E3" w:rsidP="00EA08E3">
      <w:pPr>
        <w:rPr>
          <w:sz w:val="28"/>
          <w:szCs w:val="28"/>
        </w:rPr>
      </w:pPr>
    </w:p>
    <w:p w:rsidR="00EA08E3" w:rsidRPr="00F112AB" w:rsidRDefault="00EA08E3" w:rsidP="00EA08E3">
      <w:pPr>
        <w:pStyle w:val="a3"/>
        <w:jc w:val="both"/>
        <w:rPr>
          <w:rFonts w:ascii="Times New Roman" w:hAnsi="Times New Roman"/>
          <w:sz w:val="24"/>
          <w:szCs w:val="24"/>
        </w:rPr>
      </w:pPr>
    </w:p>
    <w:p w:rsidR="00EA08E3" w:rsidRPr="00F112AB" w:rsidRDefault="00EA08E3" w:rsidP="00EA08E3">
      <w:pPr>
        <w:pStyle w:val="a3"/>
        <w:jc w:val="right"/>
        <w:rPr>
          <w:rFonts w:ascii="Times New Roman" w:hAnsi="Times New Roman"/>
          <w:sz w:val="24"/>
          <w:szCs w:val="24"/>
        </w:rPr>
      </w:pPr>
    </w:p>
    <w:p w:rsidR="00EA08E3" w:rsidRPr="00F112AB" w:rsidRDefault="00EA08E3" w:rsidP="00EA08E3"/>
    <w:p w:rsidR="00EA08E3" w:rsidRPr="00F112AB" w:rsidRDefault="00EA08E3" w:rsidP="00EA08E3"/>
    <w:p w:rsidR="00E82FC8" w:rsidRPr="00F112AB" w:rsidRDefault="00E82FC8"/>
    <w:sectPr w:rsidR="00E82FC8" w:rsidRPr="00F112AB" w:rsidSect="003501E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8E3"/>
    <w:rsid w:val="000F70E8"/>
    <w:rsid w:val="001A1955"/>
    <w:rsid w:val="001B38DC"/>
    <w:rsid w:val="0020691E"/>
    <w:rsid w:val="00260074"/>
    <w:rsid w:val="002A35BF"/>
    <w:rsid w:val="003221B4"/>
    <w:rsid w:val="003501EC"/>
    <w:rsid w:val="00470C29"/>
    <w:rsid w:val="004C1BED"/>
    <w:rsid w:val="00553446"/>
    <w:rsid w:val="005D5EDC"/>
    <w:rsid w:val="00683882"/>
    <w:rsid w:val="00693F00"/>
    <w:rsid w:val="00701E56"/>
    <w:rsid w:val="008303F5"/>
    <w:rsid w:val="008B614E"/>
    <w:rsid w:val="008D3C9C"/>
    <w:rsid w:val="009250E1"/>
    <w:rsid w:val="0094483B"/>
    <w:rsid w:val="00964650"/>
    <w:rsid w:val="009D2217"/>
    <w:rsid w:val="00A84C3B"/>
    <w:rsid w:val="00BA1323"/>
    <w:rsid w:val="00C939AE"/>
    <w:rsid w:val="00DF44E5"/>
    <w:rsid w:val="00E251F3"/>
    <w:rsid w:val="00E82FC8"/>
    <w:rsid w:val="00EA08E3"/>
    <w:rsid w:val="00F112AB"/>
    <w:rsid w:val="00F2517A"/>
    <w:rsid w:val="00F924F1"/>
    <w:rsid w:val="00FD0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08E3"/>
    <w:pPr>
      <w:spacing w:after="0" w:line="240" w:lineRule="auto"/>
    </w:pPr>
    <w:rPr>
      <w:rFonts w:ascii="Calibri" w:eastAsia="Calibri" w:hAnsi="Calibri" w:cs="Times New Roman"/>
    </w:rPr>
  </w:style>
  <w:style w:type="paragraph" w:styleId="a4">
    <w:name w:val="List Paragraph"/>
    <w:basedOn w:val="a"/>
    <w:uiPriority w:val="34"/>
    <w:qFormat/>
    <w:rsid w:val="00EA08E3"/>
    <w:pPr>
      <w:ind w:left="720"/>
      <w:contextualSpacing/>
    </w:pPr>
  </w:style>
  <w:style w:type="character" w:customStyle="1" w:styleId="blk">
    <w:name w:val="blk"/>
    <w:basedOn w:val="a0"/>
    <w:rsid w:val="00EA08E3"/>
  </w:style>
  <w:style w:type="character" w:styleId="a5">
    <w:name w:val="Hyperlink"/>
    <w:basedOn w:val="a0"/>
    <w:unhideWhenUsed/>
    <w:rsid w:val="00EA08E3"/>
    <w:rPr>
      <w:color w:val="0000FF"/>
      <w:u w:val="single"/>
    </w:rPr>
  </w:style>
  <w:style w:type="paragraph" w:customStyle="1" w:styleId="s1">
    <w:name w:val="s_1"/>
    <w:basedOn w:val="a"/>
    <w:rsid w:val="000F70E8"/>
    <w:pPr>
      <w:spacing w:before="100" w:beforeAutospacing="1" w:after="100" w:afterAutospacing="1"/>
    </w:pPr>
  </w:style>
  <w:style w:type="paragraph" w:customStyle="1" w:styleId="s22">
    <w:name w:val="s_22"/>
    <w:basedOn w:val="a"/>
    <w:rsid w:val="000F70E8"/>
    <w:pPr>
      <w:spacing w:before="100" w:beforeAutospacing="1" w:after="100" w:afterAutospacing="1"/>
    </w:pPr>
  </w:style>
  <w:style w:type="paragraph" w:customStyle="1" w:styleId="ConsPlusNormal">
    <w:name w:val="ConsPlusNormal"/>
    <w:rsid w:val="005D5E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5D5ED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79136089">
      <w:bodyDiv w:val="1"/>
      <w:marLeft w:val="0"/>
      <w:marRight w:val="0"/>
      <w:marTop w:val="0"/>
      <w:marBottom w:val="0"/>
      <w:divBdr>
        <w:top w:val="none" w:sz="0" w:space="0" w:color="auto"/>
        <w:left w:val="none" w:sz="0" w:space="0" w:color="auto"/>
        <w:bottom w:val="none" w:sz="0" w:space="0" w:color="auto"/>
        <w:right w:val="none" w:sz="0" w:space="0" w:color="auto"/>
      </w:divBdr>
      <w:divsChild>
        <w:div w:id="919486866">
          <w:marLeft w:val="0"/>
          <w:marRight w:val="0"/>
          <w:marTop w:val="0"/>
          <w:marBottom w:val="0"/>
          <w:divBdr>
            <w:top w:val="none" w:sz="0" w:space="0" w:color="auto"/>
            <w:left w:val="none" w:sz="0" w:space="0" w:color="auto"/>
            <w:bottom w:val="none" w:sz="0" w:space="0" w:color="auto"/>
            <w:right w:val="none" w:sz="0" w:space="0" w:color="auto"/>
          </w:divBdr>
          <w:divsChild>
            <w:div w:id="1893078413">
              <w:marLeft w:val="0"/>
              <w:marRight w:val="0"/>
              <w:marTop w:val="0"/>
              <w:marBottom w:val="0"/>
              <w:divBdr>
                <w:top w:val="none" w:sz="0" w:space="0" w:color="auto"/>
                <w:left w:val="none" w:sz="0" w:space="0" w:color="auto"/>
                <w:bottom w:val="none" w:sz="0" w:space="0" w:color="auto"/>
                <w:right w:val="none" w:sz="0" w:space="0" w:color="auto"/>
              </w:divBdr>
              <w:divsChild>
                <w:div w:id="586160022">
                  <w:marLeft w:val="0"/>
                  <w:marRight w:val="0"/>
                  <w:marTop w:val="0"/>
                  <w:marBottom w:val="300"/>
                  <w:divBdr>
                    <w:top w:val="none" w:sz="0" w:space="0" w:color="auto"/>
                    <w:left w:val="none" w:sz="0" w:space="0" w:color="auto"/>
                    <w:bottom w:val="none" w:sz="0" w:space="0" w:color="auto"/>
                    <w:right w:val="none" w:sz="0" w:space="0" w:color="auto"/>
                  </w:divBdr>
                </w:div>
              </w:divsChild>
            </w:div>
            <w:div w:id="1291550238">
              <w:marLeft w:val="0"/>
              <w:marRight w:val="0"/>
              <w:marTop w:val="0"/>
              <w:marBottom w:val="0"/>
              <w:divBdr>
                <w:top w:val="none" w:sz="0" w:space="0" w:color="auto"/>
                <w:left w:val="none" w:sz="0" w:space="0" w:color="auto"/>
                <w:bottom w:val="none" w:sz="0" w:space="0" w:color="auto"/>
                <w:right w:val="none" w:sz="0" w:space="0" w:color="auto"/>
              </w:divBdr>
              <w:divsChild>
                <w:div w:id="1233195838">
                  <w:marLeft w:val="0"/>
                  <w:marRight w:val="0"/>
                  <w:marTop w:val="0"/>
                  <w:marBottom w:val="300"/>
                  <w:divBdr>
                    <w:top w:val="none" w:sz="0" w:space="0" w:color="auto"/>
                    <w:left w:val="none" w:sz="0" w:space="0" w:color="auto"/>
                    <w:bottom w:val="none" w:sz="0" w:space="0" w:color="auto"/>
                    <w:right w:val="none" w:sz="0" w:space="0" w:color="auto"/>
                  </w:divBdr>
                </w:div>
              </w:divsChild>
            </w:div>
            <w:div w:id="1386294879">
              <w:marLeft w:val="0"/>
              <w:marRight w:val="0"/>
              <w:marTop w:val="0"/>
              <w:marBottom w:val="0"/>
              <w:divBdr>
                <w:top w:val="none" w:sz="0" w:space="0" w:color="auto"/>
                <w:left w:val="none" w:sz="0" w:space="0" w:color="auto"/>
                <w:bottom w:val="none" w:sz="0" w:space="0" w:color="auto"/>
                <w:right w:val="none" w:sz="0" w:space="0" w:color="auto"/>
              </w:divBdr>
              <w:divsChild>
                <w:div w:id="1915358114">
                  <w:marLeft w:val="0"/>
                  <w:marRight w:val="0"/>
                  <w:marTop w:val="0"/>
                  <w:marBottom w:val="300"/>
                  <w:divBdr>
                    <w:top w:val="none" w:sz="0" w:space="0" w:color="auto"/>
                    <w:left w:val="none" w:sz="0" w:space="0" w:color="auto"/>
                    <w:bottom w:val="none" w:sz="0" w:space="0" w:color="auto"/>
                    <w:right w:val="none" w:sz="0" w:space="0" w:color="auto"/>
                  </w:divBdr>
                </w:div>
              </w:divsChild>
            </w:div>
            <w:div w:id="2093576884">
              <w:marLeft w:val="0"/>
              <w:marRight w:val="0"/>
              <w:marTop w:val="0"/>
              <w:marBottom w:val="0"/>
              <w:divBdr>
                <w:top w:val="none" w:sz="0" w:space="0" w:color="auto"/>
                <w:left w:val="none" w:sz="0" w:space="0" w:color="auto"/>
                <w:bottom w:val="none" w:sz="0" w:space="0" w:color="auto"/>
                <w:right w:val="none" w:sz="0" w:space="0" w:color="auto"/>
              </w:divBdr>
            </w:div>
            <w:div w:id="1393846355">
              <w:marLeft w:val="0"/>
              <w:marRight w:val="0"/>
              <w:marTop w:val="0"/>
              <w:marBottom w:val="0"/>
              <w:divBdr>
                <w:top w:val="none" w:sz="0" w:space="0" w:color="auto"/>
                <w:left w:val="none" w:sz="0" w:space="0" w:color="auto"/>
                <w:bottom w:val="none" w:sz="0" w:space="0" w:color="auto"/>
                <w:right w:val="none" w:sz="0" w:space="0" w:color="auto"/>
              </w:divBdr>
              <w:divsChild>
                <w:div w:id="298613881">
                  <w:marLeft w:val="0"/>
                  <w:marRight w:val="0"/>
                  <w:marTop w:val="0"/>
                  <w:marBottom w:val="300"/>
                  <w:divBdr>
                    <w:top w:val="none" w:sz="0" w:space="0" w:color="auto"/>
                    <w:left w:val="none" w:sz="0" w:space="0" w:color="auto"/>
                    <w:bottom w:val="none" w:sz="0" w:space="0" w:color="auto"/>
                    <w:right w:val="none" w:sz="0" w:space="0" w:color="auto"/>
                  </w:divBdr>
                </w:div>
              </w:divsChild>
            </w:div>
            <w:div w:id="1310600063">
              <w:marLeft w:val="0"/>
              <w:marRight w:val="0"/>
              <w:marTop w:val="0"/>
              <w:marBottom w:val="0"/>
              <w:divBdr>
                <w:top w:val="none" w:sz="0" w:space="0" w:color="auto"/>
                <w:left w:val="none" w:sz="0" w:space="0" w:color="auto"/>
                <w:bottom w:val="none" w:sz="0" w:space="0" w:color="auto"/>
                <w:right w:val="none" w:sz="0" w:space="0" w:color="auto"/>
              </w:divBdr>
            </w:div>
            <w:div w:id="158887202">
              <w:marLeft w:val="0"/>
              <w:marRight w:val="0"/>
              <w:marTop w:val="0"/>
              <w:marBottom w:val="0"/>
              <w:divBdr>
                <w:top w:val="none" w:sz="0" w:space="0" w:color="auto"/>
                <w:left w:val="none" w:sz="0" w:space="0" w:color="auto"/>
                <w:bottom w:val="none" w:sz="0" w:space="0" w:color="auto"/>
                <w:right w:val="none" w:sz="0" w:space="0" w:color="auto"/>
              </w:divBdr>
              <w:divsChild>
                <w:div w:id="1306472338">
                  <w:marLeft w:val="0"/>
                  <w:marRight w:val="0"/>
                  <w:marTop w:val="0"/>
                  <w:marBottom w:val="300"/>
                  <w:divBdr>
                    <w:top w:val="none" w:sz="0" w:space="0" w:color="auto"/>
                    <w:left w:val="none" w:sz="0" w:space="0" w:color="auto"/>
                    <w:bottom w:val="none" w:sz="0" w:space="0" w:color="auto"/>
                    <w:right w:val="none" w:sz="0" w:space="0" w:color="auto"/>
                  </w:divBdr>
                </w:div>
              </w:divsChild>
            </w:div>
            <w:div w:id="79985105">
              <w:marLeft w:val="0"/>
              <w:marRight w:val="0"/>
              <w:marTop w:val="0"/>
              <w:marBottom w:val="0"/>
              <w:divBdr>
                <w:top w:val="none" w:sz="0" w:space="0" w:color="auto"/>
                <w:left w:val="none" w:sz="0" w:space="0" w:color="auto"/>
                <w:bottom w:val="none" w:sz="0" w:space="0" w:color="auto"/>
                <w:right w:val="none" w:sz="0" w:space="0" w:color="auto"/>
              </w:divBdr>
              <w:divsChild>
                <w:div w:id="1383671304">
                  <w:marLeft w:val="0"/>
                  <w:marRight w:val="0"/>
                  <w:marTop w:val="0"/>
                  <w:marBottom w:val="300"/>
                  <w:divBdr>
                    <w:top w:val="none" w:sz="0" w:space="0" w:color="auto"/>
                    <w:left w:val="none" w:sz="0" w:space="0" w:color="auto"/>
                    <w:bottom w:val="none" w:sz="0" w:space="0" w:color="auto"/>
                    <w:right w:val="none" w:sz="0" w:space="0" w:color="auto"/>
                  </w:divBdr>
                </w:div>
              </w:divsChild>
            </w:div>
            <w:div w:id="1204711501">
              <w:marLeft w:val="0"/>
              <w:marRight w:val="0"/>
              <w:marTop w:val="0"/>
              <w:marBottom w:val="0"/>
              <w:divBdr>
                <w:top w:val="none" w:sz="0" w:space="0" w:color="auto"/>
                <w:left w:val="none" w:sz="0" w:space="0" w:color="auto"/>
                <w:bottom w:val="none" w:sz="0" w:space="0" w:color="auto"/>
                <w:right w:val="none" w:sz="0" w:space="0" w:color="auto"/>
              </w:divBdr>
              <w:divsChild>
                <w:div w:id="1934507521">
                  <w:marLeft w:val="0"/>
                  <w:marRight w:val="0"/>
                  <w:marTop w:val="0"/>
                  <w:marBottom w:val="300"/>
                  <w:divBdr>
                    <w:top w:val="none" w:sz="0" w:space="0" w:color="auto"/>
                    <w:left w:val="none" w:sz="0" w:space="0" w:color="auto"/>
                    <w:bottom w:val="none" w:sz="0" w:space="0" w:color="auto"/>
                    <w:right w:val="none" w:sz="0" w:space="0" w:color="auto"/>
                  </w:divBdr>
                </w:div>
              </w:divsChild>
            </w:div>
            <w:div w:id="1282498234">
              <w:marLeft w:val="0"/>
              <w:marRight w:val="0"/>
              <w:marTop w:val="0"/>
              <w:marBottom w:val="0"/>
              <w:divBdr>
                <w:top w:val="none" w:sz="0" w:space="0" w:color="auto"/>
                <w:left w:val="none" w:sz="0" w:space="0" w:color="auto"/>
                <w:bottom w:val="none" w:sz="0" w:space="0" w:color="auto"/>
                <w:right w:val="none" w:sz="0" w:space="0" w:color="auto"/>
              </w:divBdr>
              <w:divsChild>
                <w:div w:id="17868458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0819218">
      <w:bodyDiv w:val="1"/>
      <w:marLeft w:val="0"/>
      <w:marRight w:val="0"/>
      <w:marTop w:val="0"/>
      <w:marBottom w:val="0"/>
      <w:divBdr>
        <w:top w:val="none" w:sz="0" w:space="0" w:color="auto"/>
        <w:left w:val="none" w:sz="0" w:space="0" w:color="auto"/>
        <w:bottom w:val="none" w:sz="0" w:space="0" w:color="auto"/>
        <w:right w:val="none" w:sz="0" w:space="0" w:color="auto"/>
      </w:divBdr>
      <w:divsChild>
        <w:div w:id="742264422">
          <w:marLeft w:val="0"/>
          <w:marRight w:val="0"/>
          <w:marTop w:val="192"/>
          <w:marBottom w:val="0"/>
          <w:divBdr>
            <w:top w:val="none" w:sz="0" w:space="0" w:color="auto"/>
            <w:left w:val="none" w:sz="0" w:space="0" w:color="auto"/>
            <w:bottom w:val="none" w:sz="0" w:space="0" w:color="auto"/>
            <w:right w:val="none" w:sz="0" w:space="0" w:color="auto"/>
          </w:divBdr>
        </w:div>
        <w:div w:id="1764765425">
          <w:marLeft w:val="0"/>
          <w:marRight w:val="0"/>
          <w:marTop w:val="0"/>
          <w:marBottom w:val="0"/>
          <w:divBdr>
            <w:top w:val="none" w:sz="0" w:space="0" w:color="auto"/>
            <w:left w:val="none" w:sz="0" w:space="0" w:color="auto"/>
            <w:bottom w:val="none" w:sz="0" w:space="0" w:color="auto"/>
            <w:right w:val="none" w:sz="0" w:space="0" w:color="auto"/>
          </w:divBdr>
          <w:divsChild>
            <w:div w:id="2116633761">
              <w:marLeft w:val="0"/>
              <w:marRight w:val="0"/>
              <w:marTop w:val="192"/>
              <w:marBottom w:val="0"/>
              <w:divBdr>
                <w:top w:val="none" w:sz="0" w:space="0" w:color="auto"/>
                <w:left w:val="none" w:sz="0" w:space="0" w:color="auto"/>
                <w:bottom w:val="none" w:sz="0" w:space="0" w:color="auto"/>
                <w:right w:val="none" w:sz="0" w:space="0" w:color="auto"/>
              </w:divBdr>
            </w:div>
          </w:divsChild>
        </w:div>
        <w:div w:id="1576546258">
          <w:marLeft w:val="0"/>
          <w:marRight w:val="0"/>
          <w:marTop w:val="0"/>
          <w:marBottom w:val="0"/>
          <w:divBdr>
            <w:top w:val="none" w:sz="0" w:space="0" w:color="auto"/>
            <w:left w:val="none" w:sz="0" w:space="0" w:color="auto"/>
            <w:bottom w:val="none" w:sz="0" w:space="0" w:color="auto"/>
            <w:right w:val="none" w:sz="0" w:space="0" w:color="auto"/>
          </w:divBdr>
        </w:div>
        <w:div w:id="24800373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onsultant.ru/document/cons_doc_LAW_430635/a593eaab768d34bf2d7419322eac79481e73cf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7DC9-41F1-44F2-A5A6-FFAE7201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1179</Words>
  <Characters>6722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2023-03-29T11:32:00Z</cp:lastPrinted>
  <dcterms:created xsi:type="dcterms:W3CDTF">2020-09-10T08:37:00Z</dcterms:created>
  <dcterms:modified xsi:type="dcterms:W3CDTF">2023-03-29T11:33:00Z</dcterms:modified>
</cp:coreProperties>
</file>