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A" w:rsidRPr="00517AEB" w:rsidRDefault="003E577A" w:rsidP="003E577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Администрация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  <w:proofErr w:type="spellStart"/>
      <w:r w:rsidRPr="00517AEB">
        <w:rPr>
          <w:sz w:val="40"/>
          <w:szCs w:val="40"/>
        </w:rPr>
        <w:t>Елнатского</w:t>
      </w:r>
      <w:proofErr w:type="spellEnd"/>
      <w:r w:rsidRPr="00517AEB">
        <w:rPr>
          <w:sz w:val="40"/>
          <w:szCs w:val="40"/>
        </w:rPr>
        <w:t xml:space="preserve"> сельского поселения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Юрьевецкого муниципального района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Ивановской области</w:t>
      </w:r>
    </w:p>
    <w:p w:rsidR="003E577A" w:rsidRPr="00517AEB" w:rsidRDefault="003E577A" w:rsidP="003E577A">
      <w:pPr>
        <w:jc w:val="center"/>
        <w:rPr>
          <w:sz w:val="40"/>
          <w:szCs w:val="40"/>
        </w:rPr>
      </w:pPr>
    </w:p>
    <w:p w:rsidR="003E577A" w:rsidRPr="00517AEB" w:rsidRDefault="003E577A" w:rsidP="003E577A">
      <w:pPr>
        <w:jc w:val="center"/>
        <w:rPr>
          <w:b/>
          <w:sz w:val="40"/>
          <w:szCs w:val="40"/>
        </w:rPr>
      </w:pPr>
      <w:r w:rsidRPr="00517AEB">
        <w:rPr>
          <w:sz w:val="40"/>
          <w:szCs w:val="40"/>
        </w:rPr>
        <w:t>Постановление</w:t>
      </w:r>
    </w:p>
    <w:p w:rsidR="003E577A" w:rsidRPr="00517AEB" w:rsidRDefault="003E577A" w:rsidP="003E577A">
      <w:pPr>
        <w:jc w:val="both"/>
        <w:rPr>
          <w:b/>
          <w:sz w:val="40"/>
          <w:szCs w:val="40"/>
        </w:rPr>
      </w:pPr>
    </w:p>
    <w:p w:rsidR="003E577A" w:rsidRPr="00517AEB" w:rsidRDefault="003E577A" w:rsidP="003E577A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>От</w:t>
      </w:r>
      <w:r w:rsidR="008C7FA1">
        <w:rPr>
          <w:sz w:val="28"/>
          <w:szCs w:val="28"/>
        </w:rPr>
        <w:t xml:space="preserve"> 30</w:t>
      </w:r>
      <w:r w:rsidRPr="00517AE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17AEB">
        <w:rPr>
          <w:sz w:val="28"/>
          <w:szCs w:val="28"/>
        </w:rPr>
        <w:t xml:space="preserve"> г.</w:t>
      </w:r>
      <w:r w:rsidRPr="00517AEB">
        <w:rPr>
          <w:sz w:val="28"/>
          <w:szCs w:val="28"/>
        </w:rPr>
        <w:tab/>
        <w:t xml:space="preserve"> </w:t>
      </w:r>
      <w:r w:rsidRPr="00517AEB">
        <w:rPr>
          <w:sz w:val="28"/>
          <w:szCs w:val="28"/>
        </w:rPr>
        <w:tab/>
      </w:r>
      <w:r w:rsidRPr="00517AEB">
        <w:rPr>
          <w:sz w:val="28"/>
          <w:szCs w:val="28"/>
        </w:rPr>
        <w:tab/>
        <w:t xml:space="preserve">           с.Елнать </w:t>
      </w:r>
      <w:r w:rsidRPr="00517AEB">
        <w:rPr>
          <w:sz w:val="28"/>
          <w:szCs w:val="28"/>
        </w:rPr>
        <w:tab/>
        <w:t xml:space="preserve">                                         № </w:t>
      </w:r>
      <w:r>
        <w:rPr>
          <w:sz w:val="28"/>
          <w:szCs w:val="28"/>
        </w:rPr>
        <w:t>3</w:t>
      </w:r>
      <w:r w:rsidR="008C7FA1">
        <w:rPr>
          <w:sz w:val="28"/>
          <w:szCs w:val="28"/>
        </w:rPr>
        <w:t>4</w:t>
      </w:r>
    </w:p>
    <w:p w:rsidR="003E577A" w:rsidRPr="00517AEB" w:rsidRDefault="003E577A" w:rsidP="003E577A">
      <w:pPr>
        <w:jc w:val="center"/>
        <w:rPr>
          <w:b/>
          <w:sz w:val="28"/>
          <w:szCs w:val="28"/>
        </w:rPr>
      </w:pPr>
    </w:p>
    <w:p w:rsidR="008C7FA1" w:rsidRDefault="003E577A" w:rsidP="008C7FA1">
      <w:pPr>
        <w:jc w:val="center"/>
        <w:rPr>
          <w:sz w:val="28"/>
          <w:szCs w:val="28"/>
        </w:rPr>
      </w:pPr>
      <w:r w:rsidRPr="008C7FA1">
        <w:rPr>
          <w:sz w:val="28"/>
          <w:szCs w:val="28"/>
        </w:rPr>
        <w:t xml:space="preserve"> Об отмене постановления   от </w:t>
      </w:r>
      <w:r w:rsidR="008C7FA1" w:rsidRPr="008C7FA1">
        <w:rPr>
          <w:sz w:val="28"/>
          <w:szCs w:val="28"/>
        </w:rPr>
        <w:t>01</w:t>
      </w:r>
      <w:r w:rsidRPr="008C7FA1">
        <w:rPr>
          <w:sz w:val="28"/>
          <w:szCs w:val="28"/>
        </w:rPr>
        <w:t>.</w:t>
      </w:r>
      <w:r w:rsidR="008C7FA1" w:rsidRPr="008C7FA1">
        <w:rPr>
          <w:sz w:val="28"/>
          <w:szCs w:val="28"/>
        </w:rPr>
        <w:t>12</w:t>
      </w:r>
      <w:r w:rsidRPr="008C7FA1">
        <w:rPr>
          <w:sz w:val="28"/>
          <w:szCs w:val="28"/>
        </w:rPr>
        <w:t>.20</w:t>
      </w:r>
      <w:r w:rsidR="008C7FA1" w:rsidRPr="008C7FA1">
        <w:rPr>
          <w:sz w:val="28"/>
          <w:szCs w:val="28"/>
        </w:rPr>
        <w:t>21</w:t>
      </w:r>
      <w:r w:rsidRPr="008C7FA1">
        <w:rPr>
          <w:sz w:val="28"/>
          <w:szCs w:val="28"/>
        </w:rPr>
        <w:t xml:space="preserve"> № </w:t>
      </w:r>
      <w:r w:rsidR="008C7FA1" w:rsidRPr="008C7FA1">
        <w:rPr>
          <w:sz w:val="28"/>
          <w:szCs w:val="28"/>
        </w:rPr>
        <w:t>122</w:t>
      </w:r>
      <w:r w:rsidR="008C7FA1">
        <w:rPr>
          <w:sz w:val="28"/>
          <w:szCs w:val="28"/>
        </w:rPr>
        <w:t xml:space="preserve"> </w:t>
      </w:r>
    </w:p>
    <w:p w:rsidR="008C7FA1" w:rsidRPr="008C7FA1" w:rsidRDefault="003E577A" w:rsidP="008C7FA1">
      <w:pPr>
        <w:jc w:val="center"/>
        <w:rPr>
          <w:bCs/>
          <w:color w:val="22272F"/>
          <w:sz w:val="28"/>
          <w:szCs w:val="28"/>
          <w:shd w:val="clear" w:color="auto" w:fill="FFFFFF"/>
        </w:rPr>
      </w:pPr>
      <w:r w:rsidRPr="008C7FA1">
        <w:rPr>
          <w:sz w:val="28"/>
          <w:szCs w:val="28"/>
        </w:rPr>
        <w:t>«</w:t>
      </w:r>
      <w:r w:rsidR="008C7FA1" w:rsidRPr="008C7FA1">
        <w:rPr>
          <w:bCs/>
          <w:color w:val="22272F"/>
          <w:sz w:val="28"/>
          <w:szCs w:val="28"/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3E577A" w:rsidRDefault="003E577A" w:rsidP="008C7FA1">
      <w:pPr>
        <w:pStyle w:val="a5"/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517AEB">
        <w:rPr>
          <w:rStyle w:val="apple-converted-space"/>
          <w:sz w:val="28"/>
          <w:szCs w:val="28"/>
          <w:shd w:val="clear" w:color="auto" w:fill="FFFFFF"/>
        </w:rPr>
        <w:t> </w:t>
      </w:r>
      <w:r w:rsidRPr="00517AEB">
        <w:rPr>
          <w:rStyle w:val="apple-converted-space"/>
          <w:sz w:val="28"/>
          <w:szCs w:val="28"/>
          <w:shd w:val="clear" w:color="auto" w:fill="FFFFFF"/>
        </w:rPr>
        <w:tab/>
      </w:r>
    </w:p>
    <w:p w:rsidR="008779E1" w:rsidRDefault="003E577A" w:rsidP="008779E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779E1">
        <w:rPr>
          <w:rFonts w:ascii="Times New Roman" w:hAnsi="Times New Roman"/>
          <w:sz w:val="28"/>
          <w:szCs w:val="28"/>
        </w:rPr>
        <w:t xml:space="preserve">Во исполнение </w:t>
      </w:r>
      <w:r w:rsidR="008C7FA1">
        <w:rPr>
          <w:rFonts w:ascii="Times New Roman" w:hAnsi="Times New Roman"/>
          <w:sz w:val="28"/>
          <w:szCs w:val="28"/>
        </w:rPr>
        <w:t xml:space="preserve">экспертного заключения Аппарата Правительства Ивановской области от 14.03.2022г.№ 491 </w:t>
      </w:r>
      <w:r w:rsidRPr="0061077D">
        <w:rPr>
          <w:rFonts w:ascii="Times New Roman" w:hAnsi="Times New Roman"/>
          <w:sz w:val="28"/>
          <w:szCs w:val="28"/>
        </w:rPr>
        <w:t>,</w:t>
      </w:r>
      <w:r w:rsidRPr="008779E1">
        <w:rPr>
          <w:rFonts w:ascii="Times New Roman" w:hAnsi="Times New Roman"/>
          <w:sz w:val="28"/>
          <w:szCs w:val="28"/>
        </w:rPr>
        <w:t xml:space="preserve"> в соответствии с  Федеральным </w:t>
      </w:r>
      <w:hyperlink r:id="rId4" w:history="1">
        <w:r w:rsidRPr="008779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779E1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779E1">
          <w:rPr>
            <w:rFonts w:ascii="Times New Roman" w:hAnsi="Times New Roman"/>
            <w:sz w:val="28"/>
            <w:szCs w:val="28"/>
          </w:rPr>
          <w:t>2003 г</w:t>
        </w:r>
      </w:smartTag>
      <w:r w:rsidRPr="008779E1">
        <w:rPr>
          <w:rFonts w:ascii="Times New Roman" w:hAnsi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 </w:t>
      </w:r>
      <w:r w:rsidR="008C7FA1">
        <w:rPr>
          <w:rFonts w:ascii="Times New Roman" w:hAnsi="Times New Roman"/>
          <w:sz w:val="28"/>
          <w:szCs w:val="28"/>
        </w:rPr>
        <w:t xml:space="preserve"> Жилищным кодексом Российской Федерации, </w:t>
      </w:r>
      <w:r w:rsidRPr="008779E1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8779E1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8779E1">
        <w:rPr>
          <w:rFonts w:ascii="Times New Roman" w:hAnsi="Times New Roman"/>
          <w:sz w:val="28"/>
          <w:szCs w:val="28"/>
        </w:rPr>
        <w:t xml:space="preserve"> сельского поселения,  администрация </w:t>
      </w:r>
      <w:proofErr w:type="spellStart"/>
      <w:r w:rsidRPr="008779E1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8779E1">
        <w:rPr>
          <w:rFonts w:ascii="Times New Roman" w:hAnsi="Times New Roman"/>
          <w:sz w:val="28"/>
          <w:szCs w:val="28"/>
        </w:rPr>
        <w:t xml:space="preserve"> сельского поселения,  </w:t>
      </w:r>
    </w:p>
    <w:p w:rsidR="003E577A" w:rsidRPr="008779E1" w:rsidRDefault="003E577A" w:rsidP="008779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779E1">
        <w:rPr>
          <w:rFonts w:ascii="Times New Roman" w:hAnsi="Times New Roman"/>
          <w:sz w:val="28"/>
          <w:szCs w:val="28"/>
        </w:rPr>
        <w:t>Постановляет:</w:t>
      </w:r>
    </w:p>
    <w:p w:rsidR="003E577A" w:rsidRPr="008779E1" w:rsidRDefault="003E577A" w:rsidP="008C7FA1">
      <w:pPr>
        <w:ind w:firstLine="708"/>
        <w:jc w:val="both"/>
        <w:rPr>
          <w:sz w:val="28"/>
          <w:szCs w:val="28"/>
        </w:rPr>
      </w:pPr>
      <w:r w:rsidRPr="008779E1">
        <w:rPr>
          <w:sz w:val="28"/>
          <w:szCs w:val="28"/>
        </w:rPr>
        <w:t xml:space="preserve">1.Постановление администрации </w:t>
      </w:r>
      <w:proofErr w:type="spellStart"/>
      <w:r w:rsidRPr="008779E1">
        <w:rPr>
          <w:sz w:val="28"/>
          <w:szCs w:val="28"/>
        </w:rPr>
        <w:t>Елнатского</w:t>
      </w:r>
      <w:proofErr w:type="spellEnd"/>
      <w:r w:rsidRPr="008779E1">
        <w:rPr>
          <w:sz w:val="28"/>
          <w:szCs w:val="28"/>
        </w:rPr>
        <w:t xml:space="preserve"> сельского поселения Юрьевецкого муниципального района </w:t>
      </w:r>
      <w:r w:rsidR="008C7FA1" w:rsidRPr="003E577A">
        <w:rPr>
          <w:sz w:val="28"/>
          <w:szCs w:val="28"/>
        </w:rPr>
        <w:t xml:space="preserve">от </w:t>
      </w:r>
      <w:r w:rsidR="008C7FA1">
        <w:rPr>
          <w:sz w:val="28"/>
          <w:szCs w:val="28"/>
        </w:rPr>
        <w:t>01</w:t>
      </w:r>
      <w:r w:rsidR="008C7FA1" w:rsidRPr="003E577A">
        <w:rPr>
          <w:sz w:val="28"/>
          <w:szCs w:val="28"/>
        </w:rPr>
        <w:t>.</w:t>
      </w:r>
      <w:r w:rsidR="008C7FA1">
        <w:rPr>
          <w:sz w:val="28"/>
          <w:szCs w:val="28"/>
        </w:rPr>
        <w:t>12</w:t>
      </w:r>
      <w:r w:rsidR="008C7FA1" w:rsidRPr="003E577A">
        <w:rPr>
          <w:sz w:val="28"/>
          <w:szCs w:val="28"/>
        </w:rPr>
        <w:t>.20</w:t>
      </w:r>
      <w:r w:rsidR="008C7FA1">
        <w:rPr>
          <w:sz w:val="28"/>
          <w:szCs w:val="28"/>
        </w:rPr>
        <w:t>21</w:t>
      </w:r>
      <w:r w:rsidR="008C7FA1" w:rsidRPr="003E577A">
        <w:rPr>
          <w:sz w:val="28"/>
          <w:szCs w:val="28"/>
        </w:rPr>
        <w:t xml:space="preserve"> № </w:t>
      </w:r>
      <w:r w:rsidR="008C7FA1">
        <w:rPr>
          <w:sz w:val="28"/>
          <w:szCs w:val="28"/>
        </w:rPr>
        <w:t xml:space="preserve">122 </w:t>
      </w:r>
      <w:r w:rsidR="008C7FA1" w:rsidRPr="008C7FA1">
        <w:rPr>
          <w:sz w:val="28"/>
          <w:szCs w:val="28"/>
        </w:rPr>
        <w:t>«</w:t>
      </w:r>
      <w:r w:rsidR="008C7FA1" w:rsidRPr="008C7FA1">
        <w:rPr>
          <w:bCs/>
          <w:color w:val="22272F"/>
          <w:sz w:val="28"/>
          <w:szCs w:val="28"/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C7FA1">
        <w:rPr>
          <w:bCs/>
          <w:color w:val="22272F"/>
          <w:shd w:val="clear" w:color="auto" w:fill="FFFFFF"/>
        </w:rPr>
        <w:t xml:space="preserve"> </w:t>
      </w:r>
      <w:r w:rsidRPr="008779E1">
        <w:rPr>
          <w:sz w:val="28"/>
          <w:szCs w:val="28"/>
        </w:rPr>
        <w:t xml:space="preserve"> отменить.</w:t>
      </w:r>
    </w:p>
    <w:p w:rsidR="003E577A" w:rsidRPr="008779E1" w:rsidRDefault="003E577A" w:rsidP="008779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79E1">
        <w:rPr>
          <w:sz w:val="28"/>
          <w:szCs w:val="28"/>
        </w:rPr>
        <w:t xml:space="preserve">2. Настоящее постановление обнародовать в порядке, предусмотренном частью  11 статьи 38 Устава </w:t>
      </w:r>
      <w:proofErr w:type="spellStart"/>
      <w:r w:rsidRPr="008779E1">
        <w:rPr>
          <w:sz w:val="28"/>
          <w:szCs w:val="28"/>
        </w:rPr>
        <w:t>Елнатского</w:t>
      </w:r>
      <w:proofErr w:type="spellEnd"/>
      <w:r w:rsidRPr="008779E1"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tbl>
      <w:tblPr>
        <w:tblW w:w="9573" w:type="dxa"/>
        <w:tblLayout w:type="fixed"/>
        <w:tblLook w:val="0000"/>
      </w:tblPr>
      <w:tblGrid>
        <w:gridCol w:w="6768"/>
        <w:gridCol w:w="900"/>
        <w:gridCol w:w="1905"/>
      </w:tblGrid>
      <w:tr w:rsidR="003E577A" w:rsidRPr="008779E1" w:rsidTr="004B221F">
        <w:tc>
          <w:tcPr>
            <w:tcW w:w="6768" w:type="dxa"/>
          </w:tcPr>
          <w:p w:rsidR="003E577A" w:rsidRPr="008779E1" w:rsidRDefault="003E577A" w:rsidP="008779E1">
            <w:pPr>
              <w:pStyle w:val="a4"/>
              <w:jc w:val="both"/>
              <w:rPr>
                <w:szCs w:val="28"/>
              </w:rPr>
            </w:pPr>
            <w:r w:rsidRPr="008779E1">
              <w:rPr>
                <w:szCs w:val="28"/>
              </w:rPr>
              <w:t xml:space="preserve">Глава  </w:t>
            </w:r>
            <w:proofErr w:type="spellStart"/>
            <w:r w:rsidRPr="008779E1">
              <w:rPr>
                <w:szCs w:val="28"/>
              </w:rPr>
              <w:t>Елнатского</w:t>
            </w:r>
            <w:proofErr w:type="spellEnd"/>
            <w:r w:rsidRPr="008779E1">
              <w:rPr>
                <w:szCs w:val="28"/>
              </w:rPr>
              <w:t xml:space="preserve"> сельского поселения </w:t>
            </w:r>
          </w:p>
          <w:p w:rsidR="003E577A" w:rsidRPr="008779E1" w:rsidRDefault="003E577A" w:rsidP="008779E1">
            <w:pPr>
              <w:jc w:val="both"/>
              <w:rPr>
                <w:sz w:val="28"/>
                <w:szCs w:val="28"/>
              </w:rPr>
            </w:pPr>
            <w:r w:rsidRPr="008779E1">
              <w:rPr>
                <w:sz w:val="28"/>
                <w:szCs w:val="28"/>
              </w:rPr>
              <w:t xml:space="preserve">Юрьевецкого муниципального района </w:t>
            </w:r>
          </w:p>
          <w:p w:rsidR="003E577A" w:rsidRPr="008779E1" w:rsidRDefault="003E577A" w:rsidP="008779E1">
            <w:pPr>
              <w:jc w:val="both"/>
              <w:rPr>
                <w:sz w:val="28"/>
                <w:szCs w:val="28"/>
              </w:rPr>
            </w:pPr>
            <w:r w:rsidRPr="008779E1">
              <w:rPr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900" w:type="dxa"/>
          </w:tcPr>
          <w:p w:rsidR="003E577A" w:rsidRPr="008779E1" w:rsidRDefault="003E577A" w:rsidP="008779E1">
            <w:pPr>
              <w:pStyle w:val="a4"/>
              <w:jc w:val="both"/>
              <w:rPr>
                <w:szCs w:val="28"/>
              </w:rPr>
            </w:pPr>
          </w:p>
        </w:tc>
        <w:tc>
          <w:tcPr>
            <w:tcW w:w="1905" w:type="dxa"/>
          </w:tcPr>
          <w:p w:rsidR="003E577A" w:rsidRPr="008779E1" w:rsidRDefault="003E577A" w:rsidP="008779E1">
            <w:pPr>
              <w:pStyle w:val="a4"/>
              <w:jc w:val="both"/>
              <w:rPr>
                <w:szCs w:val="28"/>
              </w:rPr>
            </w:pPr>
          </w:p>
          <w:p w:rsidR="003E577A" w:rsidRPr="008779E1" w:rsidRDefault="003E577A" w:rsidP="008779E1">
            <w:pPr>
              <w:jc w:val="both"/>
              <w:rPr>
                <w:sz w:val="28"/>
                <w:szCs w:val="28"/>
              </w:rPr>
            </w:pPr>
          </w:p>
          <w:p w:rsidR="003E577A" w:rsidRPr="008779E1" w:rsidRDefault="003E577A" w:rsidP="008779E1">
            <w:pPr>
              <w:jc w:val="both"/>
              <w:rPr>
                <w:sz w:val="28"/>
                <w:szCs w:val="28"/>
              </w:rPr>
            </w:pPr>
            <w:proofErr w:type="spellStart"/>
            <w:r w:rsidRPr="008779E1">
              <w:rPr>
                <w:sz w:val="28"/>
                <w:szCs w:val="28"/>
              </w:rPr>
              <w:t>Г.И.Гарнова</w:t>
            </w:r>
            <w:proofErr w:type="spellEnd"/>
          </w:p>
        </w:tc>
      </w:tr>
    </w:tbl>
    <w:p w:rsidR="003E577A" w:rsidRPr="008779E1" w:rsidRDefault="003E577A" w:rsidP="008779E1">
      <w:pPr>
        <w:jc w:val="both"/>
        <w:rPr>
          <w:sz w:val="28"/>
          <w:szCs w:val="28"/>
        </w:rPr>
      </w:pPr>
    </w:p>
    <w:p w:rsidR="003E577A" w:rsidRPr="008779E1" w:rsidRDefault="003E577A" w:rsidP="008779E1">
      <w:pPr>
        <w:ind w:left="6480"/>
        <w:jc w:val="both"/>
        <w:rPr>
          <w:sz w:val="28"/>
          <w:szCs w:val="28"/>
        </w:rPr>
      </w:pPr>
    </w:p>
    <w:p w:rsidR="003E577A" w:rsidRPr="008779E1" w:rsidRDefault="003E577A" w:rsidP="008779E1">
      <w:pPr>
        <w:jc w:val="both"/>
        <w:rPr>
          <w:sz w:val="28"/>
          <w:szCs w:val="28"/>
        </w:rPr>
      </w:pPr>
      <w:r w:rsidRPr="008779E1">
        <w:rPr>
          <w:sz w:val="28"/>
          <w:szCs w:val="28"/>
        </w:rPr>
        <w:t xml:space="preserve"> </w:t>
      </w:r>
    </w:p>
    <w:p w:rsidR="003E577A" w:rsidRPr="008779E1" w:rsidRDefault="003E577A" w:rsidP="008779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77A" w:rsidRPr="00517AEB" w:rsidRDefault="003E577A" w:rsidP="003E577A">
      <w:pPr>
        <w:rPr>
          <w:sz w:val="28"/>
          <w:szCs w:val="28"/>
        </w:rPr>
      </w:pPr>
    </w:p>
    <w:p w:rsidR="00122521" w:rsidRDefault="00122521"/>
    <w:sectPr w:rsidR="00122521" w:rsidSect="005C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7A"/>
    <w:rsid w:val="00122521"/>
    <w:rsid w:val="003315D4"/>
    <w:rsid w:val="003E577A"/>
    <w:rsid w:val="005945E6"/>
    <w:rsid w:val="0061077D"/>
    <w:rsid w:val="008779E1"/>
    <w:rsid w:val="008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577A"/>
  </w:style>
  <w:style w:type="character" w:styleId="a3">
    <w:name w:val="Hyperlink"/>
    <w:basedOn w:val="a0"/>
    <w:uiPriority w:val="99"/>
    <w:semiHidden/>
    <w:unhideWhenUsed/>
    <w:rsid w:val="003E577A"/>
    <w:rPr>
      <w:color w:val="0000FF"/>
      <w:u w:val="single"/>
    </w:rPr>
  </w:style>
  <w:style w:type="paragraph" w:customStyle="1" w:styleId="a4">
    <w:name w:val="Должность в подписи"/>
    <w:basedOn w:val="a"/>
    <w:next w:val="a"/>
    <w:rsid w:val="003E577A"/>
    <w:pPr>
      <w:suppressAutoHyphens/>
      <w:spacing w:before="480" w:line="240" w:lineRule="exact"/>
    </w:pPr>
    <w:rPr>
      <w:sz w:val="28"/>
      <w:szCs w:val="20"/>
    </w:rPr>
  </w:style>
  <w:style w:type="paragraph" w:styleId="a5">
    <w:name w:val="No Spacing"/>
    <w:uiPriority w:val="1"/>
    <w:qFormat/>
    <w:rsid w:val="003E57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3861CC2FA2176DBCA2ED3B2EBA7BE5AEAB770E5B483A38C1847753E9OD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2022-03-30T11:44:00Z</cp:lastPrinted>
  <dcterms:created xsi:type="dcterms:W3CDTF">2022-03-30T09:03:00Z</dcterms:created>
  <dcterms:modified xsi:type="dcterms:W3CDTF">2022-03-30T11:44:00Z</dcterms:modified>
</cp:coreProperties>
</file>