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6F" w:rsidRPr="00002C7B" w:rsidRDefault="0032016F" w:rsidP="0032016F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002C7B">
        <w:rPr>
          <w:rFonts w:ascii="Times New Roman" w:hAnsi="Times New Roman"/>
          <w:sz w:val="36"/>
          <w:szCs w:val="36"/>
        </w:rPr>
        <w:t>Администрация</w:t>
      </w:r>
    </w:p>
    <w:p w:rsidR="0032016F" w:rsidRPr="00002C7B" w:rsidRDefault="0032016F" w:rsidP="0032016F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002C7B">
        <w:rPr>
          <w:rFonts w:ascii="Times New Roman" w:hAnsi="Times New Roman"/>
          <w:sz w:val="36"/>
          <w:szCs w:val="36"/>
        </w:rPr>
        <w:t>Елнатского сельского поселения</w:t>
      </w:r>
    </w:p>
    <w:p w:rsidR="0032016F" w:rsidRPr="00002C7B" w:rsidRDefault="0032016F" w:rsidP="0032016F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002C7B">
        <w:rPr>
          <w:rFonts w:ascii="Times New Roman" w:hAnsi="Times New Roman"/>
          <w:sz w:val="36"/>
          <w:szCs w:val="36"/>
        </w:rPr>
        <w:t>Юрьевецкого муниципального района</w:t>
      </w:r>
    </w:p>
    <w:p w:rsidR="0032016F" w:rsidRPr="00002C7B" w:rsidRDefault="0032016F" w:rsidP="00F24206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002C7B">
        <w:rPr>
          <w:rFonts w:ascii="Times New Roman" w:hAnsi="Times New Roman"/>
          <w:sz w:val="36"/>
          <w:szCs w:val="36"/>
        </w:rPr>
        <w:t>Ивановской области</w:t>
      </w:r>
    </w:p>
    <w:p w:rsidR="0032016F" w:rsidRPr="00002C7B" w:rsidRDefault="0032016F" w:rsidP="0032016F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002C7B">
        <w:rPr>
          <w:rFonts w:ascii="Times New Roman" w:hAnsi="Times New Roman" w:cs="Times New Roman"/>
          <w:sz w:val="36"/>
          <w:szCs w:val="36"/>
        </w:rPr>
        <w:t xml:space="preserve">Постановление  </w:t>
      </w:r>
    </w:p>
    <w:p w:rsidR="0032016F" w:rsidRPr="00F24206" w:rsidRDefault="007A22B1" w:rsidP="00127CA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4206">
        <w:rPr>
          <w:rFonts w:ascii="Times New Roman" w:hAnsi="Times New Roman" w:cs="Times New Roman"/>
          <w:sz w:val="24"/>
          <w:szCs w:val="24"/>
        </w:rPr>
        <w:t xml:space="preserve">от </w:t>
      </w:r>
      <w:r w:rsidR="00516618">
        <w:rPr>
          <w:rFonts w:ascii="Times New Roman" w:hAnsi="Times New Roman" w:cs="Times New Roman"/>
          <w:sz w:val="24"/>
          <w:szCs w:val="24"/>
        </w:rPr>
        <w:t>22</w:t>
      </w:r>
      <w:r w:rsidR="007F3117">
        <w:rPr>
          <w:rFonts w:ascii="Times New Roman" w:hAnsi="Times New Roman" w:cs="Times New Roman"/>
          <w:sz w:val="24"/>
          <w:szCs w:val="24"/>
        </w:rPr>
        <w:t>.07.2021</w:t>
      </w:r>
      <w:r w:rsidR="0032016F" w:rsidRPr="00F24206">
        <w:rPr>
          <w:rFonts w:ascii="Times New Roman" w:hAnsi="Times New Roman" w:cs="Times New Roman"/>
          <w:sz w:val="24"/>
          <w:szCs w:val="24"/>
        </w:rPr>
        <w:tab/>
      </w:r>
      <w:r w:rsidR="0032016F" w:rsidRPr="00F24206">
        <w:rPr>
          <w:rFonts w:ascii="Times New Roman" w:hAnsi="Times New Roman" w:cs="Times New Roman"/>
          <w:sz w:val="24"/>
          <w:szCs w:val="24"/>
        </w:rPr>
        <w:tab/>
      </w:r>
      <w:r w:rsidR="0032016F" w:rsidRPr="00F2420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F311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27CA3" w:rsidRPr="00F2420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32016F" w:rsidRPr="00F2420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2016F" w:rsidRPr="00F24206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32016F" w:rsidRPr="00F24206">
        <w:rPr>
          <w:rFonts w:ascii="Times New Roman" w:hAnsi="Times New Roman" w:cs="Times New Roman"/>
          <w:sz w:val="24"/>
          <w:szCs w:val="24"/>
        </w:rPr>
        <w:t>лнать</w:t>
      </w:r>
      <w:proofErr w:type="spellEnd"/>
      <w:r w:rsidR="0032016F" w:rsidRPr="00F24206">
        <w:rPr>
          <w:rFonts w:ascii="Times New Roman" w:hAnsi="Times New Roman" w:cs="Times New Roman"/>
          <w:sz w:val="24"/>
          <w:szCs w:val="24"/>
        </w:rPr>
        <w:tab/>
      </w:r>
      <w:r w:rsidR="0032016F" w:rsidRPr="00F24206">
        <w:rPr>
          <w:rFonts w:ascii="Times New Roman" w:hAnsi="Times New Roman" w:cs="Times New Roman"/>
          <w:sz w:val="24"/>
          <w:szCs w:val="24"/>
        </w:rPr>
        <w:tab/>
      </w:r>
      <w:r w:rsidR="0032016F" w:rsidRPr="00F24206">
        <w:rPr>
          <w:rFonts w:ascii="Times New Roman" w:hAnsi="Times New Roman" w:cs="Times New Roman"/>
          <w:sz w:val="24"/>
          <w:szCs w:val="24"/>
        </w:rPr>
        <w:tab/>
      </w:r>
      <w:r w:rsidR="0032016F" w:rsidRPr="00F24206">
        <w:rPr>
          <w:rFonts w:ascii="Times New Roman" w:hAnsi="Times New Roman" w:cs="Times New Roman"/>
          <w:sz w:val="24"/>
          <w:szCs w:val="24"/>
        </w:rPr>
        <w:tab/>
      </w:r>
      <w:r w:rsidR="0032016F" w:rsidRPr="00F24206">
        <w:rPr>
          <w:rFonts w:ascii="Times New Roman" w:hAnsi="Times New Roman" w:cs="Times New Roman"/>
          <w:sz w:val="24"/>
          <w:szCs w:val="24"/>
        </w:rPr>
        <w:tab/>
        <w:t xml:space="preserve"> № </w:t>
      </w:r>
      <w:r w:rsidR="007F3117">
        <w:rPr>
          <w:rFonts w:ascii="Times New Roman" w:hAnsi="Times New Roman" w:cs="Times New Roman"/>
          <w:sz w:val="24"/>
          <w:szCs w:val="24"/>
        </w:rPr>
        <w:t>82</w:t>
      </w:r>
    </w:p>
    <w:p w:rsidR="00FD62BD" w:rsidRPr="00F24206" w:rsidRDefault="00FD62BD" w:rsidP="0032016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24206">
        <w:rPr>
          <w:rFonts w:ascii="Times New Roman" w:hAnsi="Times New Roman"/>
          <w:sz w:val="24"/>
          <w:szCs w:val="24"/>
        </w:rPr>
        <w:t xml:space="preserve"> </w:t>
      </w:r>
      <w:r w:rsidR="0032016F" w:rsidRPr="00F24206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:rsidR="0032016F" w:rsidRPr="00F24206" w:rsidRDefault="0032016F" w:rsidP="0032016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24206">
        <w:rPr>
          <w:rFonts w:ascii="Times New Roman" w:hAnsi="Times New Roman"/>
          <w:sz w:val="24"/>
          <w:szCs w:val="24"/>
        </w:rPr>
        <w:t xml:space="preserve"> «</w:t>
      </w:r>
      <w:r w:rsidR="00127CA3" w:rsidRPr="00F24206">
        <w:rPr>
          <w:rFonts w:ascii="Times New Roman" w:hAnsi="Times New Roman"/>
          <w:sz w:val="24"/>
          <w:szCs w:val="24"/>
        </w:rPr>
        <w:t>Использование и охрана земель, находящихся в муниципальной собственности</w:t>
      </w:r>
      <w:r w:rsidRPr="00F24206">
        <w:rPr>
          <w:rFonts w:ascii="Times New Roman" w:hAnsi="Times New Roman"/>
          <w:sz w:val="24"/>
          <w:szCs w:val="24"/>
        </w:rPr>
        <w:t xml:space="preserve"> Елнатского сельского поселения</w:t>
      </w:r>
      <w:r w:rsidR="00D63649">
        <w:rPr>
          <w:rFonts w:ascii="Times New Roman" w:hAnsi="Times New Roman"/>
          <w:sz w:val="24"/>
          <w:szCs w:val="24"/>
        </w:rPr>
        <w:t>, на 2021-2023</w:t>
      </w:r>
      <w:r w:rsidR="00127CA3" w:rsidRPr="00F24206">
        <w:rPr>
          <w:rFonts w:ascii="Times New Roman" w:hAnsi="Times New Roman"/>
          <w:sz w:val="24"/>
          <w:szCs w:val="24"/>
        </w:rPr>
        <w:t>г.г.</w:t>
      </w:r>
      <w:r w:rsidRPr="00F24206">
        <w:rPr>
          <w:rFonts w:ascii="Times New Roman" w:hAnsi="Times New Roman"/>
          <w:sz w:val="24"/>
          <w:szCs w:val="24"/>
        </w:rPr>
        <w:t xml:space="preserve">» </w:t>
      </w:r>
    </w:p>
    <w:p w:rsidR="0032016F" w:rsidRPr="00F24206" w:rsidRDefault="0032016F" w:rsidP="0032016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32016F" w:rsidRPr="00F24206" w:rsidRDefault="0032016F" w:rsidP="0032016F">
      <w:pPr>
        <w:pStyle w:val="a8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24206">
        <w:rPr>
          <w:rFonts w:ascii="Times New Roman" w:hAnsi="Times New Roman"/>
          <w:sz w:val="24"/>
          <w:szCs w:val="24"/>
        </w:rPr>
        <w:t>В</w:t>
      </w:r>
      <w:r w:rsidR="00127CA3" w:rsidRPr="00F24206">
        <w:rPr>
          <w:rFonts w:ascii="Times New Roman" w:hAnsi="Times New Roman"/>
          <w:sz w:val="24"/>
          <w:szCs w:val="24"/>
        </w:rPr>
        <w:t xml:space="preserve">о исполнение представления прокуратуры </w:t>
      </w:r>
      <w:r w:rsidR="000D5703" w:rsidRPr="00F24206">
        <w:rPr>
          <w:rFonts w:ascii="Times New Roman" w:hAnsi="Times New Roman"/>
          <w:sz w:val="24"/>
          <w:szCs w:val="24"/>
        </w:rPr>
        <w:t>Юрьевецкого района от 29.06.202</w:t>
      </w:r>
      <w:r w:rsidR="00127CA3" w:rsidRPr="00F24206">
        <w:rPr>
          <w:rFonts w:ascii="Times New Roman" w:hAnsi="Times New Roman"/>
          <w:sz w:val="24"/>
          <w:szCs w:val="24"/>
        </w:rPr>
        <w:t>1 №02-15-2021 «Об устранении нарушений земельного законодательства», в</w:t>
      </w:r>
      <w:r w:rsidRPr="00F24206">
        <w:rPr>
          <w:rFonts w:ascii="Times New Roman" w:hAnsi="Times New Roman"/>
          <w:sz w:val="24"/>
          <w:szCs w:val="24"/>
        </w:rPr>
        <w:t xml:space="preserve"> соответстви</w:t>
      </w:r>
      <w:r w:rsidR="00127CA3" w:rsidRPr="00F24206">
        <w:rPr>
          <w:rFonts w:ascii="Times New Roman" w:hAnsi="Times New Roman"/>
          <w:sz w:val="24"/>
          <w:szCs w:val="24"/>
        </w:rPr>
        <w:t xml:space="preserve">и со ст.11 «Земельного кодекса Российской Федерации» от 25.10.2001 №136-ФЗ,  </w:t>
      </w:r>
      <w:r w:rsidRPr="00F24206">
        <w:rPr>
          <w:rFonts w:ascii="Times New Roman" w:hAnsi="Times New Roman"/>
          <w:sz w:val="24"/>
          <w:szCs w:val="24"/>
        </w:rPr>
        <w:t xml:space="preserve"> </w:t>
      </w:r>
      <w:r w:rsidR="00127CA3" w:rsidRPr="00F24206">
        <w:rPr>
          <w:rFonts w:ascii="Times New Roman" w:hAnsi="Times New Roman"/>
          <w:sz w:val="24"/>
          <w:szCs w:val="24"/>
        </w:rPr>
        <w:t xml:space="preserve">руководствуясь </w:t>
      </w:r>
      <w:r w:rsidR="000D5703" w:rsidRPr="00F24206">
        <w:rPr>
          <w:rFonts w:ascii="Times New Roman" w:hAnsi="Times New Roman"/>
          <w:sz w:val="24"/>
          <w:szCs w:val="24"/>
        </w:rPr>
        <w:t>ч</w:t>
      </w:r>
      <w:r w:rsidR="00127CA3" w:rsidRPr="00F24206">
        <w:rPr>
          <w:rFonts w:ascii="Times New Roman" w:hAnsi="Times New Roman"/>
          <w:sz w:val="24"/>
          <w:szCs w:val="24"/>
        </w:rPr>
        <w:t>.3</w:t>
      </w:r>
      <w:r w:rsidR="000D5703" w:rsidRPr="00F24206">
        <w:rPr>
          <w:rFonts w:ascii="Times New Roman" w:hAnsi="Times New Roman"/>
          <w:sz w:val="24"/>
          <w:szCs w:val="24"/>
        </w:rPr>
        <w:t xml:space="preserve"> ст.14, </w:t>
      </w:r>
      <w:r w:rsidR="00127CA3" w:rsidRPr="00F24206">
        <w:rPr>
          <w:rFonts w:ascii="Times New Roman" w:hAnsi="Times New Roman"/>
          <w:sz w:val="24"/>
          <w:szCs w:val="24"/>
        </w:rPr>
        <w:t xml:space="preserve"> </w:t>
      </w:r>
      <w:r w:rsidR="000D5703" w:rsidRPr="00F24206">
        <w:rPr>
          <w:rFonts w:ascii="Times New Roman" w:hAnsi="Times New Roman"/>
          <w:sz w:val="24"/>
          <w:szCs w:val="24"/>
        </w:rPr>
        <w:t xml:space="preserve">п.3, п.28  ч.1 </w:t>
      </w:r>
      <w:r w:rsidRPr="00F24206">
        <w:rPr>
          <w:rFonts w:ascii="Times New Roman" w:hAnsi="Times New Roman"/>
          <w:sz w:val="24"/>
          <w:szCs w:val="24"/>
        </w:rPr>
        <w:t>с</w:t>
      </w:r>
      <w:r w:rsidR="00127CA3" w:rsidRPr="00F24206">
        <w:rPr>
          <w:rFonts w:ascii="Times New Roman" w:hAnsi="Times New Roman"/>
          <w:sz w:val="24"/>
          <w:szCs w:val="24"/>
        </w:rPr>
        <w:t>т.14</w:t>
      </w:r>
      <w:r w:rsidR="000D5703" w:rsidRPr="00F24206">
        <w:rPr>
          <w:rFonts w:ascii="Times New Roman" w:hAnsi="Times New Roman"/>
          <w:sz w:val="24"/>
          <w:szCs w:val="24"/>
        </w:rPr>
        <w:t xml:space="preserve"> </w:t>
      </w:r>
      <w:r w:rsidRPr="00F24206">
        <w:rPr>
          <w:rFonts w:ascii="Times New Roman" w:hAnsi="Times New Roman"/>
          <w:sz w:val="24"/>
          <w:szCs w:val="24"/>
        </w:rPr>
        <w:t>Феде</w:t>
      </w:r>
      <w:r w:rsidR="00127CA3" w:rsidRPr="00F24206">
        <w:rPr>
          <w:rFonts w:ascii="Times New Roman" w:hAnsi="Times New Roman"/>
          <w:sz w:val="24"/>
          <w:szCs w:val="24"/>
        </w:rPr>
        <w:t>рального закона от 06.10.2003 №131-ФЗ «</w:t>
      </w:r>
      <w:r w:rsidRPr="00F24206">
        <w:rPr>
          <w:rFonts w:ascii="Times New Roman" w:hAnsi="Times New Roman"/>
          <w:sz w:val="24"/>
          <w:szCs w:val="24"/>
        </w:rPr>
        <w:t xml:space="preserve">Об общих принципах организации местного самоуправления в РФ», Уставом Елнатского сельского поселения, </w:t>
      </w:r>
      <w:r w:rsidR="00127CA3" w:rsidRPr="00F24206">
        <w:rPr>
          <w:rFonts w:ascii="Times New Roman" w:hAnsi="Times New Roman"/>
          <w:sz w:val="24"/>
          <w:szCs w:val="24"/>
        </w:rPr>
        <w:t xml:space="preserve"> </w:t>
      </w:r>
      <w:r w:rsidRPr="00F24206">
        <w:rPr>
          <w:rFonts w:ascii="Times New Roman" w:hAnsi="Times New Roman"/>
          <w:sz w:val="24"/>
          <w:szCs w:val="24"/>
        </w:rPr>
        <w:t>постановлением    администрации  Елнатского сель</w:t>
      </w:r>
      <w:r w:rsidR="00127CA3" w:rsidRPr="00F24206">
        <w:rPr>
          <w:rFonts w:ascii="Times New Roman" w:hAnsi="Times New Roman"/>
          <w:sz w:val="24"/>
          <w:szCs w:val="24"/>
        </w:rPr>
        <w:t>ского</w:t>
      </w:r>
      <w:proofErr w:type="gramEnd"/>
      <w:r w:rsidR="00127CA3" w:rsidRPr="00F24206">
        <w:rPr>
          <w:rFonts w:ascii="Times New Roman" w:hAnsi="Times New Roman"/>
          <w:sz w:val="24"/>
          <w:szCs w:val="24"/>
        </w:rPr>
        <w:t xml:space="preserve"> поселения от 14.10.2013 №</w:t>
      </w:r>
      <w:r w:rsidRPr="00F24206">
        <w:rPr>
          <w:rFonts w:ascii="Times New Roman" w:hAnsi="Times New Roman"/>
          <w:sz w:val="24"/>
          <w:szCs w:val="24"/>
        </w:rPr>
        <w:t>78</w:t>
      </w:r>
      <w:r w:rsidRPr="00F24206">
        <w:rPr>
          <w:rFonts w:ascii="Times New Roman" w:hAnsi="Times New Roman"/>
          <w:b/>
          <w:sz w:val="24"/>
          <w:szCs w:val="24"/>
        </w:rPr>
        <w:t xml:space="preserve"> «</w:t>
      </w:r>
      <w:r w:rsidRPr="00F24206">
        <w:rPr>
          <w:rFonts w:ascii="Times New Roman" w:hAnsi="Times New Roman"/>
          <w:color w:val="000000"/>
          <w:sz w:val="24"/>
          <w:szCs w:val="24"/>
        </w:rPr>
        <w:t>Об утверждении Порядка разработки, реализации и оценки эффективности  муниципальных программ Елнатского  сельского поселения Юрьевецкого муниципального района Ивановской области</w:t>
      </w:r>
      <w:r w:rsidR="00127CA3" w:rsidRPr="00F24206">
        <w:rPr>
          <w:rFonts w:ascii="Times New Roman" w:hAnsi="Times New Roman"/>
          <w:color w:val="000000"/>
          <w:sz w:val="24"/>
          <w:szCs w:val="24"/>
        </w:rPr>
        <w:t>»</w:t>
      </w:r>
    </w:p>
    <w:p w:rsidR="0032016F" w:rsidRPr="00F24206" w:rsidRDefault="0032016F" w:rsidP="00F2420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2420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2016F" w:rsidRPr="00F24206" w:rsidRDefault="0032016F" w:rsidP="00F2420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4206">
        <w:rPr>
          <w:rFonts w:ascii="Times New Roman" w:hAnsi="Times New Roman"/>
          <w:sz w:val="24"/>
          <w:szCs w:val="24"/>
        </w:rPr>
        <w:t xml:space="preserve">1. </w:t>
      </w:r>
      <w:r w:rsidR="00820A3E" w:rsidRPr="00F24206">
        <w:rPr>
          <w:rFonts w:ascii="Times New Roman" w:hAnsi="Times New Roman"/>
          <w:sz w:val="24"/>
          <w:szCs w:val="24"/>
        </w:rPr>
        <w:t>Утвердить муниципальную программу</w:t>
      </w:r>
      <w:r w:rsidR="00FD62BD" w:rsidRPr="00F24206">
        <w:rPr>
          <w:rFonts w:ascii="Times New Roman" w:hAnsi="Times New Roman"/>
          <w:sz w:val="24"/>
          <w:szCs w:val="24"/>
        </w:rPr>
        <w:t xml:space="preserve"> </w:t>
      </w:r>
      <w:r w:rsidRPr="00F24206">
        <w:rPr>
          <w:rFonts w:ascii="Times New Roman" w:hAnsi="Times New Roman"/>
          <w:sz w:val="24"/>
          <w:szCs w:val="24"/>
        </w:rPr>
        <w:t>«</w:t>
      </w:r>
      <w:r w:rsidR="00127CA3" w:rsidRPr="00F24206">
        <w:rPr>
          <w:rFonts w:ascii="Times New Roman" w:hAnsi="Times New Roman"/>
          <w:sz w:val="24"/>
          <w:szCs w:val="24"/>
        </w:rPr>
        <w:t>Использование и охрана земель, находящихся в муниципальной собственности Елнатского сельского п</w:t>
      </w:r>
      <w:r w:rsidR="00D63649">
        <w:rPr>
          <w:rFonts w:ascii="Times New Roman" w:hAnsi="Times New Roman"/>
          <w:sz w:val="24"/>
          <w:szCs w:val="24"/>
        </w:rPr>
        <w:t>оселения, на 2021-2023</w:t>
      </w:r>
      <w:r w:rsidR="00127CA3" w:rsidRPr="00F24206">
        <w:rPr>
          <w:rFonts w:ascii="Times New Roman" w:hAnsi="Times New Roman"/>
          <w:sz w:val="24"/>
          <w:szCs w:val="24"/>
        </w:rPr>
        <w:t>г.г.».</w:t>
      </w:r>
    </w:p>
    <w:p w:rsidR="0032016F" w:rsidRPr="00F24206" w:rsidRDefault="0032016F" w:rsidP="00F2420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4206">
        <w:rPr>
          <w:rFonts w:ascii="Times New Roman" w:hAnsi="Times New Roman"/>
          <w:sz w:val="24"/>
          <w:szCs w:val="24"/>
        </w:rPr>
        <w:t xml:space="preserve">2. </w:t>
      </w:r>
      <w:r w:rsidR="00F24206" w:rsidRPr="00F24206">
        <w:rPr>
          <w:rFonts w:ascii="Times New Roman" w:hAnsi="Times New Roman"/>
          <w:sz w:val="24"/>
          <w:szCs w:val="24"/>
        </w:rPr>
        <w:t xml:space="preserve">Обнародовать настоящее постановление  в порядке, предусмотренном частью 11 статьи 38 Устава Елнатского сельского поселения, и разместить на официальном сайте администрации сельского поселения.  </w:t>
      </w:r>
    </w:p>
    <w:p w:rsidR="0032016F" w:rsidRPr="00F24206" w:rsidRDefault="0032016F" w:rsidP="00F2420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4206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F24206" w:rsidRPr="00F2420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24206" w:rsidRPr="00F2420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2016F" w:rsidRPr="00F24206" w:rsidRDefault="0032016F" w:rsidP="0032016F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2016F" w:rsidRPr="00F24206" w:rsidRDefault="0032016F" w:rsidP="0032016F">
      <w:pPr>
        <w:pStyle w:val="a8"/>
        <w:rPr>
          <w:rFonts w:ascii="Times New Roman" w:hAnsi="Times New Roman"/>
          <w:sz w:val="24"/>
          <w:szCs w:val="24"/>
        </w:rPr>
      </w:pPr>
      <w:r w:rsidRPr="00F24206">
        <w:rPr>
          <w:rFonts w:ascii="Times New Roman" w:hAnsi="Times New Roman"/>
          <w:sz w:val="24"/>
          <w:szCs w:val="24"/>
        </w:rPr>
        <w:t xml:space="preserve">Глава  Елнатского сельского поселения </w:t>
      </w:r>
    </w:p>
    <w:p w:rsidR="0032016F" w:rsidRPr="00F24206" w:rsidRDefault="0032016F" w:rsidP="0032016F">
      <w:pPr>
        <w:pStyle w:val="a8"/>
        <w:rPr>
          <w:rFonts w:ascii="Times New Roman" w:hAnsi="Times New Roman"/>
          <w:sz w:val="24"/>
          <w:szCs w:val="24"/>
        </w:rPr>
      </w:pPr>
      <w:r w:rsidRPr="00F24206">
        <w:rPr>
          <w:rFonts w:ascii="Times New Roman" w:hAnsi="Times New Roman"/>
          <w:sz w:val="24"/>
          <w:szCs w:val="24"/>
        </w:rPr>
        <w:t xml:space="preserve">Юрьевецкого  муниципального района  </w:t>
      </w:r>
    </w:p>
    <w:p w:rsidR="0032016F" w:rsidRPr="00F24206" w:rsidRDefault="0032016F" w:rsidP="0032016F">
      <w:pPr>
        <w:pStyle w:val="a8"/>
        <w:rPr>
          <w:rFonts w:ascii="Times New Roman" w:hAnsi="Times New Roman"/>
          <w:sz w:val="24"/>
          <w:szCs w:val="24"/>
        </w:rPr>
      </w:pPr>
      <w:r w:rsidRPr="00F24206">
        <w:rPr>
          <w:rFonts w:ascii="Times New Roman" w:hAnsi="Times New Roman"/>
          <w:sz w:val="24"/>
          <w:szCs w:val="24"/>
        </w:rPr>
        <w:t>Ивановской области</w:t>
      </w:r>
      <w:r w:rsidRPr="00F24206">
        <w:rPr>
          <w:rFonts w:ascii="Times New Roman" w:hAnsi="Times New Roman"/>
          <w:sz w:val="24"/>
          <w:szCs w:val="24"/>
        </w:rPr>
        <w:tab/>
      </w:r>
      <w:r w:rsidRPr="00F24206">
        <w:rPr>
          <w:rFonts w:ascii="Times New Roman" w:hAnsi="Times New Roman"/>
          <w:sz w:val="24"/>
          <w:szCs w:val="24"/>
        </w:rPr>
        <w:tab/>
      </w:r>
      <w:r w:rsidRPr="00F24206">
        <w:rPr>
          <w:rFonts w:ascii="Times New Roman" w:hAnsi="Times New Roman"/>
          <w:sz w:val="24"/>
          <w:szCs w:val="24"/>
        </w:rPr>
        <w:tab/>
      </w:r>
      <w:r w:rsidRPr="00F24206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="00FD62BD" w:rsidRPr="00F24206">
        <w:rPr>
          <w:rFonts w:ascii="Times New Roman" w:hAnsi="Times New Roman"/>
          <w:sz w:val="24"/>
          <w:szCs w:val="24"/>
        </w:rPr>
        <w:t xml:space="preserve">               </w:t>
      </w:r>
      <w:r w:rsidRPr="00F24206">
        <w:rPr>
          <w:rFonts w:ascii="Times New Roman" w:hAnsi="Times New Roman"/>
          <w:sz w:val="24"/>
          <w:szCs w:val="24"/>
        </w:rPr>
        <w:t xml:space="preserve"> Г.И.Гарнова</w:t>
      </w:r>
    </w:p>
    <w:p w:rsidR="0032016F" w:rsidRDefault="0032016F" w:rsidP="0032016F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2016F" w:rsidRPr="00F24206" w:rsidRDefault="0032016F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F24206">
        <w:rPr>
          <w:rFonts w:ascii="Times New Roman" w:hAnsi="Times New Roman"/>
          <w:sz w:val="20"/>
          <w:szCs w:val="20"/>
        </w:rPr>
        <w:t xml:space="preserve">Приложение к постановлению </w:t>
      </w:r>
    </w:p>
    <w:p w:rsidR="0032016F" w:rsidRPr="00F24206" w:rsidRDefault="0032016F" w:rsidP="0032016F">
      <w:pPr>
        <w:pStyle w:val="a3"/>
        <w:jc w:val="right"/>
        <w:rPr>
          <w:sz w:val="20"/>
        </w:rPr>
      </w:pPr>
      <w:r w:rsidRPr="00F24206">
        <w:rPr>
          <w:sz w:val="20"/>
        </w:rPr>
        <w:t xml:space="preserve">администрации Елнатского </w:t>
      </w:r>
    </w:p>
    <w:p w:rsidR="0032016F" w:rsidRPr="00F24206" w:rsidRDefault="007A22B1" w:rsidP="0032016F">
      <w:pPr>
        <w:pStyle w:val="a3"/>
        <w:jc w:val="right"/>
        <w:rPr>
          <w:sz w:val="20"/>
        </w:rPr>
      </w:pPr>
      <w:r w:rsidRPr="00F24206">
        <w:rPr>
          <w:sz w:val="20"/>
        </w:rPr>
        <w:t>сельского поселения от</w:t>
      </w:r>
      <w:r w:rsidR="00516618">
        <w:rPr>
          <w:sz w:val="20"/>
        </w:rPr>
        <w:t xml:space="preserve"> 22</w:t>
      </w:r>
      <w:r w:rsidR="007F3117">
        <w:rPr>
          <w:sz w:val="20"/>
        </w:rPr>
        <w:t xml:space="preserve">.07.2021 </w:t>
      </w:r>
      <w:r w:rsidR="00F24206">
        <w:rPr>
          <w:sz w:val="20"/>
        </w:rPr>
        <w:t xml:space="preserve"> №</w:t>
      </w:r>
      <w:r w:rsidR="009A40CE" w:rsidRPr="00F24206">
        <w:rPr>
          <w:sz w:val="20"/>
        </w:rPr>
        <w:t xml:space="preserve"> </w:t>
      </w:r>
      <w:r w:rsidR="007F3117">
        <w:rPr>
          <w:sz w:val="20"/>
        </w:rPr>
        <w:t>82</w:t>
      </w:r>
    </w:p>
    <w:p w:rsidR="0032016F" w:rsidRDefault="0032016F" w:rsidP="0032016F">
      <w:pPr>
        <w:pStyle w:val="a3"/>
        <w:rPr>
          <w:b/>
          <w:szCs w:val="28"/>
        </w:rPr>
      </w:pPr>
    </w:p>
    <w:p w:rsidR="0032016F" w:rsidRPr="00F24206" w:rsidRDefault="0032016F" w:rsidP="0032016F">
      <w:pPr>
        <w:pStyle w:val="a3"/>
        <w:rPr>
          <w:b/>
          <w:sz w:val="24"/>
          <w:szCs w:val="24"/>
        </w:rPr>
      </w:pPr>
      <w:r w:rsidRPr="00F24206">
        <w:rPr>
          <w:b/>
          <w:sz w:val="24"/>
          <w:szCs w:val="24"/>
        </w:rPr>
        <w:t>Муниципальная программа</w:t>
      </w:r>
    </w:p>
    <w:p w:rsidR="0032016F" w:rsidRPr="00AD4FDE" w:rsidRDefault="00F24206" w:rsidP="0032016F">
      <w:pPr>
        <w:pStyle w:val="a3"/>
        <w:rPr>
          <w:b/>
          <w:sz w:val="24"/>
          <w:szCs w:val="24"/>
        </w:rPr>
      </w:pPr>
      <w:r w:rsidRPr="00F24206">
        <w:rPr>
          <w:b/>
          <w:sz w:val="24"/>
          <w:szCs w:val="24"/>
        </w:rPr>
        <w:t>«Использование и охрана земель, находящихся в муниципальной собственности Елнатского с</w:t>
      </w:r>
      <w:r w:rsidR="00D63649">
        <w:rPr>
          <w:b/>
          <w:sz w:val="24"/>
          <w:szCs w:val="24"/>
        </w:rPr>
        <w:t>ельского поселения, на 2021-2023</w:t>
      </w:r>
      <w:r w:rsidRPr="00F24206">
        <w:rPr>
          <w:b/>
          <w:sz w:val="24"/>
          <w:szCs w:val="24"/>
        </w:rPr>
        <w:t>г.г.»</w:t>
      </w:r>
    </w:p>
    <w:p w:rsidR="00F24206" w:rsidRDefault="00F24206" w:rsidP="00F24206">
      <w:pPr>
        <w:pStyle w:val="a6"/>
        <w:jc w:val="center"/>
        <w:rPr>
          <w:rFonts w:ascii="Times New Roman" w:hAnsi="Times New Roman" w:cs="Times New Roman"/>
          <w:b/>
          <w:sz w:val="24"/>
        </w:rPr>
      </w:pPr>
    </w:p>
    <w:p w:rsidR="0032016F" w:rsidRPr="00301A32" w:rsidRDefault="0032016F" w:rsidP="00F24206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301A32">
        <w:rPr>
          <w:rFonts w:ascii="Times New Roman" w:hAnsi="Times New Roman" w:cs="Times New Roman"/>
          <w:b/>
          <w:sz w:val="24"/>
        </w:rPr>
        <w:t>Паспорт</w:t>
      </w:r>
      <w:r w:rsidR="00301A32" w:rsidRPr="00301A32">
        <w:rPr>
          <w:rFonts w:ascii="Times New Roman" w:hAnsi="Times New Roman" w:cs="Times New Roman"/>
          <w:b/>
          <w:sz w:val="24"/>
        </w:rPr>
        <w:t xml:space="preserve"> </w:t>
      </w:r>
      <w:r w:rsidRPr="00301A32">
        <w:rPr>
          <w:rFonts w:ascii="Times New Roman" w:hAnsi="Times New Roman" w:cs="Times New Roman"/>
          <w:b/>
          <w:sz w:val="24"/>
        </w:rPr>
        <w:t xml:space="preserve">муниципальной программы </w:t>
      </w:r>
    </w:p>
    <w:p w:rsidR="0032016F" w:rsidRPr="00301A32" w:rsidRDefault="00F24206" w:rsidP="00F24206">
      <w:pPr>
        <w:pStyle w:val="a3"/>
        <w:rPr>
          <w:b/>
          <w:sz w:val="24"/>
          <w:szCs w:val="24"/>
        </w:rPr>
      </w:pPr>
      <w:r w:rsidRPr="00301A32">
        <w:rPr>
          <w:b/>
          <w:sz w:val="24"/>
          <w:szCs w:val="24"/>
        </w:rPr>
        <w:t>«Использование и охрана земель, находящихся в муниципальной собственности Елнатского с</w:t>
      </w:r>
      <w:r w:rsidR="00D63649" w:rsidRPr="00301A32">
        <w:rPr>
          <w:b/>
          <w:sz w:val="24"/>
          <w:szCs w:val="24"/>
        </w:rPr>
        <w:t>ельского поселения, на 2021-2023</w:t>
      </w:r>
      <w:r w:rsidRPr="00301A32">
        <w:rPr>
          <w:b/>
          <w:sz w:val="24"/>
          <w:szCs w:val="24"/>
        </w:rPr>
        <w:t>г.г.»</w:t>
      </w:r>
    </w:p>
    <w:tbl>
      <w:tblPr>
        <w:tblW w:w="9782" w:type="dxa"/>
        <w:tblInd w:w="-176" w:type="dxa"/>
        <w:tblLayout w:type="fixed"/>
        <w:tblLook w:val="0000"/>
      </w:tblPr>
      <w:tblGrid>
        <w:gridCol w:w="1844"/>
        <w:gridCol w:w="7938"/>
      </w:tblGrid>
      <w:tr w:rsidR="0032016F" w:rsidRPr="00F24206" w:rsidTr="00301A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F242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2016F" w:rsidRPr="00301A32" w:rsidRDefault="0032016F" w:rsidP="00F2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Pr="00F24206" w:rsidRDefault="00F24206" w:rsidP="00F24206">
            <w:pPr>
              <w:pStyle w:val="a3"/>
              <w:ind w:firstLine="335"/>
              <w:jc w:val="both"/>
              <w:rPr>
                <w:sz w:val="24"/>
                <w:szCs w:val="24"/>
              </w:rPr>
            </w:pPr>
            <w:r w:rsidRPr="00F24206">
              <w:rPr>
                <w:sz w:val="24"/>
                <w:szCs w:val="24"/>
              </w:rPr>
              <w:t>«Использование и охрана земель, находящихся в муниципальной собственности Елнатского с</w:t>
            </w:r>
            <w:r w:rsidR="00D63649">
              <w:rPr>
                <w:sz w:val="24"/>
                <w:szCs w:val="24"/>
              </w:rPr>
              <w:t>ельского поселения, на 2021-2023</w:t>
            </w:r>
            <w:r w:rsidRPr="00F24206">
              <w:rPr>
                <w:sz w:val="24"/>
                <w:szCs w:val="24"/>
              </w:rPr>
              <w:t>г.г.»</w:t>
            </w:r>
          </w:p>
        </w:tc>
      </w:tr>
      <w:tr w:rsidR="0032016F" w:rsidRPr="00F24206" w:rsidTr="00301A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301A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Pr="008A5F81" w:rsidRDefault="00BD7401" w:rsidP="00F24206">
            <w:pPr>
              <w:snapToGrid w:val="0"/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8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63649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="0032016F" w:rsidRPr="008A5F8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32016F" w:rsidRPr="00F24206" w:rsidTr="00301A32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301A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Pr="00F24206" w:rsidRDefault="0032016F" w:rsidP="00F24206">
            <w:pPr>
              <w:snapToGrid w:val="0"/>
              <w:spacing w:after="0" w:line="240" w:lineRule="auto"/>
              <w:ind w:firstLine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F242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Елнатского сельского поселения </w:t>
            </w:r>
          </w:p>
        </w:tc>
      </w:tr>
      <w:tr w:rsidR="0032016F" w:rsidRPr="00F24206" w:rsidTr="00301A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301A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Pr="00F24206" w:rsidRDefault="0032016F" w:rsidP="00F24206">
            <w:pPr>
              <w:snapToGrid w:val="0"/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206">
              <w:rPr>
                <w:rFonts w:ascii="Times New Roman" w:hAnsi="Times New Roman" w:cs="Times New Roman"/>
                <w:sz w:val="24"/>
                <w:szCs w:val="24"/>
              </w:rPr>
              <w:t>Администрация Елнатского сельского поселения</w:t>
            </w:r>
          </w:p>
        </w:tc>
      </w:tr>
      <w:tr w:rsidR="0032016F" w:rsidRPr="00F24206" w:rsidTr="00301A32">
        <w:trPr>
          <w:trHeight w:val="84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301A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Цели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Pr="008A5F81" w:rsidRDefault="0032016F" w:rsidP="008A5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206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="008A5F81">
              <w:rPr>
                <w:rFonts w:ascii="Times New Roman" w:hAnsi="Times New Roman"/>
                <w:sz w:val="24"/>
                <w:szCs w:val="24"/>
              </w:rPr>
              <w:t>эффективности использования</w:t>
            </w:r>
            <w:r w:rsidR="008A5F81" w:rsidRPr="008A5F81">
              <w:rPr>
                <w:rFonts w:ascii="Times New Roman" w:hAnsi="Times New Roman"/>
                <w:sz w:val="24"/>
                <w:szCs w:val="24"/>
              </w:rPr>
              <w:t xml:space="preserve"> и охраны земель, находящихся в муниципальной собственности Елнатского сельского поселения</w:t>
            </w:r>
          </w:p>
        </w:tc>
      </w:tr>
      <w:tr w:rsidR="0032016F" w:rsidRPr="00F24206" w:rsidTr="00301A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301A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Задачи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Default="008A5F81" w:rsidP="00F242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188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</w:t>
            </w:r>
            <w:r w:rsidR="00805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5451" w:rsidRPr="008A5F81">
              <w:rPr>
                <w:rFonts w:ascii="Times New Roman" w:hAnsi="Times New Roman"/>
                <w:sz w:val="24"/>
                <w:szCs w:val="24"/>
              </w:rPr>
              <w:t xml:space="preserve"> находящихся в муниципальной собственности Елнатского сельского поселения</w:t>
            </w:r>
            <w:r w:rsidR="00451D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F81" w:rsidRDefault="008A5F81" w:rsidP="00F242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5031">
              <w:rPr>
                <w:rFonts w:ascii="Times New Roman" w:hAnsi="Times New Roman"/>
                <w:sz w:val="24"/>
                <w:szCs w:val="24"/>
              </w:rPr>
              <w:t>вовлечение в оборот новых земельных участков</w:t>
            </w:r>
            <w:r w:rsidR="00805451">
              <w:rPr>
                <w:rFonts w:ascii="Times New Roman" w:hAnsi="Times New Roman"/>
                <w:sz w:val="24"/>
                <w:szCs w:val="24"/>
              </w:rPr>
              <w:t>,</w:t>
            </w:r>
            <w:r w:rsidR="00805451" w:rsidRPr="008A5F81">
              <w:rPr>
                <w:rFonts w:ascii="Times New Roman" w:hAnsi="Times New Roman"/>
                <w:sz w:val="24"/>
                <w:szCs w:val="24"/>
              </w:rPr>
              <w:t xml:space="preserve"> находящихся в муниципальной собственности Елнатского сельского поселения</w:t>
            </w:r>
            <w:r w:rsidR="00451D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1DC9" w:rsidRDefault="00451DC9" w:rsidP="00F242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развитии сельскохозяйственного производства;</w:t>
            </w:r>
          </w:p>
          <w:p w:rsidR="00451DC9" w:rsidRPr="00F24206" w:rsidRDefault="00451DC9" w:rsidP="00F242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</w:tr>
      <w:tr w:rsidR="0032016F" w:rsidRPr="00F24206" w:rsidTr="00301A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301A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Объем ресурсного обеспечения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Default="005C6609" w:rsidP="005C6609">
            <w:pPr>
              <w:widowControl w:val="0"/>
              <w:spacing w:after="0" w:line="240" w:lineRule="auto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5C6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инансовое обеспечение мероприятий </w:t>
            </w:r>
            <w:r w:rsidR="0029334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C6609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 не предусмотрено</w:t>
            </w:r>
            <w:r w:rsidR="00D65D2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65D21" w:rsidRPr="005C6609" w:rsidRDefault="0029334A" w:rsidP="0029334A">
            <w:pPr>
              <w:widowControl w:val="0"/>
              <w:spacing w:after="0" w:line="240" w:lineRule="auto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293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93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объемы их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будут уточняться </w:t>
            </w:r>
            <w:r w:rsidRPr="0029334A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принятого бюджета Елнатского сельского поселения</w:t>
            </w:r>
          </w:p>
        </w:tc>
      </w:tr>
      <w:tr w:rsidR="005C6609" w:rsidRPr="00195031" w:rsidTr="00301A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609" w:rsidRPr="00301A32" w:rsidRDefault="005C6609" w:rsidP="005C66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5C6609" w:rsidRPr="00301A32" w:rsidRDefault="005C6609" w:rsidP="005C66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5C6609" w:rsidRPr="00301A32" w:rsidRDefault="005C6609" w:rsidP="005C66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09" w:rsidRDefault="005C6609" w:rsidP="005C6609">
            <w:pPr>
              <w:tabs>
                <w:tab w:val="left" w:pos="5370"/>
              </w:tabs>
              <w:spacing w:after="0" w:line="240" w:lineRule="auto"/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5C6609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="004E224F">
              <w:rPr>
                <w:rFonts w:ascii="Times New Roman" w:hAnsi="Times New Roman" w:cs="Times New Roman"/>
                <w:sz w:val="24"/>
                <w:szCs w:val="24"/>
              </w:rPr>
              <w:t xml:space="preserve">лечение в оборот неиспользуемых </w:t>
            </w:r>
            <w:r w:rsidRPr="005C6609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6609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муниципальной собственности</w:t>
            </w:r>
            <w:r w:rsidR="00D65D21" w:rsidRPr="008A5F81">
              <w:rPr>
                <w:rFonts w:ascii="Times New Roman" w:hAnsi="Times New Roman"/>
                <w:sz w:val="24"/>
                <w:szCs w:val="24"/>
              </w:rPr>
              <w:t xml:space="preserve"> Елнатского сельского поселения</w:t>
            </w:r>
            <w:r w:rsidR="00451D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1DC9" w:rsidRDefault="005C6609" w:rsidP="005C6609">
            <w:pPr>
              <w:tabs>
                <w:tab w:val="left" w:pos="5370"/>
              </w:tabs>
              <w:spacing w:after="0" w:line="240" w:lineRule="auto"/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5C6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DC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451DC9" w:rsidRPr="005C6609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="00451DC9">
              <w:rPr>
                <w:rFonts w:ascii="Times New Roman" w:hAnsi="Times New Roman" w:cs="Times New Roman"/>
                <w:sz w:val="24"/>
                <w:szCs w:val="24"/>
              </w:rPr>
              <w:t>ных участков,</w:t>
            </w:r>
            <w:r w:rsidR="00451DC9" w:rsidRPr="005C6609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муниципальной собственности</w:t>
            </w:r>
            <w:r w:rsidR="00D65D21" w:rsidRPr="008A5F81">
              <w:rPr>
                <w:rFonts w:ascii="Times New Roman" w:hAnsi="Times New Roman"/>
                <w:sz w:val="24"/>
                <w:szCs w:val="24"/>
              </w:rPr>
              <w:t xml:space="preserve"> Елнатского сельского поселения</w:t>
            </w:r>
            <w:r w:rsidR="00451DC9">
              <w:rPr>
                <w:rFonts w:ascii="Times New Roman" w:hAnsi="Times New Roman" w:cs="Times New Roman"/>
                <w:sz w:val="24"/>
                <w:szCs w:val="24"/>
              </w:rPr>
              <w:t>, в соответствии с разрешенным использованием;</w:t>
            </w:r>
          </w:p>
          <w:p w:rsidR="005C6609" w:rsidRDefault="005C6609" w:rsidP="005C6609">
            <w:pPr>
              <w:tabs>
                <w:tab w:val="left" w:pos="5370"/>
              </w:tabs>
              <w:spacing w:after="0" w:line="240" w:lineRule="auto"/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5C6609">
              <w:rPr>
                <w:rFonts w:ascii="Times New Roman" w:hAnsi="Times New Roman" w:cs="Times New Roman"/>
                <w:sz w:val="24"/>
                <w:szCs w:val="24"/>
              </w:rPr>
              <w:t>увеличение налогооблагаемой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поступлений в бюджет поселения от аренды земельных участков</w:t>
            </w:r>
            <w:r w:rsidR="00451D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1DC9" w:rsidRDefault="00451DC9" w:rsidP="005C6609">
            <w:pPr>
              <w:tabs>
                <w:tab w:val="left" w:pos="5370"/>
              </w:tabs>
              <w:spacing w:after="0" w:line="240" w:lineRule="auto"/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площадей обрабатываемых земель;</w:t>
            </w:r>
          </w:p>
          <w:p w:rsidR="004E224F" w:rsidRPr="005C6609" w:rsidRDefault="003C7CF4" w:rsidP="005C6609">
            <w:pPr>
              <w:tabs>
                <w:tab w:val="left" w:pos="5370"/>
              </w:tabs>
              <w:spacing w:after="0" w:line="240" w:lineRule="auto"/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субъектов </w:t>
            </w:r>
            <w:r w:rsidR="00D65D21">
              <w:rPr>
                <w:rFonts w:ascii="Times New Roman" w:hAnsi="Times New Roman" w:cs="Times New Roman"/>
                <w:sz w:val="24"/>
                <w:szCs w:val="24"/>
              </w:rPr>
              <w:t>МСП на территории Елнатского сельского поселения</w:t>
            </w:r>
          </w:p>
        </w:tc>
      </w:tr>
    </w:tbl>
    <w:p w:rsidR="005C6609" w:rsidRPr="004E224F" w:rsidRDefault="005C6609" w:rsidP="004E2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224F" w:rsidRPr="004E224F" w:rsidRDefault="004E224F" w:rsidP="004E2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24F">
        <w:rPr>
          <w:rFonts w:ascii="Times New Roman" w:hAnsi="Times New Roman"/>
          <w:b/>
          <w:sz w:val="24"/>
          <w:szCs w:val="24"/>
        </w:rPr>
        <w:t>Анализ текущей ситуации в сфере реализации</w:t>
      </w:r>
      <w:r w:rsidR="00301A32">
        <w:rPr>
          <w:rFonts w:ascii="Times New Roman" w:hAnsi="Times New Roman"/>
          <w:b/>
          <w:sz w:val="24"/>
          <w:szCs w:val="24"/>
        </w:rPr>
        <w:t xml:space="preserve"> </w:t>
      </w:r>
      <w:r w:rsidRPr="004E224F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5F7CAF" w:rsidRDefault="00612235" w:rsidP="0061223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235">
        <w:rPr>
          <w:rFonts w:ascii="Times New Roman" w:hAnsi="Times New Roman" w:cs="Times New Roman"/>
          <w:sz w:val="24"/>
          <w:szCs w:val="24"/>
        </w:rPr>
        <w:t xml:space="preserve">Проблемы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Елнатского сельского поселения</w:t>
      </w:r>
      <w:r w:rsidRPr="00612235">
        <w:rPr>
          <w:rFonts w:ascii="Times New Roman" w:hAnsi="Times New Roman" w:cs="Times New Roman"/>
          <w:sz w:val="24"/>
          <w:szCs w:val="24"/>
        </w:rPr>
        <w:t xml:space="preserve"> тесно связаны с решением вопросов охраны и использования земель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4867">
        <w:rPr>
          <w:rFonts w:ascii="Times New Roman" w:hAnsi="Times New Roman" w:cs="Times New Roman"/>
          <w:sz w:val="24"/>
          <w:szCs w:val="24"/>
        </w:rPr>
        <w:t xml:space="preserve">Большая часть земель, находящихся в муниципальной собственности Елнатского сельского поселения, являются землями сельскохозяйственного </w:t>
      </w:r>
      <w:r w:rsidR="00706B05">
        <w:rPr>
          <w:rFonts w:ascii="Times New Roman" w:hAnsi="Times New Roman" w:cs="Times New Roman"/>
          <w:sz w:val="24"/>
          <w:szCs w:val="24"/>
        </w:rPr>
        <w:t xml:space="preserve">назначения.  Среди всех земель </w:t>
      </w:r>
      <w:r w:rsidR="00A14867"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большую часть </w:t>
      </w:r>
      <w:r w:rsidR="00317C92">
        <w:rPr>
          <w:rFonts w:ascii="Times New Roman" w:hAnsi="Times New Roman" w:cs="Times New Roman"/>
          <w:sz w:val="24"/>
          <w:szCs w:val="24"/>
        </w:rPr>
        <w:t xml:space="preserve">по площади </w:t>
      </w:r>
      <w:r w:rsidR="00A14867">
        <w:rPr>
          <w:rFonts w:ascii="Times New Roman" w:hAnsi="Times New Roman" w:cs="Times New Roman"/>
          <w:sz w:val="24"/>
          <w:szCs w:val="24"/>
        </w:rPr>
        <w:t>составляют земельные участки для сельскохозяйственного производства, сформированные из невостребованных земельных долей</w:t>
      </w:r>
      <w:r w:rsidR="00A14867" w:rsidRPr="00A14867">
        <w:rPr>
          <w:rFonts w:ascii="Times New Roman" w:hAnsi="Times New Roman" w:cs="Times New Roman"/>
          <w:sz w:val="24"/>
          <w:szCs w:val="24"/>
        </w:rPr>
        <w:t xml:space="preserve"> </w:t>
      </w:r>
      <w:r w:rsidR="00A14867">
        <w:rPr>
          <w:rFonts w:ascii="Times New Roman" w:hAnsi="Times New Roman" w:cs="Times New Roman"/>
          <w:sz w:val="24"/>
          <w:szCs w:val="24"/>
        </w:rPr>
        <w:t xml:space="preserve">прекративших свое существование колхозов. Эти участки </w:t>
      </w:r>
      <w:r w:rsidR="0029334A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A14867">
        <w:rPr>
          <w:rFonts w:ascii="Times New Roman" w:hAnsi="Times New Roman" w:cs="Times New Roman"/>
          <w:sz w:val="24"/>
          <w:szCs w:val="24"/>
        </w:rPr>
        <w:lastRenderedPageBreak/>
        <w:t>переданы в аренду крестьянским (фермерским) хозяйствам</w:t>
      </w:r>
      <w:r w:rsidR="0029334A">
        <w:rPr>
          <w:rFonts w:ascii="Times New Roman" w:hAnsi="Times New Roman" w:cs="Times New Roman"/>
          <w:sz w:val="24"/>
          <w:szCs w:val="24"/>
        </w:rPr>
        <w:t xml:space="preserve"> -</w:t>
      </w:r>
      <w:r w:rsidR="00317C92">
        <w:rPr>
          <w:rFonts w:ascii="Times New Roman" w:hAnsi="Times New Roman" w:cs="Times New Roman"/>
          <w:sz w:val="24"/>
          <w:szCs w:val="24"/>
        </w:rPr>
        <w:t xml:space="preserve">  всего </w:t>
      </w:r>
      <w:r w:rsidR="0029334A">
        <w:rPr>
          <w:rFonts w:ascii="Times New Roman" w:hAnsi="Times New Roman" w:cs="Times New Roman"/>
          <w:sz w:val="24"/>
          <w:szCs w:val="24"/>
        </w:rPr>
        <w:t xml:space="preserve">3 участка общей площадью </w:t>
      </w:r>
      <w:r w:rsidR="00317C92">
        <w:rPr>
          <w:rFonts w:ascii="Times New Roman" w:hAnsi="Times New Roman" w:cs="Times New Roman"/>
          <w:sz w:val="24"/>
          <w:szCs w:val="24"/>
        </w:rPr>
        <w:t>1471 га</w:t>
      </w:r>
      <w:r w:rsidR="0029334A">
        <w:rPr>
          <w:rFonts w:ascii="Times New Roman" w:hAnsi="Times New Roman" w:cs="Times New Roman"/>
          <w:sz w:val="24"/>
          <w:szCs w:val="24"/>
        </w:rPr>
        <w:t xml:space="preserve">; в настоящее время </w:t>
      </w:r>
      <w:r w:rsidR="009C6D71">
        <w:rPr>
          <w:rFonts w:ascii="Times New Roman" w:hAnsi="Times New Roman" w:cs="Times New Roman"/>
          <w:sz w:val="24"/>
          <w:szCs w:val="24"/>
        </w:rPr>
        <w:t xml:space="preserve">все они </w:t>
      </w:r>
      <w:r w:rsidR="0029334A">
        <w:rPr>
          <w:rFonts w:ascii="Times New Roman" w:hAnsi="Times New Roman" w:cs="Times New Roman"/>
          <w:sz w:val="24"/>
          <w:szCs w:val="24"/>
        </w:rPr>
        <w:t xml:space="preserve">используются по назначению – для  сельскохозяйственного производства.  </w:t>
      </w:r>
      <w:r w:rsidR="009C6D71">
        <w:rPr>
          <w:rFonts w:ascii="Times New Roman" w:hAnsi="Times New Roman" w:cs="Times New Roman"/>
          <w:sz w:val="24"/>
          <w:szCs w:val="24"/>
        </w:rPr>
        <w:t xml:space="preserve">КФХ постепенно увеличивают количество обрабатываемых </w:t>
      </w:r>
      <w:r w:rsidR="00CE2147">
        <w:rPr>
          <w:rFonts w:ascii="Times New Roman" w:hAnsi="Times New Roman" w:cs="Times New Roman"/>
          <w:sz w:val="24"/>
          <w:szCs w:val="24"/>
        </w:rPr>
        <w:t>площадей, очищенных</w:t>
      </w:r>
      <w:r w:rsidR="009C6D71">
        <w:rPr>
          <w:rFonts w:ascii="Times New Roman" w:hAnsi="Times New Roman" w:cs="Times New Roman"/>
          <w:sz w:val="24"/>
          <w:szCs w:val="24"/>
        </w:rPr>
        <w:t xml:space="preserve"> от </w:t>
      </w:r>
      <w:r w:rsidR="00CE2147">
        <w:rPr>
          <w:rFonts w:ascii="Times New Roman" w:hAnsi="Times New Roman" w:cs="Times New Roman"/>
          <w:sz w:val="24"/>
          <w:szCs w:val="24"/>
        </w:rPr>
        <w:t xml:space="preserve">сорной </w:t>
      </w:r>
      <w:r w:rsidR="009C6D71">
        <w:rPr>
          <w:rFonts w:ascii="Times New Roman" w:hAnsi="Times New Roman" w:cs="Times New Roman"/>
          <w:sz w:val="24"/>
          <w:szCs w:val="24"/>
        </w:rPr>
        <w:t>поросли</w:t>
      </w:r>
      <w:r w:rsidR="00CE2147" w:rsidRPr="00CE2147">
        <w:rPr>
          <w:rFonts w:ascii="Times New Roman" w:hAnsi="Times New Roman" w:cs="Times New Roman"/>
          <w:sz w:val="24"/>
          <w:szCs w:val="24"/>
        </w:rPr>
        <w:t xml:space="preserve"> </w:t>
      </w:r>
      <w:r w:rsidR="00CE2147">
        <w:rPr>
          <w:rFonts w:ascii="Times New Roman" w:hAnsi="Times New Roman" w:cs="Times New Roman"/>
          <w:sz w:val="24"/>
          <w:szCs w:val="24"/>
        </w:rPr>
        <w:t>земель.</w:t>
      </w:r>
      <w:r w:rsidR="009C6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B05" w:rsidRDefault="0089171A" w:rsidP="0061223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Меньшую по площади ч</w:t>
      </w:r>
      <w:r w:rsidR="00A14867">
        <w:rPr>
          <w:rFonts w:ascii="Times New Roman" w:hAnsi="Times New Roman" w:cs="Times New Roman"/>
          <w:sz w:val="24"/>
          <w:szCs w:val="24"/>
        </w:rPr>
        <w:t>асть земельных участков</w:t>
      </w:r>
      <w:r w:rsidR="00CE2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составляют участки, </w:t>
      </w:r>
      <w:r w:rsidR="00CE214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оступившие</w:t>
      </w:r>
      <w:r w:rsidR="00CE2147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Елнатского сельского </w:t>
      </w:r>
      <w:r w:rsidR="00CE2147" w:rsidRPr="0089171A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отказа </w:t>
      </w:r>
      <w:r w:rsidR="00706B05">
        <w:rPr>
          <w:rFonts w:ascii="Times New Roman" w:hAnsi="Times New Roman" w:cs="Times New Roman"/>
          <w:sz w:val="24"/>
          <w:szCs w:val="24"/>
        </w:rPr>
        <w:t xml:space="preserve">собственников </w:t>
      </w:r>
      <w:r>
        <w:rPr>
          <w:rFonts w:ascii="Times New Roman" w:hAnsi="Times New Roman" w:cs="Times New Roman"/>
          <w:sz w:val="24"/>
          <w:szCs w:val="24"/>
        </w:rPr>
        <w:t xml:space="preserve">от права собственности на </w:t>
      </w:r>
      <w:r w:rsidRPr="00706B05">
        <w:rPr>
          <w:rFonts w:ascii="Times New Roman" w:hAnsi="Times New Roman" w:cs="Times New Roman"/>
          <w:sz w:val="24"/>
          <w:szCs w:val="24"/>
        </w:rPr>
        <w:t>землю</w:t>
      </w:r>
      <w:r w:rsidR="00706B05">
        <w:rPr>
          <w:rFonts w:ascii="Times New Roman" w:hAnsi="Times New Roman" w:cs="Times New Roman"/>
          <w:sz w:val="24"/>
          <w:szCs w:val="24"/>
        </w:rPr>
        <w:t xml:space="preserve"> (п.1.1 ст.19 «Земельного</w:t>
      </w:r>
      <w:r w:rsidR="00706B05" w:rsidRPr="00706B05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706B05">
        <w:rPr>
          <w:rFonts w:ascii="Times New Roman" w:hAnsi="Times New Roman" w:cs="Times New Roman"/>
          <w:sz w:val="24"/>
          <w:szCs w:val="24"/>
        </w:rPr>
        <w:t>а Российской Федерации» от 25.10.2001 №</w:t>
      </w:r>
      <w:r w:rsidR="00706B05" w:rsidRPr="00706B05">
        <w:rPr>
          <w:rFonts w:ascii="Times New Roman" w:hAnsi="Times New Roman" w:cs="Times New Roman"/>
          <w:sz w:val="24"/>
          <w:szCs w:val="24"/>
        </w:rPr>
        <w:t>136-ФЗ</w:t>
      </w:r>
      <w:r w:rsidR="00706B05">
        <w:rPr>
          <w:rFonts w:ascii="Times New Roman" w:hAnsi="Times New Roman" w:cs="Times New Roman"/>
          <w:sz w:val="24"/>
          <w:szCs w:val="24"/>
        </w:rPr>
        <w:t>), из них:</w:t>
      </w:r>
      <w:r w:rsidR="00CE2147">
        <w:rPr>
          <w:rFonts w:ascii="Times New Roman" w:hAnsi="Times New Roman" w:cs="Times New Roman"/>
          <w:sz w:val="24"/>
          <w:szCs w:val="24"/>
        </w:rPr>
        <w:t xml:space="preserve"> </w:t>
      </w:r>
      <w:r w:rsidR="00A14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B05" w:rsidRDefault="00706B05" w:rsidP="0061223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земельные участки </w:t>
      </w:r>
      <w:r w:rsidR="00A14867"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</w:t>
      </w:r>
      <w:r w:rsidR="007F3117">
        <w:rPr>
          <w:rFonts w:ascii="Times New Roman" w:hAnsi="Times New Roman" w:cs="Times New Roman"/>
          <w:sz w:val="24"/>
          <w:szCs w:val="24"/>
        </w:rPr>
        <w:t>с</w:t>
      </w:r>
      <w:r w:rsidR="00A14867">
        <w:rPr>
          <w:rFonts w:ascii="Times New Roman" w:hAnsi="Times New Roman" w:cs="Times New Roman"/>
          <w:sz w:val="24"/>
          <w:szCs w:val="24"/>
        </w:rPr>
        <w:t xml:space="preserve"> вид</w:t>
      </w:r>
      <w:r w:rsidR="007F3117">
        <w:rPr>
          <w:rFonts w:ascii="Times New Roman" w:hAnsi="Times New Roman" w:cs="Times New Roman"/>
          <w:sz w:val="24"/>
          <w:szCs w:val="24"/>
        </w:rPr>
        <w:t>ом</w:t>
      </w:r>
      <w:r w:rsidR="00A14867">
        <w:rPr>
          <w:rFonts w:ascii="Times New Roman" w:hAnsi="Times New Roman" w:cs="Times New Roman"/>
          <w:sz w:val="24"/>
          <w:szCs w:val="24"/>
        </w:rPr>
        <w:t xml:space="preserve"> разрешенного использования </w:t>
      </w:r>
      <w:r w:rsidR="00317C92">
        <w:rPr>
          <w:rFonts w:ascii="Times New Roman" w:hAnsi="Times New Roman" w:cs="Times New Roman"/>
          <w:sz w:val="24"/>
          <w:szCs w:val="24"/>
        </w:rPr>
        <w:t>«для крестьянского фермерского хозяйства» - 10,5 га</w:t>
      </w:r>
      <w:r w:rsidR="00D677AF">
        <w:rPr>
          <w:rFonts w:ascii="Times New Roman" w:hAnsi="Times New Roman" w:cs="Times New Roman"/>
          <w:sz w:val="24"/>
          <w:szCs w:val="24"/>
        </w:rPr>
        <w:t xml:space="preserve">, </w:t>
      </w:r>
      <w:r w:rsidR="00A14867">
        <w:rPr>
          <w:rFonts w:ascii="Times New Roman" w:hAnsi="Times New Roman" w:cs="Times New Roman"/>
          <w:sz w:val="24"/>
          <w:szCs w:val="24"/>
        </w:rPr>
        <w:t>«для личного подсобного хозяйства»</w:t>
      </w:r>
      <w:r w:rsidR="00317C92">
        <w:rPr>
          <w:rFonts w:ascii="Times New Roman" w:hAnsi="Times New Roman" w:cs="Times New Roman"/>
          <w:sz w:val="24"/>
          <w:szCs w:val="24"/>
        </w:rPr>
        <w:t xml:space="preserve"> - 4,3 га, «для ведения садоводства», «для ведения коллективного садоводства» - 0,2 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016F" w:rsidRDefault="00D677AF" w:rsidP="0061223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земельные участки</w:t>
      </w:r>
      <w:r w:rsidR="009C52ED">
        <w:rPr>
          <w:rFonts w:ascii="Times New Roman" w:hAnsi="Times New Roman" w:cs="Times New Roman"/>
          <w:sz w:val="24"/>
          <w:szCs w:val="24"/>
        </w:rPr>
        <w:t xml:space="preserve"> категории «земли населенных пунктов» </w:t>
      </w:r>
      <w:r w:rsidR="007F3117">
        <w:rPr>
          <w:rFonts w:ascii="Times New Roman" w:hAnsi="Times New Roman" w:cs="Times New Roman"/>
          <w:sz w:val="24"/>
          <w:szCs w:val="24"/>
        </w:rPr>
        <w:t xml:space="preserve">с </w:t>
      </w:r>
      <w:r w:rsidR="00706B05">
        <w:rPr>
          <w:rFonts w:ascii="Times New Roman" w:hAnsi="Times New Roman" w:cs="Times New Roman"/>
          <w:sz w:val="24"/>
          <w:szCs w:val="24"/>
        </w:rPr>
        <w:t>вид</w:t>
      </w:r>
      <w:r w:rsidR="007F3117">
        <w:rPr>
          <w:rFonts w:ascii="Times New Roman" w:hAnsi="Times New Roman" w:cs="Times New Roman"/>
          <w:sz w:val="24"/>
          <w:szCs w:val="24"/>
        </w:rPr>
        <w:t>ом</w:t>
      </w:r>
      <w:r w:rsidR="00706B05">
        <w:rPr>
          <w:rFonts w:ascii="Times New Roman" w:hAnsi="Times New Roman" w:cs="Times New Roman"/>
          <w:sz w:val="24"/>
          <w:szCs w:val="24"/>
        </w:rPr>
        <w:t xml:space="preserve"> </w:t>
      </w:r>
      <w:r w:rsidR="009C52ED">
        <w:rPr>
          <w:rFonts w:ascii="Times New Roman" w:hAnsi="Times New Roman" w:cs="Times New Roman"/>
          <w:sz w:val="24"/>
          <w:szCs w:val="24"/>
        </w:rPr>
        <w:t xml:space="preserve">разрешенного использования «для ведения личного подсобного хозяйства» - </w:t>
      </w:r>
      <w:r w:rsidR="002C1DA5">
        <w:rPr>
          <w:rFonts w:ascii="Times New Roman" w:hAnsi="Times New Roman" w:cs="Times New Roman"/>
          <w:sz w:val="24"/>
          <w:szCs w:val="24"/>
        </w:rPr>
        <w:t xml:space="preserve">4,8 га. </w:t>
      </w:r>
    </w:p>
    <w:p w:rsidR="007D21C9" w:rsidRDefault="00706B05" w:rsidP="00301A32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сельскохозяйственного назначения с видом разрешенного использования «для крестьянского фермерского хозяйства» площадью 2,0 га включен в Перечень</w:t>
      </w:r>
      <w:r w:rsidRPr="00D677AF">
        <w:t xml:space="preserve"> </w:t>
      </w:r>
      <w:r w:rsidRPr="00D677AF">
        <w:rPr>
          <w:rFonts w:ascii="Times New Roman" w:hAnsi="Times New Roman" w:cs="Times New Roman"/>
          <w:sz w:val="24"/>
          <w:szCs w:val="24"/>
        </w:rPr>
        <w:t>муниципального  имущества, свободного от прав третьих лиц, предназначенного для предоставления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(решение Совета Елнатского сельского поселения  от 08.09.2020 </w:t>
      </w:r>
      <w:r w:rsidRPr="00D677AF">
        <w:rPr>
          <w:rFonts w:ascii="Times New Roman" w:hAnsi="Times New Roman" w:cs="Times New Roman"/>
          <w:sz w:val="24"/>
          <w:szCs w:val="24"/>
        </w:rPr>
        <w:t>№293</w:t>
      </w:r>
      <w:r>
        <w:rPr>
          <w:rFonts w:ascii="Times New Roman" w:hAnsi="Times New Roman" w:cs="Times New Roman"/>
          <w:sz w:val="24"/>
          <w:szCs w:val="24"/>
        </w:rPr>
        <w:t>); остальные участки</w:t>
      </w:r>
      <w:r w:rsidR="00FB0B78">
        <w:rPr>
          <w:rFonts w:ascii="Times New Roman" w:hAnsi="Times New Roman" w:cs="Times New Roman"/>
          <w:sz w:val="24"/>
          <w:szCs w:val="24"/>
        </w:rPr>
        <w:t xml:space="preserve"> не используются.</w:t>
      </w:r>
      <w:r w:rsidR="00301A32">
        <w:rPr>
          <w:rFonts w:ascii="Times New Roman" w:hAnsi="Times New Roman" w:cs="Times New Roman"/>
          <w:sz w:val="24"/>
          <w:szCs w:val="24"/>
        </w:rPr>
        <w:t xml:space="preserve"> </w:t>
      </w:r>
      <w:r w:rsidR="007D21C9" w:rsidRPr="007D21C9">
        <w:rPr>
          <w:rFonts w:ascii="Times New Roman" w:hAnsi="Times New Roman" w:cs="Times New Roman"/>
          <w:sz w:val="24"/>
          <w:szCs w:val="24"/>
        </w:rPr>
        <w:t>Нера</w:t>
      </w:r>
      <w:r w:rsidR="007D21C9">
        <w:rPr>
          <w:rFonts w:ascii="Times New Roman" w:hAnsi="Times New Roman" w:cs="Times New Roman"/>
          <w:sz w:val="24"/>
          <w:szCs w:val="24"/>
        </w:rPr>
        <w:t xml:space="preserve">циональное использование земли </w:t>
      </w:r>
      <w:r w:rsidR="007D21C9" w:rsidRPr="007D21C9">
        <w:rPr>
          <w:rFonts w:ascii="Times New Roman" w:hAnsi="Times New Roman" w:cs="Times New Roman"/>
          <w:sz w:val="24"/>
          <w:szCs w:val="24"/>
        </w:rPr>
        <w:t>привод</w:t>
      </w:r>
      <w:r w:rsidR="007D21C9">
        <w:rPr>
          <w:rFonts w:ascii="Times New Roman" w:hAnsi="Times New Roman" w:cs="Times New Roman"/>
          <w:sz w:val="24"/>
          <w:szCs w:val="24"/>
        </w:rPr>
        <w:t>и</w:t>
      </w:r>
      <w:r w:rsidR="007D21C9" w:rsidRPr="007D21C9">
        <w:rPr>
          <w:rFonts w:ascii="Times New Roman" w:hAnsi="Times New Roman" w:cs="Times New Roman"/>
          <w:sz w:val="24"/>
          <w:szCs w:val="24"/>
        </w:rPr>
        <w:t>т к нарушению выполняемых ею функций, снижению природных свойств</w:t>
      </w:r>
      <w:r w:rsidR="007D21C9">
        <w:rPr>
          <w:rFonts w:ascii="Times New Roman" w:hAnsi="Times New Roman" w:cs="Times New Roman"/>
          <w:sz w:val="24"/>
          <w:szCs w:val="24"/>
        </w:rPr>
        <w:t>.</w:t>
      </w:r>
    </w:p>
    <w:p w:rsidR="00E90C32" w:rsidRDefault="00E90C32" w:rsidP="007D21C9">
      <w:pPr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16F" w:rsidRPr="00F24206" w:rsidRDefault="0032016F" w:rsidP="007D21C9">
      <w:pPr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206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="00301A32">
        <w:rPr>
          <w:rFonts w:ascii="Times New Roman" w:hAnsi="Times New Roman" w:cs="Times New Roman"/>
          <w:b/>
          <w:sz w:val="24"/>
          <w:szCs w:val="24"/>
        </w:rPr>
        <w:t>п</w:t>
      </w:r>
      <w:r w:rsidRPr="00F24206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301A32" w:rsidRDefault="0032016F" w:rsidP="00F24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206">
        <w:rPr>
          <w:rFonts w:ascii="Times New Roman" w:hAnsi="Times New Roman" w:cs="Times New Roman"/>
          <w:sz w:val="24"/>
          <w:szCs w:val="24"/>
        </w:rPr>
        <w:t>Исходя из полномочий органов местного самоуправления</w:t>
      </w:r>
      <w:r w:rsidR="007D21C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F3117" w:rsidRPr="007F3117">
        <w:rPr>
          <w:rFonts w:ascii="Times New Roman" w:hAnsi="Times New Roman"/>
          <w:sz w:val="24"/>
          <w:szCs w:val="24"/>
        </w:rPr>
        <w:t xml:space="preserve"> </w:t>
      </w:r>
      <w:r w:rsidR="007F3117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7F3117" w:rsidRPr="00F24206">
        <w:rPr>
          <w:rFonts w:ascii="Times New Roman" w:hAnsi="Times New Roman"/>
          <w:sz w:val="24"/>
          <w:szCs w:val="24"/>
        </w:rPr>
        <w:t>ч</w:t>
      </w:r>
      <w:proofErr w:type="gramEnd"/>
      <w:r w:rsidR="007F3117" w:rsidRPr="00F24206">
        <w:rPr>
          <w:rFonts w:ascii="Times New Roman" w:hAnsi="Times New Roman"/>
          <w:sz w:val="24"/>
          <w:szCs w:val="24"/>
        </w:rPr>
        <w:t>.3 ст.14,  п.3, п.28  ч.1 ст.14 Федерального закона от 06.10.2003 №131-ФЗ «Об общих принципах организации местного самоуправления в РФ»</w:t>
      </w:r>
      <w:r w:rsidR="007D21C9">
        <w:rPr>
          <w:rFonts w:ascii="Times New Roman" w:hAnsi="Times New Roman" w:cs="Times New Roman"/>
          <w:sz w:val="24"/>
          <w:szCs w:val="24"/>
        </w:rPr>
        <w:t xml:space="preserve">, </w:t>
      </w:r>
      <w:r w:rsidR="007D21C9" w:rsidRPr="007D21C9">
        <w:rPr>
          <w:rFonts w:ascii="Times New Roman" w:hAnsi="Times New Roman" w:cs="Times New Roman"/>
          <w:sz w:val="24"/>
          <w:szCs w:val="24"/>
        </w:rPr>
        <w:t xml:space="preserve">в интересах укрепления экономики сельского поселения </w:t>
      </w:r>
      <w:r w:rsidRPr="00F24206">
        <w:rPr>
          <w:rFonts w:ascii="Times New Roman" w:hAnsi="Times New Roman" w:cs="Times New Roman"/>
          <w:sz w:val="24"/>
          <w:szCs w:val="24"/>
        </w:rPr>
        <w:t>опреде</w:t>
      </w:r>
      <w:r w:rsidR="007D21C9">
        <w:rPr>
          <w:rFonts w:ascii="Times New Roman" w:hAnsi="Times New Roman" w:cs="Times New Roman"/>
          <w:sz w:val="24"/>
          <w:szCs w:val="24"/>
        </w:rPr>
        <w:t xml:space="preserve">лены следующие цели и задачи </w:t>
      </w:r>
      <w:r w:rsidRPr="00F24206">
        <w:rPr>
          <w:rFonts w:ascii="Times New Roman" w:hAnsi="Times New Roman" w:cs="Times New Roman"/>
          <w:sz w:val="24"/>
          <w:szCs w:val="24"/>
        </w:rPr>
        <w:t>программы</w:t>
      </w:r>
      <w:r w:rsidR="007D21C9">
        <w:rPr>
          <w:rFonts w:ascii="Times New Roman" w:hAnsi="Times New Roman" w:cs="Times New Roman"/>
          <w:sz w:val="24"/>
          <w:szCs w:val="24"/>
        </w:rPr>
        <w:t>:</w:t>
      </w:r>
      <w:r w:rsidR="00301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1C9" w:rsidRPr="00301A32" w:rsidRDefault="007D21C9" w:rsidP="00F24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A32">
        <w:rPr>
          <w:rFonts w:ascii="Times New Roman" w:hAnsi="Times New Roman"/>
          <w:b/>
          <w:sz w:val="24"/>
          <w:szCs w:val="24"/>
        </w:rPr>
        <w:t>основная цель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F24206">
        <w:rPr>
          <w:rFonts w:ascii="Times New Roman" w:hAnsi="Times New Roman"/>
          <w:sz w:val="24"/>
          <w:szCs w:val="24"/>
        </w:rPr>
        <w:t xml:space="preserve">повышение </w:t>
      </w:r>
      <w:r>
        <w:rPr>
          <w:rFonts w:ascii="Times New Roman" w:hAnsi="Times New Roman"/>
          <w:sz w:val="24"/>
          <w:szCs w:val="24"/>
        </w:rPr>
        <w:t>эффективности использования</w:t>
      </w:r>
      <w:r w:rsidRPr="008A5F81">
        <w:rPr>
          <w:rFonts w:ascii="Times New Roman" w:hAnsi="Times New Roman"/>
          <w:sz w:val="24"/>
          <w:szCs w:val="24"/>
        </w:rPr>
        <w:t xml:space="preserve"> и охраны земель, находящихся в муниципальной собственности Елнатского сельского поселения</w:t>
      </w:r>
      <w:r>
        <w:rPr>
          <w:rFonts w:ascii="Times New Roman" w:hAnsi="Times New Roman"/>
          <w:sz w:val="24"/>
          <w:szCs w:val="24"/>
        </w:rPr>
        <w:t>;</w:t>
      </w:r>
    </w:p>
    <w:p w:rsidR="007D21C9" w:rsidRPr="00301A32" w:rsidRDefault="007D21C9" w:rsidP="007D21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35"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01A32">
        <w:rPr>
          <w:rFonts w:ascii="Times New Roman" w:hAnsi="Times New Roman"/>
          <w:b/>
          <w:sz w:val="24"/>
          <w:szCs w:val="24"/>
        </w:rPr>
        <w:t>задачи</w:t>
      </w:r>
      <w:r w:rsidR="00805451" w:rsidRPr="00301A32">
        <w:rPr>
          <w:rFonts w:ascii="Times New Roman" w:hAnsi="Times New Roman"/>
          <w:b/>
          <w:sz w:val="24"/>
          <w:szCs w:val="24"/>
        </w:rPr>
        <w:t>:</w:t>
      </w:r>
    </w:p>
    <w:p w:rsidR="007D21C9" w:rsidRDefault="00805451" w:rsidP="007D21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21C9" w:rsidRPr="00943188">
        <w:rPr>
          <w:rFonts w:ascii="Times New Roman" w:hAnsi="Times New Roman" w:cs="Times New Roman"/>
          <w:sz w:val="24"/>
          <w:szCs w:val="24"/>
        </w:rPr>
        <w:t>обеспечение организации рационального использования и охраны земель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451">
        <w:rPr>
          <w:rFonts w:ascii="Times New Roman" w:hAnsi="Times New Roman"/>
          <w:sz w:val="24"/>
          <w:szCs w:val="24"/>
        </w:rPr>
        <w:t xml:space="preserve"> </w:t>
      </w:r>
      <w:r w:rsidRPr="008A5F81">
        <w:rPr>
          <w:rFonts w:ascii="Times New Roman" w:hAnsi="Times New Roman"/>
          <w:sz w:val="24"/>
          <w:szCs w:val="24"/>
        </w:rPr>
        <w:t>находящихся в муниципальной собственности Елнатского сельского поселения</w:t>
      </w:r>
      <w:r w:rsidR="007D21C9">
        <w:rPr>
          <w:rFonts w:ascii="Times New Roman" w:hAnsi="Times New Roman" w:cs="Times New Roman"/>
          <w:sz w:val="24"/>
          <w:szCs w:val="24"/>
        </w:rPr>
        <w:t>;</w:t>
      </w:r>
    </w:p>
    <w:p w:rsidR="007D21C9" w:rsidRDefault="00805451" w:rsidP="007D21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21C9" w:rsidRPr="00195031">
        <w:rPr>
          <w:rFonts w:ascii="Times New Roman" w:hAnsi="Times New Roman"/>
          <w:sz w:val="24"/>
          <w:szCs w:val="24"/>
        </w:rPr>
        <w:t>вовлечение в оборот новых земельных участков</w:t>
      </w:r>
      <w:r>
        <w:rPr>
          <w:rFonts w:ascii="Times New Roman" w:hAnsi="Times New Roman"/>
          <w:sz w:val="24"/>
          <w:szCs w:val="24"/>
        </w:rPr>
        <w:t>,</w:t>
      </w:r>
      <w:r w:rsidRPr="00805451">
        <w:rPr>
          <w:rFonts w:ascii="Times New Roman" w:hAnsi="Times New Roman"/>
          <w:sz w:val="24"/>
          <w:szCs w:val="24"/>
        </w:rPr>
        <w:t xml:space="preserve"> </w:t>
      </w:r>
      <w:r w:rsidRPr="008A5F81">
        <w:rPr>
          <w:rFonts w:ascii="Times New Roman" w:hAnsi="Times New Roman"/>
          <w:sz w:val="24"/>
          <w:szCs w:val="24"/>
        </w:rPr>
        <w:t>находящихся в муниципальной собственности Елнатского сельского поселения</w:t>
      </w:r>
      <w:r w:rsidR="007D21C9">
        <w:rPr>
          <w:rFonts w:ascii="Times New Roman" w:hAnsi="Times New Roman"/>
          <w:sz w:val="24"/>
          <w:szCs w:val="24"/>
        </w:rPr>
        <w:t>;</w:t>
      </w:r>
    </w:p>
    <w:p w:rsidR="007D21C9" w:rsidRDefault="00805451" w:rsidP="007D21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21C9">
        <w:rPr>
          <w:rFonts w:ascii="Times New Roman" w:hAnsi="Times New Roman"/>
          <w:sz w:val="24"/>
          <w:szCs w:val="24"/>
        </w:rPr>
        <w:t>содействие в развитии сельскохозяйственного производства;</w:t>
      </w:r>
    </w:p>
    <w:p w:rsidR="005A6055" w:rsidRPr="00301A32" w:rsidRDefault="00805451" w:rsidP="00301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21C9">
        <w:rPr>
          <w:rFonts w:ascii="Times New Roman" w:hAnsi="Times New Roman"/>
          <w:sz w:val="24"/>
          <w:szCs w:val="24"/>
        </w:rPr>
        <w:t>создание условий для развития малого и среднего предпринимательства</w:t>
      </w:r>
      <w:r w:rsidR="0032016F" w:rsidRPr="00F24206">
        <w:rPr>
          <w:rFonts w:ascii="Times New Roman" w:hAnsi="Times New Roman" w:cs="Times New Roman"/>
          <w:sz w:val="24"/>
          <w:szCs w:val="24"/>
        </w:rPr>
        <w:t>.</w:t>
      </w:r>
    </w:p>
    <w:p w:rsidR="00E90C32" w:rsidRDefault="00E90C32" w:rsidP="005A6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6055" w:rsidRDefault="005A6055" w:rsidP="005A6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206">
        <w:rPr>
          <w:rFonts w:ascii="Times New Roman" w:hAnsi="Times New Roman" w:cs="Times New Roman"/>
          <w:b/>
          <w:bCs/>
          <w:sz w:val="24"/>
          <w:szCs w:val="24"/>
        </w:rPr>
        <w:t>Сроки и этапы реализации программы</w:t>
      </w:r>
    </w:p>
    <w:p w:rsidR="0032016F" w:rsidRPr="00301A32" w:rsidRDefault="00B71E72" w:rsidP="00301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A6055" w:rsidRPr="00F24206">
        <w:rPr>
          <w:rFonts w:ascii="Times New Roman" w:hAnsi="Times New Roman"/>
          <w:sz w:val="24"/>
          <w:szCs w:val="24"/>
        </w:rPr>
        <w:t>Срок</w:t>
      </w:r>
      <w:r w:rsidR="005A6055">
        <w:rPr>
          <w:rFonts w:ascii="Times New Roman" w:hAnsi="Times New Roman"/>
          <w:sz w:val="24"/>
          <w:szCs w:val="24"/>
        </w:rPr>
        <w:t>и реализации программы – 2021-2023</w:t>
      </w:r>
      <w:r w:rsidR="005A6055" w:rsidRPr="00F24206">
        <w:rPr>
          <w:rFonts w:ascii="Times New Roman" w:hAnsi="Times New Roman"/>
          <w:sz w:val="24"/>
          <w:szCs w:val="24"/>
        </w:rPr>
        <w:t xml:space="preserve"> годы.</w:t>
      </w:r>
      <w:r w:rsidR="00301A32">
        <w:rPr>
          <w:rFonts w:ascii="Times New Roman" w:hAnsi="Times New Roman"/>
          <w:sz w:val="24"/>
          <w:szCs w:val="24"/>
        </w:rPr>
        <w:t xml:space="preserve"> </w:t>
      </w:r>
      <w:r w:rsidR="005A6055">
        <w:rPr>
          <w:rFonts w:ascii="Times New Roman" w:hAnsi="Times New Roman"/>
          <w:sz w:val="24"/>
          <w:szCs w:val="24"/>
        </w:rPr>
        <w:t>Этапы реализации программы не предусмотрены.</w:t>
      </w:r>
    </w:p>
    <w:p w:rsidR="00E90C32" w:rsidRDefault="00E90C32" w:rsidP="00F242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16F" w:rsidRPr="00F24206" w:rsidRDefault="0032016F" w:rsidP="00F242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206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 обеспечение программы</w:t>
      </w:r>
    </w:p>
    <w:p w:rsidR="007D21C9" w:rsidRPr="00301A32" w:rsidRDefault="00207A63" w:rsidP="00301A32">
      <w:pPr>
        <w:widowControl w:val="0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C6609">
        <w:rPr>
          <w:rFonts w:ascii="Times New Roman" w:eastAsia="Times New Roman" w:hAnsi="Times New Roman" w:cs="Times New Roman"/>
          <w:sz w:val="24"/>
          <w:szCs w:val="24"/>
        </w:rPr>
        <w:t xml:space="preserve">инансовое обеспечение мероприятий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C6609">
        <w:rPr>
          <w:rFonts w:ascii="Times New Roman" w:eastAsia="Times New Roman" w:hAnsi="Times New Roman" w:cs="Times New Roman"/>
          <w:sz w:val="24"/>
          <w:szCs w:val="24"/>
        </w:rPr>
        <w:t>рограммы не предусмотрено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9334A">
        <w:rPr>
          <w:rFonts w:ascii="Times New Roman" w:eastAsia="Times New Roman" w:hAnsi="Times New Roman" w:cs="Times New Roman"/>
          <w:sz w:val="24"/>
          <w:szCs w:val="24"/>
        </w:rPr>
        <w:t xml:space="preserve">в ходе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9334A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9334A">
        <w:rPr>
          <w:rFonts w:ascii="Times New Roman" w:eastAsia="Times New Roman" w:hAnsi="Times New Roman" w:cs="Times New Roman"/>
          <w:sz w:val="24"/>
          <w:szCs w:val="24"/>
        </w:rPr>
        <w:t xml:space="preserve">и объемы их финансирования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будут уточняться </w:t>
      </w:r>
      <w:r w:rsidRPr="0029334A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r w:rsidR="0032016F" w:rsidRPr="00F24206">
        <w:rPr>
          <w:rFonts w:ascii="Times New Roman" w:eastAsia="Times New Roman" w:hAnsi="Times New Roman" w:cs="Times New Roman"/>
          <w:sz w:val="24"/>
          <w:szCs w:val="24"/>
        </w:rPr>
        <w:t>возможностей бюджета поселения.</w:t>
      </w:r>
    </w:p>
    <w:p w:rsidR="00E90C32" w:rsidRDefault="00E90C32" w:rsidP="00307E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A63" w:rsidRPr="00307E37" w:rsidRDefault="00207A63" w:rsidP="00307E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A63">
        <w:rPr>
          <w:rFonts w:ascii="Times New Roman" w:hAnsi="Times New Roman" w:cs="Times New Roman"/>
          <w:b/>
          <w:sz w:val="24"/>
          <w:szCs w:val="24"/>
        </w:rPr>
        <w:t xml:space="preserve">Перечень основных мероприятий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207A63">
        <w:rPr>
          <w:rFonts w:ascii="Times New Roman" w:hAnsi="Times New Roman" w:cs="Times New Roman"/>
          <w:b/>
          <w:sz w:val="24"/>
          <w:szCs w:val="24"/>
        </w:rPr>
        <w:t>рограммы</w:t>
      </w:r>
    </w:p>
    <w:tbl>
      <w:tblPr>
        <w:tblW w:w="0" w:type="auto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4"/>
        <w:gridCol w:w="5334"/>
        <w:gridCol w:w="1815"/>
        <w:gridCol w:w="1986"/>
      </w:tblGrid>
      <w:tr w:rsidR="00207A63" w:rsidRPr="00943188" w:rsidTr="00E90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307E37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07A63"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07A63" w:rsidRPr="0080545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5451">
              <w:rPr>
                <w:rFonts w:ascii="Times New Roman" w:hAnsi="Times New Roman" w:cs="Times New Roman"/>
              </w:rPr>
              <w:t>/</w:t>
            </w:r>
            <w:proofErr w:type="spellStart"/>
            <w:r w:rsidR="00207A63" w:rsidRPr="0080545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207A63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207A63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рок 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207A63" w:rsidP="008054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</w:tr>
      <w:tr w:rsidR="00207A63" w:rsidRPr="00943188" w:rsidTr="00E90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207A63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207A63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</w:t>
            </w:r>
            <w:r w:rsidR="00307E37">
              <w:rPr>
                <w:rFonts w:ascii="Times New Roman" w:hAnsi="Times New Roman" w:cs="Times New Roman"/>
                <w:sz w:val="24"/>
                <w:szCs w:val="24"/>
              </w:rPr>
              <w:t>арендаторам земельных участков</w:t>
            </w:r>
            <w:r w:rsidR="00BA1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16C3" w:rsidRPr="005C6609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муниципальной собственности</w:t>
            </w:r>
            <w:r w:rsidR="00BA16C3" w:rsidRPr="008A5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16C3" w:rsidRPr="008A5F81">
              <w:rPr>
                <w:rFonts w:ascii="Times New Roman" w:hAnsi="Times New Roman"/>
                <w:sz w:val="24"/>
                <w:szCs w:val="24"/>
              </w:rPr>
              <w:lastRenderedPageBreak/>
              <w:t>Елнатского сельского поселения</w:t>
            </w:r>
            <w:r w:rsidR="00BA16C3">
              <w:rPr>
                <w:rFonts w:ascii="Times New Roman" w:hAnsi="Times New Roman"/>
                <w:sz w:val="24"/>
                <w:szCs w:val="24"/>
              </w:rPr>
              <w:t>,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9B40DF" w:rsidP="008054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необходимости</w:t>
            </w:r>
            <w:r w:rsidR="00805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207A63" w:rsidP="00BA16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307E37">
              <w:rPr>
                <w:rFonts w:ascii="Times New Roman" w:hAnsi="Times New Roman" w:cs="Times New Roman"/>
                <w:sz w:val="24"/>
                <w:szCs w:val="24"/>
              </w:rPr>
              <w:t xml:space="preserve">я сельского </w:t>
            </w:r>
            <w:r w:rsidR="00307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A16C3" w:rsidRPr="00943188" w:rsidTr="00E90C32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3" w:rsidRPr="00207A63" w:rsidRDefault="00BA16C3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3" w:rsidRPr="00207A63" w:rsidRDefault="00BA16C3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>арендаторами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</w:t>
            </w:r>
            <w:r w:rsidRPr="005C6609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муниципальной собственности</w:t>
            </w:r>
            <w:r w:rsidRPr="008A5F81">
              <w:rPr>
                <w:rFonts w:ascii="Times New Roman" w:hAnsi="Times New Roman"/>
                <w:sz w:val="24"/>
                <w:szCs w:val="24"/>
              </w:rPr>
              <w:t xml:space="preserve"> Елнатского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3" w:rsidRDefault="009B40DF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3" w:rsidRPr="00207A63" w:rsidRDefault="00BA16C3" w:rsidP="00BA16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07A63" w:rsidRPr="00943188" w:rsidTr="00E90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BA16C3" w:rsidRDefault="00BA16C3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BA16C3" w:rsidRDefault="00307E37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6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A16C3" w:rsidRPr="00BA16C3">
              <w:rPr>
                <w:rFonts w:ascii="Times New Roman" w:hAnsi="Times New Roman" w:cs="Times New Roman"/>
                <w:sz w:val="24"/>
                <w:szCs w:val="24"/>
              </w:rPr>
              <w:t xml:space="preserve">овлечение </w:t>
            </w:r>
            <w:r w:rsidRPr="00BA16C3">
              <w:rPr>
                <w:rFonts w:ascii="Times New Roman" w:hAnsi="Times New Roman" w:cs="Times New Roman"/>
                <w:sz w:val="24"/>
                <w:szCs w:val="24"/>
              </w:rPr>
              <w:t>пустующих и нерационально ис</w:t>
            </w:r>
            <w:r w:rsidR="00BA16C3">
              <w:rPr>
                <w:rFonts w:ascii="Times New Roman" w:hAnsi="Times New Roman" w:cs="Times New Roman"/>
                <w:sz w:val="24"/>
                <w:szCs w:val="24"/>
              </w:rPr>
              <w:t>пользуемых земельных участков,</w:t>
            </w:r>
            <w:r w:rsidR="00BA16C3" w:rsidRPr="005C6609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муниципальной собственности</w:t>
            </w:r>
            <w:r w:rsidR="00BA16C3" w:rsidRPr="008A5F81">
              <w:rPr>
                <w:rFonts w:ascii="Times New Roman" w:hAnsi="Times New Roman"/>
                <w:sz w:val="24"/>
                <w:szCs w:val="24"/>
              </w:rPr>
              <w:t xml:space="preserve"> Елнатского сельского поселения</w:t>
            </w:r>
            <w:r w:rsidR="00BA16C3">
              <w:rPr>
                <w:rFonts w:ascii="Times New Roman" w:hAnsi="Times New Roman"/>
                <w:sz w:val="24"/>
                <w:szCs w:val="24"/>
              </w:rPr>
              <w:t>,</w:t>
            </w:r>
            <w:r w:rsidR="00BA1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6C3"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хозяйственный оборот</w:t>
            </w:r>
            <w:r w:rsidR="00805451"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(предоставление земельных участков)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BA16C3" w:rsidRDefault="00805451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2021-2023гг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BA16C3" w:rsidRDefault="00307E37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6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207A63" w:rsidRPr="00943188" w:rsidTr="00E90C32">
        <w:trPr>
          <w:trHeight w:val="10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BA16C3" w:rsidRDefault="00BA16C3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BA16C3" w:rsidRDefault="00BA16C3" w:rsidP="00200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20044B" w:rsidRPr="0020044B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содержащихся в Реестре муниципального имущества </w:t>
            </w:r>
            <w:r w:rsidR="0020044B" w:rsidRPr="008A5F81">
              <w:rPr>
                <w:rFonts w:ascii="Times New Roman" w:hAnsi="Times New Roman"/>
                <w:sz w:val="24"/>
                <w:szCs w:val="24"/>
              </w:rPr>
              <w:t>Елнатского сельского поселения</w:t>
            </w:r>
            <w:r w:rsidR="0020044B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 земельных участках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BA16C3" w:rsidRDefault="009B40DF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BA16C3" w:rsidRDefault="00307E37" w:rsidP="00805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6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207A63" w:rsidRPr="00943188" w:rsidTr="00E90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BA16C3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20044B" w:rsidP="00200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>Оформление возникновения, изменения и прекращения прав на земельные участки, находящиеся в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Елнатского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805451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2021-2023гг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307E37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0044B" w:rsidRPr="00943188" w:rsidTr="00E90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4B" w:rsidRPr="00207A63" w:rsidRDefault="0020044B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4B" w:rsidRPr="00874910" w:rsidRDefault="0020044B" w:rsidP="002004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планового показателя поступления неналоговых доходов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>а муниципальные земельные участки от аренды и продажи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4B" w:rsidRPr="00207A63" w:rsidRDefault="009B40DF" w:rsidP="008054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5451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4B" w:rsidRPr="00207A63" w:rsidRDefault="0020044B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0044B" w:rsidRPr="00943188" w:rsidTr="00E90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4B" w:rsidRPr="00207A63" w:rsidRDefault="0020044B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4B" w:rsidRPr="00874910" w:rsidRDefault="00D63649" w:rsidP="00D63649">
            <w:pPr>
              <w:pStyle w:val="ConsPlusNormal"/>
              <w:ind w:firstLine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  <w:r w:rsidRPr="00D6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Перечня </w:t>
            </w:r>
            <w:r w:rsidRPr="00D63649">
              <w:rPr>
                <w:rFonts w:ascii="Times New Roman" w:hAnsi="Times New Roman" w:cs="Times New Roman"/>
                <w:sz w:val="24"/>
                <w:szCs w:val="24"/>
              </w:rPr>
              <w:t>муниципального  имущества, свободного от прав третьих лиц, предназначенного для предоставления субъектам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земельными участками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Ф)Х с целью предоставления их субъектам МСП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4B" w:rsidRPr="00207A63" w:rsidRDefault="009B40DF" w:rsidP="008054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3649">
              <w:rPr>
                <w:rFonts w:ascii="Times New Roman" w:hAnsi="Times New Roman" w:cs="Times New Roman"/>
                <w:sz w:val="24"/>
                <w:szCs w:val="24"/>
              </w:rPr>
              <w:t>а  1 ноября каждого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4B" w:rsidRPr="00207A63" w:rsidRDefault="0020044B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B71E72" w:rsidRDefault="00B71E72" w:rsidP="00B71E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E72" w:rsidRDefault="00B71E72" w:rsidP="00B71E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E37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07E37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B71E72" w:rsidRPr="00E90C32" w:rsidRDefault="00B71E72" w:rsidP="00B71E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134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</w:t>
      </w:r>
      <w:r>
        <w:rPr>
          <w:rFonts w:ascii="Times New Roman" w:hAnsi="Times New Roman" w:cs="Times New Roman"/>
          <w:sz w:val="24"/>
          <w:szCs w:val="24"/>
        </w:rPr>
        <w:t>должна</w:t>
      </w:r>
      <w:r w:rsidRPr="008A2134">
        <w:rPr>
          <w:rFonts w:ascii="Times New Roman" w:hAnsi="Times New Roman" w:cs="Times New Roman"/>
          <w:sz w:val="24"/>
          <w:szCs w:val="24"/>
        </w:rPr>
        <w:t xml:space="preserve"> содействовать</w:t>
      </w:r>
      <w:r w:rsidR="007F3117">
        <w:rPr>
          <w:rFonts w:ascii="Times New Roman" w:hAnsi="Times New Roman" w:cs="Times New Roman"/>
          <w:sz w:val="24"/>
          <w:szCs w:val="24"/>
        </w:rPr>
        <w:t xml:space="preserve"> </w:t>
      </w:r>
      <w:r w:rsidRPr="008A2134">
        <w:rPr>
          <w:rFonts w:ascii="Times New Roman" w:hAnsi="Times New Roman" w:cs="Times New Roman"/>
          <w:sz w:val="24"/>
          <w:szCs w:val="24"/>
        </w:rPr>
        <w:t xml:space="preserve"> упорядочени</w:t>
      </w:r>
      <w:r w:rsidR="007F3117">
        <w:rPr>
          <w:rFonts w:ascii="Times New Roman" w:hAnsi="Times New Roman" w:cs="Times New Roman"/>
          <w:sz w:val="24"/>
          <w:szCs w:val="24"/>
        </w:rPr>
        <w:t>ю</w:t>
      </w:r>
      <w:r w:rsidRPr="008A2134">
        <w:rPr>
          <w:rFonts w:ascii="Times New Roman" w:hAnsi="Times New Roman" w:cs="Times New Roman"/>
          <w:sz w:val="24"/>
          <w:szCs w:val="24"/>
        </w:rPr>
        <w:t xml:space="preserve"> землепользования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2134">
        <w:rPr>
          <w:rFonts w:ascii="Times New Roman" w:hAnsi="Times New Roman" w:cs="Times New Roman"/>
          <w:sz w:val="24"/>
          <w:szCs w:val="24"/>
        </w:rPr>
        <w:t xml:space="preserve"> вовлечени</w:t>
      </w:r>
      <w:r w:rsidR="007F3117">
        <w:rPr>
          <w:rFonts w:ascii="Times New Roman" w:hAnsi="Times New Roman" w:cs="Times New Roman"/>
          <w:sz w:val="24"/>
          <w:szCs w:val="24"/>
        </w:rPr>
        <w:t>ю</w:t>
      </w:r>
      <w:r w:rsidRPr="008A2134">
        <w:rPr>
          <w:rFonts w:ascii="Times New Roman" w:hAnsi="Times New Roman" w:cs="Times New Roman"/>
          <w:sz w:val="24"/>
          <w:szCs w:val="24"/>
        </w:rPr>
        <w:t xml:space="preserve"> в оборот новых земельных участков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2134">
        <w:rPr>
          <w:rFonts w:ascii="Times New Roman" w:hAnsi="Times New Roman" w:cs="Times New Roman"/>
          <w:sz w:val="24"/>
          <w:szCs w:val="24"/>
        </w:rPr>
        <w:t xml:space="preserve"> повышению инвестиционной привлекательности </w:t>
      </w:r>
      <w:r>
        <w:rPr>
          <w:rFonts w:ascii="Times New Roman" w:hAnsi="Times New Roman" w:cs="Times New Roman"/>
          <w:sz w:val="24"/>
          <w:szCs w:val="24"/>
        </w:rPr>
        <w:t>Елнатского сельского поселения</w:t>
      </w:r>
      <w:r w:rsidRPr="008A2134">
        <w:rPr>
          <w:rFonts w:ascii="Times New Roman" w:hAnsi="Times New Roman" w:cs="Times New Roman"/>
          <w:sz w:val="24"/>
          <w:szCs w:val="24"/>
        </w:rPr>
        <w:t>, росту экономики, более эффективному использованию и охране земель.</w:t>
      </w:r>
    </w:p>
    <w:p w:rsidR="00E90C32" w:rsidRDefault="00E90C32" w:rsidP="009B40D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9F3DB8" w:rsidRPr="009B40DF" w:rsidRDefault="009F3DB8" w:rsidP="009B40D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24206">
        <w:rPr>
          <w:rFonts w:ascii="Times New Roman" w:hAnsi="Times New Roman"/>
          <w:b/>
          <w:sz w:val="24"/>
          <w:szCs w:val="24"/>
        </w:rPr>
        <w:t>Целевые индикаторы (показатели)</w:t>
      </w:r>
      <w:r w:rsidR="00301A32">
        <w:rPr>
          <w:rFonts w:ascii="Times New Roman" w:hAnsi="Times New Roman"/>
          <w:b/>
          <w:sz w:val="24"/>
          <w:szCs w:val="24"/>
        </w:rPr>
        <w:t xml:space="preserve"> </w:t>
      </w:r>
      <w:r w:rsidRPr="00F24206">
        <w:rPr>
          <w:rFonts w:ascii="Times New Roman" w:hAnsi="Times New Roman"/>
          <w:b/>
          <w:sz w:val="24"/>
          <w:szCs w:val="24"/>
        </w:rPr>
        <w:t xml:space="preserve">реализации </w:t>
      </w:r>
      <w:r>
        <w:rPr>
          <w:rFonts w:ascii="Times New Roman" w:hAnsi="Times New Roman"/>
          <w:b/>
          <w:sz w:val="24"/>
          <w:szCs w:val="24"/>
        </w:rPr>
        <w:t>п</w:t>
      </w:r>
      <w:r w:rsidRPr="00F24206">
        <w:rPr>
          <w:rFonts w:ascii="Times New Roman" w:hAnsi="Times New Roman"/>
          <w:b/>
          <w:sz w:val="24"/>
          <w:szCs w:val="24"/>
        </w:rPr>
        <w:t>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095"/>
        <w:gridCol w:w="854"/>
        <w:gridCol w:w="696"/>
        <w:gridCol w:w="696"/>
        <w:gridCol w:w="696"/>
      </w:tblGrid>
      <w:tr w:rsidR="009B40DF" w:rsidRPr="009F3DB8" w:rsidTr="00301A32">
        <w:tc>
          <w:tcPr>
            <w:tcW w:w="534" w:type="dxa"/>
            <w:shd w:val="clear" w:color="auto" w:fill="auto"/>
          </w:tcPr>
          <w:p w:rsidR="009F3DB8" w:rsidRPr="00301A32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1A32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proofErr w:type="gramStart"/>
            <w:r w:rsidRPr="00301A32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End"/>
            <w:r w:rsidRPr="00301A32">
              <w:rPr>
                <w:rFonts w:ascii="Times New Roman CYR" w:hAnsi="Times New Roman CYR" w:cs="Times New Roman CYR"/>
                <w:sz w:val="20"/>
                <w:szCs w:val="20"/>
              </w:rPr>
              <w:t>/п</w:t>
            </w:r>
          </w:p>
        </w:tc>
        <w:tc>
          <w:tcPr>
            <w:tcW w:w="6095" w:type="dxa"/>
            <w:shd w:val="clear" w:color="auto" w:fill="auto"/>
          </w:tcPr>
          <w:p w:rsidR="009F3DB8" w:rsidRPr="00301A32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1A32">
              <w:rPr>
                <w:rFonts w:ascii="Times New Roman CYR" w:hAnsi="Times New Roman CYR" w:cs="Times New Roman CYR"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854" w:type="dxa"/>
            <w:shd w:val="clear" w:color="auto" w:fill="auto"/>
          </w:tcPr>
          <w:p w:rsidR="009F3DB8" w:rsidRPr="00301A32" w:rsidRDefault="009F3DB8" w:rsidP="00301A32">
            <w:pPr>
              <w:pStyle w:val="a8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01A32">
              <w:rPr>
                <w:rFonts w:ascii="Times New Roman CYR" w:hAnsi="Times New Roman CYR" w:cs="Times New Roman CYR"/>
                <w:sz w:val="20"/>
                <w:szCs w:val="20"/>
              </w:rPr>
              <w:t>Ед</w:t>
            </w:r>
            <w:r w:rsidR="00301A32" w:rsidRPr="00301A3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301A32">
              <w:rPr>
                <w:rFonts w:ascii="Times New Roman CYR" w:hAnsi="Times New Roman CYR" w:cs="Times New Roman CYR"/>
                <w:sz w:val="20"/>
                <w:szCs w:val="20"/>
              </w:rPr>
              <w:t>измерения</w:t>
            </w:r>
          </w:p>
        </w:tc>
        <w:tc>
          <w:tcPr>
            <w:tcW w:w="696" w:type="dxa"/>
            <w:shd w:val="clear" w:color="auto" w:fill="auto"/>
          </w:tcPr>
          <w:p w:rsidR="009F3DB8" w:rsidRPr="00301A32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1A32">
              <w:rPr>
                <w:rFonts w:ascii="Times New Roman CYR" w:hAnsi="Times New Roman CYR" w:cs="Times New Roman CYR"/>
                <w:sz w:val="24"/>
                <w:szCs w:val="24"/>
              </w:rPr>
              <w:t>2021</w:t>
            </w:r>
          </w:p>
        </w:tc>
        <w:tc>
          <w:tcPr>
            <w:tcW w:w="696" w:type="dxa"/>
            <w:shd w:val="clear" w:color="auto" w:fill="auto"/>
          </w:tcPr>
          <w:p w:rsidR="009F3DB8" w:rsidRPr="00301A32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1A32">
              <w:rPr>
                <w:rFonts w:ascii="Times New Roman CYR" w:hAnsi="Times New Roman CYR" w:cs="Times New Roman CYR"/>
                <w:sz w:val="24"/>
                <w:szCs w:val="24"/>
              </w:rPr>
              <w:t>2022</w:t>
            </w:r>
          </w:p>
        </w:tc>
        <w:tc>
          <w:tcPr>
            <w:tcW w:w="696" w:type="dxa"/>
            <w:shd w:val="clear" w:color="auto" w:fill="auto"/>
          </w:tcPr>
          <w:p w:rsidR="009F3DB8" w:rsidRPr="00301A32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1A32">
              <w:rPr>
                <w:rFonts w:ascii="Times New Roman CYR" w:hAnsi="Times New Roman CYR" w:cs="Times New Roman CYR"/>
                <w:sz w:val="24"/>
                <w:szCs w:val="24"/>
              </w:rPr>
              <w:t>2023</w:t>
            </w:r>
          </w:p>
        </w:tc>
      </w:tr>
      <w:tr w:rsidR="009B40DF" w:rsidRPr="009F3DB8" w:rsidTr="00301A32">
        <w:tc>
          <w:tcPr>
            <w:tcW w:w="534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F3DB8" w:rsidRPr="009B40DF" w:rsidRDefault="00805451" w:rsidP="009B40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0D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мониторингу использования арендаторами земельных участков, находящихся в муниципальной собственности Елнатского сельского поселения</w:t>
            </w:r>
            <w:r w:rsidR="007F31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40D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разъяснениями земельного законодательства</w:t>
            </w:r>
          </w:p>
        </w:tc>
        <w:tc>
          <w:tcPr>
            <w:tcW w:w="854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B40DF" w:rsidRPr="009F3DB8" w:rsidTr="00301A32">
        <w:tc>
          <w:tcPr>
            <w:tcW w:w="534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9F3DB8" w:rsidRPr="009B40DF" w:rsidRDefault="009B40DF" w:rsidP="009B40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0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участков, вовлеченных в хозяйственный оборот (предоставленных на различных </w:t>
            </w:r>
            <w:r w:rsidRPr="009B4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видах права)</w:t>
            </w:r>
          </w:p>
        </w:tc>
        <w:tc>
          <w:tcPr>
            <w:tcW w:w="854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B40DF" w:rsidRPr="009F3DB8" w:rsidTr="00301A32">
        <w:tc>
          <w:tcPr>
            <w:tcW w:w="534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</w:t>
            </w:r>
          </w:p>
        </w:tc>
        <w:tc>
          <w:tcPr>
            <w:tcW w:w="6095" w:type="dxa"/>
            <w:shd w:val="clear" w:color="auto" w:fill="auto"/>
          </w:tcPr>
          <w:p w:rsidR="009B40DF" w:rsidRDefault="009B40DF" w:rsidP="009B40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</w:t>
            </w:r>
            <w:r w:rsidRPr="00B51826">
              <w:rPr>
                <w:rFonts w:ascii="Times New Roman" w:hAnsi="Times New Roman" w:cs="Times New Roman"/>
                <w:sz w:val="24"/>
                <w:szCs w:val="24"/>
              </w:rPr>
              <w:t xml:space="preserve"> прав на земельные участки, находящиеся в муниципальной собственности Елнатского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т.ч.:</w:t>
            </w:r>
          </w:p>
          <w:p w:rsidR="009B40DF" w:rsidRPr="009B40DF" w:rsidRDefault="009B40DF" w:rsidP="009B40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826">
              <w:rPr>
                <w:rFonts w:ascii="Times New Roman" w:hAnsi="Times New Roman" w:cs="Times New Roman"/>
                <w:sz w:val="24"/>
                <w:szCs w:val="24"/>
              </w:rPr>
              <w:t>возникновения, изменения и прекращения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854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696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  <w:tr w:rsidR="009B40DF" w:rsidRPr="009F3DB8" w:rsidTr="00301A32">
        <w:tc>
          <w:tcPr>
            <w:tcW w:w="534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9B40DF" w:rsidRPr="009B40DF" w:rsidRDefault="009B40DF" w:rsidP="009B40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</w:t>
            </w: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 xml:space="preserve"> неналоговых доходов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>а муниципальные земельные участки от аренды и продажи</w:t>
            </w:r>
          </w:p>
        </w:tc>
        <w:tc>
          <w:tcPr>
            <w:tcW w:w="854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696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9B40DF" w:rsidRPr="009F3DB8" w:rsidTr="00301A32">
        <w:tc>
          <w:tcPr>
            <w:tcW w:w="534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9F3DB8" w:rsidRPr="009B40DF" w:rsidRDefault="009B40DF" w:rsidP="009B40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участков, включенных в Перечень </w:t>
            </w:r>
            <w:r w:rsidRPr="00D63649">
              <w:rPr>
                <w:rFonts w:ascii="Times New Roman" w:hAnsi="Times New Roman" w:cs="Times New Roman"/>
                <w:sz w:val="24"/>
                <w:szCs w:val="24"/>
              </w:rPr>
              <w:t>муниципального  имущества, свободного от прав третьих лиц, предназначенного для предоставления субъектам малого и среднего предпринимательства</w:t>
            </w:r>
          </w:p>
        </w:tc>
        <w:tc>
          <w:tcPr>
            <w:tcW w:w="854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</w:tbl>
    <w:p w:rsidR="0032016F" w:rsidRPr="00F24206" w:rsidRDefault="0032016F" w:rsidP="00307E3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2016F" w:rsidRPr="00F24206" w:rsidRDefault="0032016F" w:rsidP="00F2420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</w:p>
    <w:p w:rsidR="0032016F" w:rsidRPr="00BA16C3" w:rsidRDefault="0032016F" w:rsidP="00F2420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</w:p>
    <w:sectPr w:rsidR="0032016F" w:rsidRPr="00BA16C3" w:rsidSect="0012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0276"/>
    <w:multiLevelType w:val="hybridMultilevel"/>
    <w:tmpl w:val="EC506DC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01B0A"/>
    <w:multiLevelType w:val="hybridMultilevel"/>
    <w:tmpl w:val="2FFC5542"/>
    <w:lvl w:ilvl="0" w:tplc="01E87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DF5105"/>
    <w:multiLevelType w:val="hybridMultilevel"/>
    <w:tmpl w:val="AEF0B8A8"/>
    <w:lvl w:ilvl="0" w:tplc="FED27958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">
    <w:nsid w:val="4DCA0B15"/>
    <w:multiLevelType w:val="hybridMultilevel"/>
    <w:tmpl w:val="737CFA18"/>
    <w:lvl w:ilvl="0" w:tplc="9030F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470D22"/>
    <w:multiLevelType w:val="hybridMultilevel"/>
    <w:tmpl w:val="AFB2B360"/>
    <w:lvl w:ilvl="0" w:tplc="8A72B5E6">
      <w:start w:val="1"/>
      <w:numFmt w:val="decimal"/>
      <w:lvlText w:val="%1."/>
      <w:lvlJc w:val="left"/>
      <w:pPr>
        <w:ind w:left="1160" w:hanging="82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5">
    <w:nsid w:val="534A7B8D"/>
    <w:multiLevelType w:val="hybridMultilevel"/>
    <w:tmpl w:val="540CDF9C"/>
    <w:lvl w:ilvl="0" w:tplc="82904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234444"/>
    <w:multiLevelType w:val="hybridMultilevel"/>
    <w:tmpl w:val="CC3E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91791"/>
    <w:multiLevelType w:val="hybridMultilevel"/>
    <w:tmpl w:val="AEF0B8A8"/>
    <w:lvl w:ilvl="0" w:tplc="FED27958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016F"/>
    <w:rsid w:val="00002C7B"/>
    <w:rsid w:val="000D5703"/>
    <w:rsid w:val="00127CA3"/>
    <w:rsid w:val="001C096E"/>
    <w:rsid w:val="0020044B"/>
    <w:rsid w:val="00207A63"/>
    <w:rsid w:val="002307E0"/>
    <w:rsid w:val="00242B00"/>
    <w:rsid w:val="002549C2"/>
    <w:rsid w:val="0029334A"/>
    <w:rsid w:val="002C1DA5"/>
    <w:rsid w:val="00301A32"/>
    <w:rsid w:val="00307E37"/>
    <w:rsid w:val="00317C92"/>
    <w:rsid w:val="0032016F"/>
    <w:rsid w:val="00332CE6"/>
    <w:rsid w:val="003A47FF"/>
    <w:rsid w:val="003C7CF4"/>
    <w:rsid w:val="003D1D47"/>
    <w:rsid w:val="00421DAA"/>
    <w:rsid w:val="00451DC9"/>
    <w:rsid w:val="004C0CE7"/>
    <w:rsid w:val="004E224F"/>
    <w:rsid w:val="00516618"/>
    <w:rsid w:val="00562A45"/>
    <w:rsid w:val="00583730"/>
    <w:rsid w:val="005A6055"/>
    <w:rsid w:val="005C6609"/>
    <w:rsid w:val="005D4FD3"/>
    <w:rsid w:val="005F7CAF"/>
    <w:rsid w:val="00612235"/>
    <w:rsid w:val="0070410F"/>
    <w:rsid w:val="00706B05"/>
    <w:rsid w:val="007A22B1"/>
    <w:rsid w:val="007D21C9"/>
    <w:rsid w:val="007E03D6"/>
    <w:rsid w:val="007F3117"/>
    <w:rsid w:val="00805451"/>
    <w:rsid w:val="00820A3E"/>
    <w:rsid w:val="0089171A"/>
    <w:rsid w:val="008A5F81"/>
    <w:rsid w:val="008E46AE"/>
    <w:rsid w:val="00956E3F"/>
    <w:rsid w:val="009A40CE"/>
    <w:rsid w:val="009B40DF"/>
    <w:rsid w:val="009C52ED"/>
    <w:rsid w:val="009C6D71"/>
    <w:rsid w:val="009F3DB8"/>
    <w:rsid w:val="00A14867"/>
    <w:rsid w:val="00A97DB7"/>
    <w:rsid w:val="00B01FF0"/>
    <w:rsid w:val="00B36EC6"/>
    <w:rsid w:val="00B71E72"/>
    <w:rsid w:val="00B72D9E"/>
    <w:rsid w:val="00BA16C3"/>
    <w:rsid w:val="00BD7401"/>
    <w:rsid w:val="00C1710D"/>
    <w:rsid w:val="00CE2147"/>
    <w:rsid w:val="00D63649"/>
    <w:rsid w:val="00D65D21"/>
    <w:rsid w:val="00D677AF"/>
    <w:rsid w:val="00E13941"/>
    <w:rsid w:val="00E576FA"/>
    <w:rsid w:val="00E90C32"/>
    <w:rsid w:val="00EA0110"/>
    <w:rsid w:val="00F24206"/>
    <w:rsid w:val="00F63A41"/>
    <w:rsid w:val="00FB0B78"/>
    <w:rsid w:val="00FB2FFE"/>
    <w:rsid w:val="00FD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6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01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01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201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201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basedOn w:val="a0"/>
    <w:link w:val="a6"/>
    <w:rsid w:val="0032016F"/>
    <w:rPr>
      <w:sz w:val="28"/>
      <w:szCs w:val="24"/>
    </w:rPr>
  </w:style>
  <w:style w:type="paragraph" w:styleId="a6">
    <w:name w:val="Body Text"/>
    <w:aliases w:val="Знак"/>
    <w:basedOn w:val="a"/>
    <w:link w:val="a5"/>
    <w:rsid w:val="0032016F"/>
    <w:pPr>
      <w:spacing w:after="0" w:line="240" w:lineRule="auto"/>
      <w:jc w:val="both"/>
    </w:pPr>
    <w:rPr>
      <w:rFonts w:eastAsiaTheme="minorHAnsi"/>
      <w:sz w:val="28"/>
      <w:szCs w:val="24"/>
      <w:lang w:eastAsia="en-US"/>
    </w:rPr>
  </w:style>
  <w:style w:type="character" w:customStyle="1" w:styleId="11">
    <w:name w:val="Основной текст Знак1"/>
    <w:basedOn w:val="a0"/>
    <w:link w:val="a6"/>
    <w:uiPriority w:val="99"/>
    <w:semiHidden/>
    <w:rsid w:val="0032016F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32016F"/>
    <w:pPr>
      <w:ind w:left="720"/>
      <w:contextualSpacing/>
    </w:pPr>
  </w:style>
  <w:style w:type="paragraph" w:styleId="a8">
    <w:name w:val="No Spacing"/>
    <w:uiPriority w:val="1"/>
    <w:qFormat/>
    <w:rsid w:val="0032016F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99"/>
    <w:rsid w:val="003201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201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20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b"/>
    <w:semiHidden/>
    <w:locked/>
    <w:rsid w:val="0032016F"/>
    <w:rPr>
      <w:sz w:val="24"/>
      <w:szCs w:val="24"/>
    </w:rPr>
  </w:style>
  <w:style w:type="paragraph" w:styleId="ab">
    <w:name w:val="Body Text Indent"/>
    <w:basedOn w:val="a"/>
    <w:link w:val="aa"/>
    <w:semiHidden/>
    <w:rsid w:val="0032016F"/>
    <w:pPr>
      <w:spacing w:after="120" w:line="240" w:lineRule="auto"/>
      <w:ind w:left="283"/>
    </w:pPr>
    <w:rPr>
      <w:rFonts w:eastAsiaTheme="minorHAnsi"/>
      <w:sz w:val="24"/>
      <w:szCs w:val="24"/>
      <w:lang w:eastAsia="en-US"/>
    </w:rPr>
  </w:style>
  <w:style w:type="character" w:customStyle="1" w:styleId="12">
    <w:name w:val="Основной текст с отступом Знак1"/>
    <w:basedOn w:val="a0"/>
    <w:link w:val="ab"/>
    <w:uiPriority w:val="99"/>
    <w:semiHidden/>
    <w:rsid w:val="0032016F"/>
    <w:rPr>
      <w:rFonts w:eastAsiaTheme="minorEastAsia"/>
      <w:lang w:eastAsia="ru-RU"/>
    </w:rPr>
  </w:style>
  <w:style w:type="paragraph" w:customStyle="1" w:styleId="Pro-Gramma">
    <w:name w:val="Pro-Gramma"/>
    <w:basedOn w:val="a"/>
    <w:link w:val="Pro-Gramma0"/>
    <w:rsid w:val="0032016F"/>
    <w:pPr>
      <w:suppressAutoHyphens/>
      <w:spacing w:before="60" w:after="120" w:line="360" w:lineRule="auto"/>
      <w:ind w:firstLine="709"/>
      <w:jc w:val="both"/>
    </w:pPr>
    <w:rPr>
      <w:rFonts w:ascii="Arial" w:eastAsia="Times New Roman" w:hAnsi="Arial" w:cs="Times New Roman"/>
      <w:kern w:val="1"/>
      <w:sz w:val="24"/>
      <w:szCs w:val="20"/>
      <w:lang w:eastAsia="zh-CN"/>
    </w:rPr>
  </w:style>
  <w:style w:type="character" w:customStyle="1" w:styleId="Pro-Gramma0">
    <w:name w:val="Pro-Gramma Знак"/>
    <w:link w:val="Pro-Gramma"/>
    <w:rsid w:val="0032016F"/>
    <w:rPr>
      <w:rFonts w:ascii="Arial" w:eastAsia="Times New Roman" w:hAnsi="Arial" w:cs="Times New Roman"/>
      <w:kern w:val="1"/>
      <w:sz w:val="24"/>
      <w:szCs w:val="20"/>
      <w:lang w:eastAsia="zh-CN"/>
    </w:rPr>
  </w:style>
  <w:style w:type="character" w:customStyle="1" w:styleId="ac">
    <w:name w:val="Гипертекстовая ссылка"/>
    <w:basedOn w:val="a0"/>
    <w:uiPriority w:val="99"/>
    <w:rsid w:val="0032016F"/>
    <w:rPr>
      <w:color w:val="106BBE"/>
    </w:rPr>
  </w:style>
  <w:style w:type="character" w:customStyle="1" w:styleId="13">
    <w:name w:val="Основной текст1"/>
    <w:basedOn w:val="a0"/>
    <w:uiPriority w:val="99"/>
    <w:rsid w:val="0032016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d">
    <w:name w:val="Основной текст_"/>
    <w:basedOn w:val="a0"/>
    <w:link w:val="6"/>
    <w:uiPriority w:val="99"/>
    <w:locked/>
    <w:rsid w:val="0032016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d"/>
    <w:uiPriority w:val="99"/>
    <w:rsid w:val="0032016F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e">
    <w:name w:val="Цветовое выделение"/>
    <w:uiPriority w:val="99"/>
    <w:rsid w:val="0032016F"/>
    <w:rPr>
      <w:b/>
      <w:bCs/>
      <w:color w:val="26282F"/>
    </w:rPr>
  </w:style>
  <w:style w:type="paragraph" w:styleId="af">
    <w:name w:val="Balloon Text"/>
    <w:basedOn w:val="a"/>
    <w:link w:val="af0"/>
    <w:uiPriority w:val="99"/>
    <w:semiHidden/>
    <w:unhideWhenUsed/>
    <w:rsid w:val="0032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016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rsid w:val="005C660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207A6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279E9-929B-426E-BC28-98780335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5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2021-07-19T08:11:00Z</cp:lastPrinted>
  <dcterms:created xsi:type="dcterms:W3CDTF">2020-11-13T11:29:00Z</dcterms:created>
  <dcterms:modified xsi:type="dcterms:W3CDTF">2021-07-21T12:57:00Z</dcterms:modified>
</cp:coreProperties>
</file>