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Администрация </w:t>
      </w:r>
      <w:r>
        <w:rPr>
          <w:rStyle w:val="eop"/>
          <w:sz w:val="36"/>
          <w:szCs w:val="36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36"/>
          <w:szCs w:val="36"/>
        </w:rPr>
        <w:t>Елнатского</w:t>
      </w:r>
      <w:r>
        <w:rPr>
          <w:rStyle w:val="normaltextrun"/>
          <w:sz w:val="36"/>
          <w:szCs w:val="36"/>
        </w:rPr>
        <w:t> сельского поселения </w:t>
      </w:r>
      <w:r>
        <w:rPr>
          <w:rStyle w:val="eop"/>
          <w:sz w:val="36"/>
          <w:szCs w:val="36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36"/>
          <w:szCs w:val="36"/>
        </w:rPr>
        <w:t>Юрьевецкого</w:t>
      </w:r>
      <w:r>
        <w:rPr>
          <w:rStyle w:val="normaltextrun"/>
          <w:sz w:val="36"/>
          <w:szCs w:val="36"/>
        </w:rPr>
        <w:t> муниципального района</w:t>
      </w:r>
      <w:r>
        <w:rPr>
          <w:rStyle w:val="eop"/>
          <w:sz w:val="36"/>
          <w:szCs w:val="36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 Ивановской области </w:t>
      </w:r>
      <w:r>
        <w:rPr>
          <w:rStyle w:val="eop"/>
          <w:sz w:val="36"/>
          <w:szCs w:val="36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Постановление </w:t>
      </w:r>
      <w:r>
        <w:rPr>
          <w:rStyle w:val="eop"/>
          <w:sz w:val="36"/>
          <w:szCs w:val="36"/>
        </w:rPr>
        <w:t> </w:t>
      </w:r>
    </w:p>
    <w:p w:rsidR="00597D5F" w:rsidRDefault="00597D5F" w:rsidP="00597D5F">
      <w:pPr>
        <w:pStyle w:val="paragraph"/>
        <w:shd w:val="clear" w:color="auto" w:fill="FFFFFF"/>
        <w:spacing w:before="0" w:beforeAutospacing="0" w:after="0" w:afterAutospacing="0"/>
        <w:ind w:right="55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597D5F" w:rsidRDefault="00597D5F" w:rsidP="00597D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Pr="0034495B" w:rsidRDefault="00597D5F" w:rsidP="00597D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4495B">
        <w:rPr>
          <w:rStyle w:val="contextualspellingandgrammarerror"/>
          <w:sz w:val="28"/>
          <w:szCs w:val="28"/>
        </w:rPr>
        <w:t>от  01.06.2020г.</w:t>
      </w:r>
      <w:r w:rsidRPr="0034495B">
        <w:rPr>
          <w:rStyle w:val="normaltextrun"/>
          <w:sz w:val="28"/>
          <w:szCs w:val="28"/>
        </w:rPr>
        <w:t>             </w:t>
      </w:r>
      <w:r w:rsidR="0034495B">
        <w:rPr>
          <w:rStyle w:val="normaltextrun"/>
          <w:sz w:val="28"/>
          <w:szCs w:val="28"/>
        </w:rPr>
        <w:t>                  </w:t>
      </w:r>
      <w:r w:rsidRPr="0034495B">
        <w:rPr>
          <w:rStyle w:val="normaltextrun"/>
          <w:sz w:val="28"/>
          <w:szCs w:val="28"/>
        </w:rPr>
        <w:t>с. Елнать</w:t>
      </w:r>
      <w:r w:rsidR="0034495B">
        <w:rPr>
          <w:rStyle w:val="normaltextrun"/>
          <w:sz w:val="28"/>
          <w:szCs w:val="28"/>
        </w:rPr>
        <w:t xml:space="preserve">                                             </w:t>
      </w:r>
      <w:r w:rsidRPr="0034495B">
        <w:rPr>
          <w:rStyle w:val="normaltextrun"/>
          <w:sz w:val="28"/>
          <w:szCs w:val="28"/>
        </w:rPr>
        <w:t>№ </w:t>
      </w:r>
      <w:r w:rsidR="006404A2">
        <w:rPr>
          <w:rStyle w:val="normaltextrun"/>
          <w:sz w:val="28"/>
          <w:szCs w:val="28"/>
        </w:rPr>
        <w:t>52</w:t>
      </w:r>
      <w:r w:rsidRPr="0034495B"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4495B" w:rsidRDefault="0034495B" w:rsidP="0034495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34495B" w:rsidRDefault="0034495B" w:rsidP="0034495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Об утверждении Порядка составления, утверждения и</w:t>
      </w:r>
    </w:p>
    <w:p w:rsidR="0034495B" w:rsidRDefault="0034495B" w:rsidP="0034495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spellingerror"/>
          <w:sz w:val="28"/>
          <w:szCs w:val="28"/>
        </w:rPr>
      </w:pPr>
      <w:r>
        <w:rPr>
          <w:rStyle w:val="eop"/>
          <w:sz w:val="28"/>
          <w:szCs w:val="28"/>
        </w:rPr>
        <w:t>ведения бюджетных смет казенных учреждений</w:t>
      </w:r>
    </w:p>
    <w:p w:rsidR="0034495B" w:rsidRDefault="0034495B" w:rsidP="0034495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Елнатского</w:t>
      </w:r>
      <w:r>
        <w:rPr>
          <w:rStyle w:val="normaltextrun"/>
          <w:sz w:val="28"/>
          <w:szCs w:val="28"/>
        </w:rPr>
        <w:t> сельского поселения</w:t>
      </w:r>
    </w:p>
    <w:p w:rsidR="00597D5F" w:rsidRDefault="00597D5F" w:rsidP="003449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7D5F" w:rsidRDefault="0034495B" w:rsidP="003449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Уставом </w:t>
      </w:r>
      <w:r>
        <w:rPr>
          <w:rStyle w:val="spellingerror"/>
          <w:sz w:val="28"/>
          <w:szCs w:val="28"/>
        </w:rPr>
        <w:t>Елнатского</w:t>
      </w:r>
      <w:r>
        <w:rPr>
          <w:rStyle w:val="normaltextrun"/>
          <w:sz w:val="28"/>
          <w:szCs w:val="28"/>
        </w:rPr>
        <w:t> сельского поселения, администрация </w:t>
      </w:r>
      <w:r>
        <w:rPr>
          <w:rStyle w:val="spellingerror"/>
          <w:sz w:val="28"/>
          <w:szCs w:val="28"/>
        </w:rPr>
        <w:t>Елнатского</w:t>
      </w:r>
      <w:r>
        <w:rPr>
          <w:rStyle w:val="normaltextrun"/>
          <w:sz w:val="28"/>
          <w:szCs w:val="28"/>
        </w:rPr>
        <w:t> сельского поселения </w:t>
      </w: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ПОСТАНОВЛЯЕТ:</w:t>
      </w: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Утвердить</w:t>
      </w:r>
      <w:r w:rsidRPr="0034495B">
        <w:rPr>
          <w:rStyle w:val="normaltextrun"/>
          <w:sz w:val="28"/>
          <w:szCs w:val="28"/>
        </w:rPr>
        <w:t> Порядок</w:t>
      </w:r>
      <w:r>
        <w:rPr>
          <w:rStyle w:val="normaltextrun"/>
          <w:sz w:val="28"/>
          <w:szCs w:val="28"/>
        </w:rPr>
        <w:t> составления, утверждения и ведения бюджетных смет казенных учреждений </w:t>
      </w:r>
      <w:r>
        <w:rPr>
          <w:rStyle w:val="spellingerror"/>
          <w:sz w:val="28"/>
          <w:szCs w:val="28"/>
        </w:rPr>
        <w:t>Елнатского</w:t>
      </w:r>
      <w:r>
        <w:rPr>
          <w:rStyle w:val="normaltextrun"/>
          <w:sz w:val="28"/>
          <w:szCs w:val="28"/>
        </w:rPr>
        <w:t> сельского поселения в соответствии с Приложением.</w:t>
      </w:r>
      <w:r>
        <w:rPr>
          <w:rStyle w:val="eop"/>
          <w:sz w:val="28"/>
          <w:szCs w:val="28"/>
        </w:rPr>
        <w:t> </w:t>
      </w:r>
    </w:p>
    <w:p w:rsidR="0034495B" w:rsidRDefault="00597D5F" w:rsidP="0034495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2. </w:t>
      </w:r>
      <w:r>
        <w:rPr>
          <w:rStyle w:val="normaltextrun"/>
          <w:color w:val="000000"/>
          <w:sz w:val="28"/>
          <w:szCs w:val="28"/>
        </w:rPr>
        <w:t>Обнародовать настоящее постановление в порядке, предусмотренном пунктом 11 статьи 38 Устава </w:t>
      </w:r>
      <w:r>
        <w:rPr>
          <w:rStyle w:val="spellingerror"/>
          <w:color w:val="000000"/>
          <w:sz w:val="28"/>
          <w:szCs w:val="28"/>
        </w:rPr>
        <w:t>Елнатского</w:t>
      </w:r>
      <w:r>
        <w:rPr>
          <w:rStyle w:val="normaltextrun"/>
          <w:color w:val="000000"/>
          <w:sz w:val="28"/>
          <w:szCs w:val="28"/>
        </w:rPr>
        <w:t> сельского поселения и р</w:t>
      </w:r>
      <w:r w:rsidR="0034495B">
        <w:rPr>
          <w:rStyle w:val="normaltextrun"/>
          <w:color w:val="000000"/>
          <w:sz w:val="28"/>
          <w:szCs w:val="28"/>
        </w:rPr>
        <w:t>азместить на официальном сайте а</w:t>
      </w:r>
      <w:r>
        <w:rPr>
          <w:rStyle w:val="normaltextrun"/>
          <w:color w:val="000000"/>
          <w:sz w:val="28"/>
          <w:szCs w:val="28"/>
        </w:rPr>
        <w:t>дминистрации  </w:t>
      </w:r>
      <w:r w:rsidR="0034495B">
        <w:rPr>
          <w:rStyle w:val="spellingerror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 сельского поселения</w:t>
      </w:r>
      <w:r>
        <w:rPr>
          <w:rStyle w:val="normaltextrun"/>
          <w:sz w:val="28"/>
          <w:szCs w:val="28"/>
        </w:rPr>
        <w:t xml:space="preserve">, </w:t>
      </w:r>
    </w:p>
    <w:p w:rsidR="00597D5F" w:rsidRDefault="0034495B" w:rsidP="0034495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 Настоящее постановление </w:t>
      </w:r>
      <w:r w:rsidR="00597D5F">
        <w:rPr>
          <w:rStyle w:val="normaltextrun"/>
          <w:sz w:val="28"/>
          <w:szCs w:val="28"/>
        </w:rPr>
        <w:t>вступает в силу с момента опубликования и распространяется на отношения</w:t>
      </w:r>
      <w:r>
        <w:rPr>
          <w:rStyle w:val="normaltextrun"/>
          <w:sz w:val="28"/>
          <w:szCs w:val="28"/>
        </w:rPr>
        <w:t>, возникшие</w:t>
      </w:r>
      <w:r w:rsidR="00597D5F">
        <w:rPr>
          <w:rStyle w:val="normaltextrun"/>
          <w:sz w:val="28"/>
          <w:szCs w:val="28"/>
        </w:rPr>
        <w:t xml:space="preserve"> с 1 января 2020 года.</w:t>
      </w:r>
      <w:r w:rsidR="00597D5F">
        <w:rPr>
          <w:rStyle w:val="eop"/>
          <w:sz w:val="28"/>
          <w:szCs w:val="28"/>
        </w:rPr>
        <w:t> </w:t>
      </w:r>
    </w:p>
    <w:p w:rsidR="00597D5F" w:rsidRDefault="0034495B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</w:t>
      </w:r>
      <w:r w:rsidR="00597D5F">
        <w:rPr>
          <w:rStyle w:val="normaltextrun"/>
          <w:sz w:val="28"/>
          <w:szCs w:val="28"/>
        </w:rPr>
        <w:t xml:space="preserve">. </w:t>
      </w:r>
      <w:proofErr w:type="gramStart"/>
      <w:r w:rsidR="00597D5F">
        <w:rPr>
          <w:rStyle w:val="normaltextrun"/>
          <w:sz w:val="28"/>
          <w:szCs w:val="28"/>
        </w:rPr>
        <w:t>Контроль за</w:t>
      </w:r>
      <w:proofErr w:type="gramEnd"/>
      <w:r w:rsidR="00597D5F">
        <w:rPr>
          <w:rStyle w:val="normaltextrun"/>
          <w:sz w:val="28"/>
          <w:szCs w:val="28"/>
        </w:rPr>
        <w:t xml:space="preserve"> исполнением постановления возложить на ведущего специалиста-главного бухгалтера Лапшину И.В.</w:t>
      </w:r>
      <w:r w:rsidR="00597D5F"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Глава </w:t>
      </w:r>
      <w:r>
        <w:rPr>
          <w:rStyle w:val="spellingerror"/>
          <w:sz w:val="28"/>
          <w:szCs w:val="28"/>
        </w:rPr>
        <w:t>Елнатского</w:t>
      </w:r>
      <w:r>
        <w:rPr>
          <w:rStyle w:val="normaltextrun"/>
          <w:sz w:val="28"/>
          <w:szCs w:val="28"/>
        </w:rPr>
        <w:t> сельского поселения </w:t>
      </w: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Юрьевецкого</w:t>
      </w:r>
      <w:r>
        <w:rPr>
          <w:rStyle w:val="normaltextrun"/>
          <w:sz w:val="28"/>
          <w:szCs w:val="28"/>
        </w:rPr>
        <w:t> муниципального района     </w:t>
      </w: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Ивановской области                                                             </w:t>
      </w:r>
      <w:r w:rsidR="0034495B">
        <w:rPr>
          <w:rStyle w:val="normaltextrun"/>
          <w:sz w:val="28"/>
          <w:szCs w:val="28"/>
        </w:rPr>
        <w:t>Г.И.</w:t>
      </w:r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Гарнова</w:t>
      </w:r>
      <w:proofErr w:type="spellEnd"/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597D5F" w:rsidRDefault="00597D5F" w:rsidP="00597D5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Приложение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 постановлению администрации</w:t>
      </w:r>
      <w:r>
        <w:rPr>
          <w:rStyle w:val="eop"/>
        </w:rPr>
        <w:t> </w:t>
      </w:r>
    </w:p>
    <w:p w:rsidR="0034495B" w:rsidRDefault="00597D5F" w:rsidP="00597D5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>
        <w:rPr>
          <w:rStyle w:val="spellingerror"/>
        </w:rPr>
        <w:t>Елнатского</w:t>
      </w:r>
      <w:r>
        <w:rPr>
          <w:rStyle w:val="normaltextrun"/>
        </w:rPr>
        <w:t> сельского поселения</w:t>
      </w:r>
    </w:p>
    <w:p w:rsidR="00597D5F" w:rsidRDefault="00597D5F" w:rsidP="00597D5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</w:t>
      </w:r>
      <w:r w:rsidR="0034495B">
        <w:rPr>
          <w:rStyle w:val="normaltextrun"/>
        </w:rPr>
        <w:t>О</w:t>
      </w:r>
      <w:r>
        <w:rPr>
          <w:rStyle w:val="normaltextrun"/>
        </w:rPr>
        <w:t>т</w:t>
      </w:r>
      <w:r w:rsidR="0034495B">
        <w:rPr>
          <w:rStyle w:val="normaltextrun"/>
        </w:rPr>
        <w:t xml:space="preserve"> 01.06.</w:t>
      </w:r>
      <w:r>
        <w:rPr>
          <w:rStyle w:val="normaltextrun"/>
        </w:rPr>
        <w:t>2020г. №</w:t>
      </w:r>
      <w:r w:rsidR="006404A2">
        <w:rPr>
          <w:rStyle w:val="normaltextrun"/>
        </w:rPr>
        <w:t>52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Порядок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составления, утверждения и ведения бюджетных смет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казенных учреждений </w:t>
      </w:r>
      <w:r>
        <w:rPr>
          <w:rStyle w:val="spellingerror"/>
          <w:b/>
          <w:bCs/>
        </w:rPr>
        <w:t>Елнатского</w:t>
      </w:r>
      <w:r>
        <w:rPr>
          <w:rStyle w:val="normaltextrun"/>
          <w:b/>
          <w:bCs/>
        </w:rPr>
        <w:t> сельского поселения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center"/>
        <w:textAlignment w:val="baseline"/>
      </w:pPr>
      <w:r>
        <w:rPr>
          <w:rStyle w:val="normaltextrun"/>
        </w:rPr>
        <w:t>Общие положения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Настоящий Порядок определяет единые правила составления, утверждения и ведения бюджетных смет казенного учреждения, являющегося органом местного самоуправления </w:t>
      </w:r>
      <w:r>
        <w:rPr>
          <w:rStyle w:val="spellingerror"/>
        </w:rPr>
        <w:t>Елнатского</w:t>
      </w:r>
      <w:r>
        <w:rPr>
          <w:rStyle w:val="normaltextrun"/>
        </w:rPr>
        <w:t> сельского поселения (далее - смета, учреждение), в соответствии с общими требованиями, установленными Министерством финансов Российской Федерации.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r>
        <w:rPr>
          <w:rStyle w:val="eop"/>
        </w:rPr>
        <w:t> </w:t>
      </w:r>
      <w:proofErr w:type="gramEnd"/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r>
        <w:rPr>
          <w:rStyle w:val="eop"/>
        </w:rPr>
        <w:t> </w:t>
      </w:r>
      <w:proofErr w:type="gramEnd"/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Составление и ведение сметы учреждения осуществляется непосредственно самим учреждением.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r>
        <w:rPr>
          <w:rStyle w:val="eop"/>
        </w:rPr>
        <w:t> </w:t>
      </w:r>
      <w:proofErr w:type="gramEnd"/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 условии полного соответствия значений итоговых показателей бюджетной сметы и лимитов бюджетных обязательств по расходам получателей бюджетных средств на бумажном носителе допускается использование только Раздела 1 Приложения 1, 2.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Утвержденная смета казенного учреждения, изменения показателей сметы размещаются учреждением в сети Интернет на официальном сайте поселения. 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Ответственность за составление, своевременное внесение изменений в смету несет руководитель учреждения.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II. Составление бюджетных смет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 xml:space="preserve">6. </w:t>
      </w:r>
      <w:proofErr w:type="gramStart"/>
      <w:r>
        <w:rPr>
          <w:rStyle w:val="normaltextrun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>
        <w:rPr>
          <w:rStyle w:val="normaltextrun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смете </w:t>
      </w:r>
      <w:proofErr w:type="spellStart"/>
      <w:r>
        <w:rPr>
          <w:rStyle w:val="spellingerror"/>
        </w:rPr>
        <w:t>справочно</w:t>
      </w:r>
      <w:proofErr w:type="spellEnd"/>
      <w:r>
        <w:rPr>
          <w:rStyle w:val="normaltextrun"/>
        </w:rPr>
        <w:t> указываются объем и распределение направлений расходов на исполнение публичных нормативных обязательств.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7. В целях формирования сметы на этапе составления проекта бюджета учреждение, как получатель средств бюджета </w:t>
      </w:r>
      <w:r>
        <w:rPr>
          <w:rStyle w:val="spellingerror"/>
        </w:rPr>
        <w:t>Елнатского</w:t>
      </w:r>
      <w:r>
        <w:rPr>
          <w:rStyle w:val="normaltextrun"/>
        </w:rPr>
        <w:t> сельского поселения, составляет проект сметы по форме приложения № 1 к настоящему Порядку в сроки, устанавливаемые </w:t>
      </w:r>
      <w:r w:rsidRPr="0034495B">
        <w:rPr>
          <w:rStyle w:val="normaltextrun"/>
          <w:shd w:val="clear" w:color="auto" w:fill="FFFF00"/>
        </w:rPr>
        <w:t>постановлением</w:t>
      </w:r>
      <w:r>
        <w:rPr>
          <w:rStyle w:val="normaltextrun"/>
        </w:rPr>
        <w:t> администрации «О разработке проекта бюджета </w:t>
      </w:r>
      <w:r>
        <w:rPr>
          <w:rStyle w:val="spellingerror"/>
        </w:rPr>
        <w:t>Елнатского</w:t>
      </w:r>
      <w:r>
        <w:rPr>
          <w:rStyle w:val="normaltextrun"/>
        </w:rPr>
        <w:t> сельского поселения на очередной финансовый год и плановый период».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8. Показатели сметы формируются в разрезе </w:t>
      </w:r>
      <w:proofErr w:type="gramStart"/>
      <w:r>
        <w:rPr>
          <w:rStyle w:val="normaltextrun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rStyle w:val="normaltextrun"/>
        </w:rPr>
        <w:t xml:space="preserve"> с детализацией до кодов подгрупп и элементов видов расходов классификации расходов бюджетов.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Учреждение вправе дополнительно детализировать показатели сметы по кодам аналитических показателей.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 </w:t>
      </w:r>
      <w:r>
        <w:rPr>
          <w:rStyle w:val="normaltextrun"/>
          <w:lang w:val="en-US"/>
        </w:rPr>
        <w:t>III</w:t>
      </w:r>
      <w:r>
        <w:rPr>
          <w:rStyle w:val="normaltextrun"/>
        </w:rPr>
        <w:t> настоящего порядка.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III. Подписание и утверждение бюджетных смет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 Смету подписывает исполнитель, руководитель </w:t>
      </w:r>
      <w:r>
        <w:rPr>
          <w:rStyle w:val="contextualspellingandgrammarerror"/>
        </w:rPr>
        <w:t>учреждения,  либо</w:t>
      </w:r>
      <w:r>
        <w:rPr>
          <w:rStyle w:val="normaltextrun"/>
        </w:rPr>
        <w:t> иное уполномоченное руководителем лицо в случае его отсутствия. 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>
        <w:rPr>
          <w:rStyle w:val="normaltextrun"/>
        </w:rPr>
        <w:t>ств в дв</w:t>
      </w:r>
      <w:proofErr w:type="gramEnd"/>
      <w:r>
        <w:rPr>
          <w:rStyle w:val="normaltextrun"/>
        </w:rPr>
        <w:t>ух экземплярах.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IV. Ведение бюджетных смет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12. Ведение сметы осуществляется путем внесения в нее изменений.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13. Внесение изменений в смету осуществляется по форме согласно приложению №2 к настоящему Порядку </w:t>
      </w:r>
      <w:r>
        <w:rPr>
          <w:rStyle w:val="contextualspellingandgrammarerror"/>
        </w:rPr>
        <w:t>в пределах</w:t>
      </w:r>
      <w:r>
        <w:rPr>
          <w:rStyle w:val="normaltextrun"/>
        </w:rPr>
        <w:t> доведенных учреждению в установленном порядке лимитов бюджетных обязательств путем утверждения изменений показателей.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>
        <w:rPr>
          <w:rStyle w:val="normaltextrun"/>
        </w:rPr>
        <w:t>показателей бюджетной росписи главного распорядителя средств бюджета</w:t>
      </w:r>
      <w:proofErr w:type="gramEnd"/>
      <w:r>
        <w:rPr>
          <w:rStyle w:val="normaltextrun"/>
        </w:rPr>
        <w:t xml:space="preserve"> и лимитов бюджетных обязательств;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в) изменяющих объемы сметных назначений, приводящих к перераспределению их между разделами сметы.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15. Формирование и утверждение изменений показателей сметы в случае необходимости согласно п.14 настоящего порядка осуществляется ежемесячно, в срок не позднее 25 числа месяца, следующего за </w:t>
      </w:r>
      <w:proofErr w:type="gramStart"/>
      <w:r>
        <w:rPr>
          <w:rStyle w:val="normaltextrun"/>
        </w:rPr>
        <w:t>отчетным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Изменения показателей сметы учреждения формируются, подписываются и утверждаются в соответствии с разделом </w:t>
      </w:r>
      <w:r>
        <w:rPr>
          <w:rStyle w:val="normaltextrun"/>
          <w:lang w:val="en-US"/>
        </w:rPr>
        <w:t>III</w:t>
      </w:r>
      <w:r>
        <w:rPr>
          <w:rStyle w:val="normaltextrun"/>
        </w:rPr>
        <w:t> настоящего Порядка ежемесячно, не позднее пяти рабочих дней со дня представления изменений показателей.</w:t>
      </w:r>
      <w:r>
        <w:rPr>
          <w:rStyle w:val="eop"/>
        </w:rPr>
        <w:t> </w:t>
      </w:r>
    </w:p>
    <w:p w:rsidR="00597D5F" w:rsidRDefault="00597D5F" w:rsidP="00597D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  <w:r>
        <w:rPr>
          <w:rStyle w:val="eop"/>
        </w:rPr>
        <w:t> </w:t>
      </w:r>
    </w:p>
    <w:p w:rsidR="004C0CE7" w:rsidRDefault="004C0CE7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Default="00597D5F"/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lastRenderedPageBreak/>
        <w:t>Приложение № 1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к Порядку составления, утверждения и ведения бюджетных смет казенных 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учреждений Елнатского сельского поселения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lang w:eastAsia="ru-RU"/>
        </w:rPr>
        <w:t>                  </w:t>
      </w:r>
      <w:r w:rsidRPr="00597D5F">
        <w:rPr>
          <w:rFonts w:ascii="Times New Roman" w:eastAsia="Times New Roman" w:hAnsi="Times New Roman" w:cs="Times New Roman"/>
          <w:sz w:val="20"/>
          <w:lang w:eastAsia="ru-RU"/>
        </w:rPr>
        <w:t>УТВЕР</w:t>
      </w:r>
      <w:r>
        <w:rPr>
          <w:rFonts w:ascii="Times New Roman" w:eastAsia="Times New Roman" w:hAnsi="Times New Roman" w:cs="Times New Roman"/>
          <w:sz w:val="20"/>
          <w:lang w:eastAsia="ru-RU"/>
        </w:rPr>
        <w:t>Ж</w:t>
      </w:r>
      <w:r w:rsidRPr="00597D5F">
        <w:rPr>
          <w:rFonts w:ascii="Times New Roman" w:eastAsia="Times New Roman" w:hAnsi="Times New Roman" w:cs="Times New Roman"/>
          <w:sz w:val="20"/>
          <w:lang w:eastAsia="ru-RU"/>
        </w:rPr>
        <w:t>ДАЮ</w:t>
      </w:r>
      <w:r>
        <w:rPr>
          <w:rFonts w:ascii="Times New Roman" w:eastAsia="Times New Roman" w:hAnsi="Times New Roman" w:cs="Times New Roman"/>
          <w:sz w:val="20"/>
          <w:lang w:eastAsia="ru-RU"/>
        </w:rPr>
        <w:t>:</w:t>
      </w: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_______________________________________________________________________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(наименование должности лица, утверждающего бюджетную смету;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__________ _____________________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(подпись)  (расшифровка подписи)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"__" __________ 20__ г.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БЮДЖЕТНАЯ СМЕТА НА 20__ ФИНАНСОВЫЙ ГОД 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(НА ПЛАНОВЫЙ ПЕРИОД 20</w:t>
      </w:r>
      <w:proofErr w:type="gramStart"/>
      <w:r w:rsidRPr="00597D5F">
        <w:rPr>
          <w:rFonts w:ascii="Times New Roman" w:eastAsia="Times New Roman" w:hAnsi="Times New Roman" w:cs="Times New Roman"/>
          <w:sz w:val="20"/>
          <w:lang w:eastAsia="ru-RU"/>
        </w:rPr>
        <w:t>__ И</w:t>
      </w:r>
      <w:proofErr w:type="gramEnd"/>
      <w:r w:rsidRPr="00597D5F">
        <w:rPr>
          <w:rFonts w:ascii="Times New Roman" w:eastAsia="Times New Roman" w:hAnsi="Times New Roman" w:cs="Times New Roman"/>
          <w:sz w:val="20"/>
          <w:lang w:eastAsia="ru-RU"/>
        </w:rPr>
        <w:t xml:space="preserve"> 20__ ГОДОВ)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7"/>
        <w:gridCol w:w="3050"/>
        <w:gridCol w:w="2654"/>
        <w:gridCol w:w="1022"/>
      </w:tblGrid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КОДЫ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Форма по </w:t>
            </w:r>
            <w:hyperlink r:id="rId5" w:tgtFrame="_blank" w:history="1">
              <w:r w:rsidRPr="00597D5F">
                <w:rPr>
                  <w:rFonts w:ascii="Times New Roman" w:eastAsia="Times New Roman" w:hAnsi="Times New Roman" w:cs="Times New Roman"/>
                  <w:color w:val="000080"/>
                  <w:sz w:val="20"/>
                  <w:u w:val="single"/>
                  <w:lang w:eastAsia="ru-RU"/>
                </w:rPr>
                <w:t>ОКУД</w:t>
              </w:r>
            </w:hyperlink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0501012 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"__" _______ 20__ г.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ОКПО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Получатель бюджетных средств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Перечню (Реестру)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Распорядитель бюджетных средств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Перечню (Реестру)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ind w:right="-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Главный распорядитель бюджетных средств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БК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бюджета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ind w:right="-49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 Елнатского сельского поселения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 </w:t>
            </w:r>
            <w:hyperlink r:id="rId6" w:tgtFrame="_blank" w:history="1">
              <w:r w:rsidRPr="00597D5F">
                <w:rPr>
                  <w:rFonts w:ascii="Times New Roman" w:eastAsia="Times New Roman" w:hAnsi="Times New Roman" w:cs="Times New Roman"/>
                  <w:color w:val="000080"/>
                  <w:sz w:val="20"/>
                  <w:u w:val="single"/>
                  <w:lang w:eastAsia="ru-RU"/>
                </w:rPr>
                <w:t>ОКТМО</w:t>
              </w:r>
            </w:hyperlink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бюджетных средств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ДопКР</w:t>
            </w:r>
            <w:proofErr w:type="spellEnd"/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измерения: руб.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 </w:t>
            </w:r>
            <w:hyperlink r:id="rId7" w:tgtFrame="_blank" w:history="1">
              <w:r w:rsidRPr="00597D5F">
                <w:rPr>
                  <w:rFonts w:ascii="Times New Roman" w:eastAsia="Times New Roman" w:hAnsi="Times New Roman" w:cs="Times New Roman"/>
                  <w:color w:val="000080"/>
                  <w:sz w:val="20"/>
                  <w:u w:val="single"/>
                  <w:lang w:eastAsia="ru-RU"/>
                </w:rPr>
                <w:t>ОКЕИ</w:t>
              </w:r>
            </w:hyperlink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383 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Раздел 1. Итоговые показатели бюджетной сметы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1"/>
        <w:gridCol w:w="674"/>
        <w:gridCol w:w="749"/>
        <w:gridCol w:w="1055"/>
        <w:gridCol w:w="740"/>
        <w:gridCol w:w="877"/>
        <w:gridCol w:w="1501"/>
        <w:gridCol w:w="742"/>
        <w:gridCol w:w="740"/>
        <w:gridCol w:w="742"/>
      </w:tblGrid>
      <w:tr w:rsidR="00597D5F" w:rsidRPr="00597D5F" w:rsidTr="00597D5F"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строки </w:t>
            </w:r>
          </w:p>
        </w:tc>
        <w:tc>
          <w:tcPr>
            <w:tcW w:w="4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 бюджетной классификации Российской Федерации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КОСГУ, дополнительные коды (в случае необходимости)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</w:tr>
      <w:tr w:rsidR="00597D5F" w:rsidRPr="00597D5F" w:rsidTr="00597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подраздела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целевой статьи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вида расходов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 по коду БК (по коду раздела)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</w:tbl>
    <w:p w:rsidR="00597D5F" w:rsidRPr="00597D5F" w:rsidRDefault="00597D5F" w:rsidP="00597D5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Раздел 2. Лимиты бюджетных обязательств по расходам</w:t>
      </w:r>
      <w:r w:rsidRPr="00597D5F">
        <w:rPr>
          <w:rFonts w:ascii="Calibri" w:eastAsia="Times New Roman" w:hAnsi="Calibri" w:cs="Segoe UI"/>
          <w:sz w:val="24"/>
          <w:szCs w:val="24"/>
          <w:lang w:eastAsia="ru-RU"/>
        </w:rPr>
        <w:t> </w:t>
      </w:r>
      <w:r w:rsidRPr="00597D5F">
        <w:rPr>
          <w:rFonts w:ascii="Times New Roman" w:eastAsia="Times New Roman" w:hAnsi="Times New Roman" w:cs="Times New Roman"/>
          <w:sz w:val="20"/>
          <w:lang w:eastAsia="ru-RU"/>
        </w:rPr>
        <w:t>получателя бюджетных средств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Calibri" w:eastAsia="Times New Roman" w:hAnsi="Calibri" w:cs="Segoe UI"/>
          <w:sz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1"/>
        <w:gridCol w:w="674"/>
        <w:gridCol w:w="749"/>
        <w:gridCol w:w="1055"/>
        <w:gridCol w:w="740"/>
        <w:gridCol w:w="877"/>
        <w:gridCol w:w="1501"/>
        <w:gridCol w:w="742"/>
        <w:gridCol w:w="740"/>
        <w:gridCol w:w="742"/>
      </w:tblGrid>
      <w:tr w:rsidR="00597D5F" w:rsidRPr="00597D5F" w:rsidTr="00597D5F"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строки </w:t>
            </w:r>
          </w:p>
        </w:tc>
        <w:tc>
          <w:tcPr>
            <w:tcW w:w="4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 бюджетной классификации Российской Федерации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КОСГУ, дополнительные коды (в случае необходимости)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</w:tr>
      <w:tr w:rsidR="00597D5F" w:rsidRPr="00597D5F" w:rsidTr="00597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подраздела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целевой статьи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вида расходов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 по коду БК (по коду раздела)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97D5F">
        <w:rPr>
          <w:rFonts w:ascii="Times New Roman" w:eastAsia="Times New Roman" w:hAnsi="Times New Roman" w:cs="Times New Roman"/>
          <w:sz w:val="20"/>
          <w:lang w:eastAsia="ru-RU"/>
        </w:rPr>
        <w:t>товаров, работ, услуг, осуществление платежей, взносов, обслуживание муниципального долга, исполнение судебных актов, муниципальных гарантий, а также по резервным расходам </w:t>
      </w:r>
      <w:proofErr w:type="gramEnd"/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1"/>
        <w:gridCol w:w="674"/>
        <w:gridCol w:w="749"/>
        <w:gridCol w:w="1055"/>
        <w:gridCol w:w="740"/>
        <w:gridCol w:w="877"/>
        <w:gridCol w:w="1501"/>
        <w:gridCol w:w="742"/>
        <w:gridCol w:w="740"/>
        <w:gridCol w:w="742"/>
      </w:tblGrid>
      <w:tr w:rsidR="00597D5F" w:rsidRPr="00597D5F" w:rsidTr="00597D5F"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строки </w:t>
            </w:r>
          </w:p>
        </w:tc>
        <w:tc>
          <w:tcPr>
            <w:tcW w:w="4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 бюджетной классификации Российской Федерации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КОСГУ, дополнительные коды (в случае необходимости) </w:t>
            </w:r>
          </w:p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</w:tr>
      <w:tr w:rsidR="00597D5F" w:rsidRPr="00597D5F" w:rsidTr="00597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подраздела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целевой статьи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вида расходов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 по коду БК (по коду раздела)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Раздел 4. СПРАВОЧНО: Бюджетные ассигнования на исполнение </w:t>
      </w:r>
      <w:r w:rsidRPr="00597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нормативных обязательств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1"/>
        <w:gridCol w:w="674"/>
        <w:gridCol w:w="749"/>
        <w:gridCol w:w="1055"/>
        <w:gridCol w:w="740"/>
        <w:gridCol w:w="877"/>
        <w:gridCol w:w="1501"/>
        <w:gridCol w:w="742"/>
        <w:gridCol w:w="740"/>
        <w:gridCol w:w="742"/>
      </w:tblGrid>
      <w:tr w:rsidR="00597D5F" w:rsidRPr="00597D5F" w:rsidTr="00597D5F"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строки </w:t>
            </w:r>
          </w:p>
        </w:tc>
        <w:tc>
          <w:tcPr>
            <w:tcW w:w="4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 бюджетной классификации Российской Федерации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КОСГУ, дополнительные коды (в случае необходимости)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</w:tr>
      <w:tr w:rsidR="00597D5F" w:rsidRPr="00597D5F" w:rsidTr="00597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подраздела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целевой статьи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вида расходов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 по коду БК (по коду раздела)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Руководитель учреждения (уполномоченное лицо)     _____________ ___________ ___________________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(должность)   (подпись)  (фамилия, инициалы)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Руководитель планово-финансовой службы     __________ ___________________________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                                                          (подпись)    (расшифровка подписи)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Исполнитель           _______________ _________ _____________________ _________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(должность)   (подпись) (расшифровка подписи) (телефон)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"__" ___________ 20__ г.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Приложение № 2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к Порядку составления, утверждения и ведения бюджетных смет казенных 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учреждений Елнатского сельского поселения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lang w:eastAsia="ru-RU"/>
        </w:rPr>
        <w:t>                 </w:t>
      </w:r>
      <w:r w:rsidRPr="00597D5F">
        <w:rPr>
          <w:rFonts w:ascii="Times New Roman" w:eastAsia="Times New Roman" w:hAnsi="Times New Roman" w:cs="Times New Roman"/>
          <w:sz w:val="20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0"/>
          <w:lang w:eastAsia="ru-RU"/>
        </w:rPr>
        <w:t>:</w:t>
      </w: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__________________________________________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(наименование должности лица, утверждающего бюджетную смету;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______________________________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(расшифровка подписи)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"__" __________ 20__ г.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ИЗМЕНЕНИЕ ПОКАЗАТЕЛЕЙ БЮДЖЕТНОЙ СМЕТЫ НА 20__ ФИНАНСОВЫЙ ГОД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(НА ПЛАНОВЫЙ ПЕРИОД 20</w:t>
      </w:r>
      <w:proofErr w:type="gramStart"/>
      <w:r w:rsidRPr="00597D5F">
        <w:rPr>
          <w:rFonts w:ascii="Times New Roman" w:eastAsia="Times New Roman" w:hAnsi="Times New Roman" w:cs="Times New Roman"/>
          <w:sz w:val="20"/>
          <w:lang w:eastAsia="ru-RU"/>
        </w:rPr>
        <w:t>__ И</w:t>
      </w:r>
      <w:proofErr w:type="gramEnd"/>
      <w:r w:rsidRPr="00597D5F">
        <w:rPr>
          <w:rFonts w:ascii="Times New Roman" w:eastAsia="Times New Roman" w:hAnsi="Times New Roman" w:cs="Times New Roman"/>
          <w:sz w:val="20"/>
          <w:lang w:eastAsia="ru-RU"/>
        </w:rPr>
        <w:t xml:space="preserve"> 20__ ГОДОВ)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7"/>
        <w:gridCol w:w="2633"/>
        <w:gridCol w:w="3090"/>
        <w:gridCol w:w="1033"/>
      </w:tblGrid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КОДЫ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Форма по </w:t>
            </w:r>
            <w:hyperlink r:id="rId8" w:tgtFrame="_blank" w:history="1">
              <w:r w:rsidRPr="00597D5F">
                <w:rPr>
                  <w:rFonts w:ascii="Times New Roman" w:eastAsia="Times New Roman" w:hAnsi="Times New Roman" w:cs="Times New Roman"/>
                  <w:color w:val="000080"/>
                  <w:sz w:val="20"/>
                  <w:u w:val="single"/>
                  <w:lang w:eastAsia="ru-RU"/>
                </w:rPr>
                <w:t>ОКУД</w:t>
              </w:r>
            </w:hyperlink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0501012 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"__" _______ 20__ г.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ОКПО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Получатель бюджетных средств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Перечню (Реестру)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Распорядитель бюджетных средств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Перечню (Реестру) 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Главный распорядитель бюджетных средств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БК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бюджета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ind w:right="-14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 Елнатского сельского поселения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 </w:t>
            </w:r>
            <w:hyperlink r:id="rId9" w:tgtFrame="_blank" w:history="1">
              <w:r w:rsidRPr="00597D5F">
                <w:rPr>
                  <w:rFonts w:ascii="Times New Roman" w:eastAsia="Times New Roman" w:hAnsi="Times New Roman" w:cs="Times New Roman"/>
                  <w:color w:val="000080"/>
                  <w:sz w:val="20"/>
                  <w:u w:val="single"/>
                  <w:lang w:eastAsia="ru-RU"/>
                </w:rPr>
                <w:t>ОКТМО</w:t>
              </w:r>
            </w:hyperlink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бюджетных средств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ДопКР</w:t>
            </w:r>
            <w:proofErr w:type="spellEnd"/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измерения: руб. 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 </w:t>
            </w:r>
            <w:hyperlink r:id="rId10" w:tgtFrame="_blank" w:history="1">
              <w:r w:rsidRPr="00597D5F">
                <w:rPr>
                  <w:rFonts w:ascii="Times New Roman" w:eastAsia="Times New Roman" w:hAnsi="Times New Roman" w:cs="Times New Roman"/>
                  <w:color w:val="000080"/>
                  <w:sz w:val="20"/>
                  <w:u w:val="single"/>
                  <w:lang w:eastAsia="ru-RU"/>
                </w:rPr>
                <w:t>ОКЕИ</w:t>
              </w:r>
            </w:hyperlink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383 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Раздел 1. Итоговые изменения показателей бюджетной сметы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7"/>
        <w:gridCol w:w="531"/>
        <w:gridCol w:w="585"/>
        <w:gridCol w:w="839"/>
        <w:gridCol w:w="577"/>
        <w:gridCol w:w="690"/>
        <w:gridCol w:w="1188"/>
        <w:gridCol w:w="1308"/>
        <w:gridCol w:w="1308"/>
        <w:gridCol w:w="1308"/>
      </w:tblGrid>
      <w:tr w:rsidR="00597D5F" w:rsidRPr="00597D5F" w:rsidTr="00597D5F"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строки </w:t>
            </w:r>
          </w:p>
        </w:tc>
        <w:tc>
          <w:tcPr>
            <w:tcW w:w="4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 бюджетной классификации Российской Федерации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КОСГУ, дополнительные коды (в случае необходимости)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</w:tr>
      <w:tr w:rsidR="00597D5F" w:rsidRPr="00597D5F" w:rsidTr="00597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подраздела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целевой статьи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вида расходов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</w:tr>
      <w:tr w:rsidR="00597D5F" w:rsidRPr="00597D5F" w:rsidTr="00597D5F">
        <w:trPr>
          <w:trHeight w:val="30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 по коду БК (по коду раздела)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9"/>
        <w:gridCol w:w="2054"/>
        <w:gridCol w:w="748"/>
      </w:tblGrid>
      <w:tr w:rsidR="00597D5F" w:rsidRPr="00597D5F" w:rsidTr="00597D5F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Номер страницы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 страниц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Раздел 2. Лимиты бюджетных обязательств по расходам</w:t>
      </w:r>
      <w:r w:rsidRPr="00597D5F">
        <w:rPr>
          <w:rFonts w:ascii="Times New Roman" w:eastAsia="Times New Roman" w:hAnsi="Times New Roman" w:cs="Times New Roman"/>
          <w:lang w:eastAsia="ru-RU"/>
        </w:rPr>
        <w:t> получателя бюджетных средств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532"/>
        <w:gridCol w:w="586"/>
        <w:gridCol w:w="838"/>
        <w:gridCol w:w="576"/>
        <w:gridCol w:w="689"/>
        <w:gridCol w:w="1188"/>
        <w:gridCol w:w="1307"/>
        <w:gridCol w:w="1307"/>
        <w:gridCol w:w="15"/>
        <w:gridCol w:w="1295"/>
      </w:tblGrid>
      <w:tr w:rsidR="00597D5F" w:rsidRPr="00597D5F" w:rsidTr="00597D5F"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строки </w:t>
            </w:r>
          </w:p>
        </w:tc>
        <w:tc>
          <w:tcPr>
            <w:tcW w:w="4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 бюджетной классификации Российской Федерации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КОСГУ, дополнительные коды (в случае необходимости) </w:t>
            </w:r>
          </w:p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</w:tr>
      <w:tr w:rsidR="00597D5F" w:rsidRPr="00597D5F" w:rsidTr="00597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подраздела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целевой статьи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вида расходов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 по коду БК (по коду раздела)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Раздел 3. Лимиты бюджетных обязательств по расходам на предоставление бюджетных инвестиций юридическим лицам,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субсидий бюджетным и автономным учреждениям, иным некоммерческим организациям, межбюджетных трансфертов,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субсидий юридическим лицам, индивидуальным предпринимателям, физическим лицам - производителям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товаров, работ, услуг, осуществление платежей, взносов, обслуживание муниципального долга, исполнение судебных актов,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муниципальных гарантий, а также по резервным расходам </w:t>
      </w:r>
    </w:p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7"/>
        <w:gridCol w:w="531"/>
        <w:gridCol w:w="585"/>
        <w:gridCol w:w="838"/>
        <w:gridCol w:w="576"/>
        <w:gridCol w:w="486"/>
        <w:gridCol w:w="206"/>
        <w:gridCol w:w="1187"/>
        <w:gridCol w:w="36"/>
        <w:gridCol w:w="949"/>
        <w:gridCol w:w="325"/>
        <w:gridCol w:w="1307"/>
        <w:gridCol w:w="1163"/>
        <w:gridCol w:w="145"/>
      </w:tblGrid>
      <w:tr w:rsidR="00597D5F" w:rsidRPr="00597D5F" w:rsidTr="00597D5F"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строки 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 бюджетной классификации Российской Федерации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КОСГУ, дополнительные коды (в случае необходимости) 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 изменения  на 20__ год </w:t>
            </w:r>
          </w:p>
        </w:tc>
      </w:tr>
      <w:tr w:rsidR="00597D5F" w:rsidRPr="00597D5F" w:rsidTr="00597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подраздела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целевой статьи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вида расходов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  <w:tc>
          <w:tcPr>
            <w:tcW w:w="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 по коду БК (по коду раздела)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 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Номер страницы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 страниц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20"/>
          <w:lang w:eastAsia="ru-RU"/>
        </w:rPr>
        <w:t>Раздел 4. СПРАВОЧНО: Бюджетные ассигнования на исполнение </w:t>
      </w:r>
      <w:r w:rsidRPr="00597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нормативных обязательств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1"/>
        <w:gridCol w:w="674"/>
        <w:gridCol w:w="749"/>
        <w:gridCol w:w="1055"/>
        <w:gridCol w:w="740"/>
        <w:gridCol w:w="877"/>
        <w:gridCol w:w="1501"/>
        <w:gridCol w:w="742"/>
        <w:gridCol w:w="740"/>
        <w:gridCol w:w="742"/>
      </w:tblGrid>
      <w:tr w:rsidR="00597D5F" w:rsidRPr="00597D5F" w:rsidTr="00597D5F"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строки </w:t>
            </w:r>
          </w:p>
        </w:tc>
        <w:tc>
          <w:tcPr>
            <w:tcW w:w="4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 бюджетной классификации Российской Федерации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КОСГУ, дополнительные коды (в случае необходимости)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 на 20__ год </w:t>
            </w:r>
          </w:p>
        </w:tc>
      </w:tr>
      <w:tr w:rsidR="00597D5F" w:rsidRPr="00597D5F" w:rsidTr="00597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раздела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подраздела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целевой статьи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вида расходов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рублях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</w:t>
            </w:r>
          </w:p>
        </w:tc>
      </w:tr>
      <w:tr w:rsidR="00597D5F" w:rsidRPr="00597D5F" w:rsidTr="00597D5F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 по коду БК (по коду раздела)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  <w:tr w:rsidR="00597D5F" w:rsidRPr="00597D5F" w:rsidTr="00597D5F"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7D5F" w:rsidRPr="00597D5F" w:rsidRDefault="00597D5F" w:rsidP="00597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 </w:t>
            </w:r>
          </w:p>
        </w:tc>
      </w:tr>
    </w:tbl>
    <w:p w:rsidR="00597D5F" w:rsidRPr="00597D5F" w:rsidRDefault="00597D5F" w:rsidP="00597D5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Руководитель учреждения (уполномоченное лицо)     _____________ ___________ ___________________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(должность)   (подпись)  (фамилия, инициалы)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Руководитель планово-финансовой службы     __________ ___________________________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                                                           (подпись)    (расшифровка подписи)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Исполнитель           _______________ _________ _____________________ _________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                                        (должность)   (подпись) (расшифровка подписи) (телефон) </w:t>
      </w:r>
    </w:p>
    <w:p w:rsidR="00597D5F" w:rsidRPr="00597D5F" w:rsidRDefault="00597D5F" w:rsidP="00597D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7D5F">
        <w:rPr>
          <w:rFonts w:ascii="Times New Roman" w:eastAsia="Times New Roman" w:hAnsi="Times New Roman" w:cs="Times New Roman"/>
          <w:sz w:val="18"/>
          <w:lang w:eastAsia="ru-RU"/>
        </w:rPr>
        <w:t>"__" ___________ 20__ г. </w:t>
      </w:r>
    </w:p>
    <w:p w:rsidR="00597D5F" w:rsidRDefault="00597D5F"/>
    <w:sectPr w:rsidR="00597D5F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2A94"/>
    <w:multiLevelType w:val="multilevel"/>
    <w:tmpl w:val="BB2072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D5F"/>
    <w:rsid w:val="00332CE6"/>
    <w:rsid w:val="0034495B"/>
    <w:rsid w:val="004C0CE7"/>
    <w:rsid w:val="00597D5F"/>
    <w:rsid w:val="006404A2"/>
    <w:rsid w:val="00B4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9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7D5F"/>
  </w:style>
  <w:style w:type="character" w:customStyle="1" w:styleId="eop">
    <w:name w:val="eop"/>
    <w:basedOn w:val="a0"/>
    <w:rsid w:val="00597D5F"/>
  </w:style>
  <w:style w:type="character" w:customStyle="1" w:styleId="spellingerror">
    <w:name w:val="spellingerror"/>
    <w:basedOn w:val="a0"/>
    <w:rsid w:val="00597D5F"/>
  </w:style>
  <w:style w:type="character" w:customStyle="1" w:styleId="contextualspellingandgrammarerror">
    <w:name w:val="contextualspellingandgrammarerror"/>
    <w:basedOn w:val="a0"/>
    <w:rsid w:val="0059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3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6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2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6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69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559FF4F09D7C1BB9992A13713FF07E2106651A3015DEAD7186E2EAD05634DFF12607EAB0A4283FE522EB1E0C9FxCv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nsultantplus/offline/ref=559FF4F09D7C1BB9992A13713FF07E2106651A3015DEAD7186E2EAD05634DFF12607EAB0A4283FE522EB1E0C9FxCvFI" TargetMode="External"/><Relationship Id="rId10" Type="http://schemas.openxmlformats.org/officeDocument/2006/relationships/hyperlink" Target="http://consultantplus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2020-06-02T09:14:00Z</dcterms:created>
  <dcterms:modified xsi:type="dcterms:W3CDTF">2020-06-02T09:51:00Z</dcterms:modified>
</cp:coreProperties>
</file>