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BD" w:rsidRPr="008618C6" w:rsidRDefault="00DE13BD" w:rsidP="00DE13BD">
      <w:pPr>
        <w:pStyle w:val="a7"/>
        <w:spacing w:before="100" w:beforeAutospacing="1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 xml:space="preserve">Администрация </w:t>
      </w:r>
    </w:p>
    <w:p w:rsidR="00DE13BD" w:rsidRPr="008618C6" w:rsidRDefault="00DE13BD" w:rsidP="00DE13BD">
      <w:pPr>
        <w:pStyle w:val="a7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>Елнатского сельского поселения</w:t>
      </w:r>
    </w:p>
    <w:p w:rsidR="00DE13BD" w:rsidRPr="008618C6" w:rsidRDefault="00DE13BD" w:rsidP="00DE13BD">
      <w:pPr>
        <w:pStyle w:val="a7"/>
        <w:jc w:val="center"/>
        <w:rPr>
          <w:b w:val="0"/>
          <w:sz w:val="36"/>
          <w:szCs w:val="36"/>
        </w:rPr>
      </w:pPr>
      <w:proofErr w:type="spellStart"/>
      <w:r w:rsidRPr="008618C6">
        <w:rPr>
          <w:b w:val="0"/>
          <w:sz w:val="36"/>
          <w:szCs w:val="36"/>
        </w:rPr>
        <w:t>Юрьевецкий</w:t>
      </w:r>
      <w:proofErr w:type="spellEnd"/>
      <w:r w:rsidRPr="008618C6">
        <w:rPr>
          <w:b w:val="0"/>
          <w:sz w:val="36"/>
          <w:szCs w:val="36"/>
        </w:rPr>
        <w:t xml:space="preserve"> муниципальный район </w:t>
      </w:r>
    </w:p>
    <w:p w:rsidR="00DE13BD" w:rsidRPr="008618C6" w:rsidRDefault="00DE13BD" w:rsidP="00DE13BD">
      <w:pPr>
        <w:pStyle w:val="a7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 xml:space="preserve">Ивановской области </w:t>
      </w:r>
    </w:p>
    <w:p w:rsidR="00DE13BD" w:rsidRPr="008618C6" w:rsidRDefault="00DE13BD" w:rsidP="00DE13BD">
      <w:pPr>
        <w:pStyle w:val="a7"/>
        <w:jc w:val="center"/>
        <w:rPr>
          <w:b w:val="0"/>
          <w:sz w:val="36"/>
          <w:szCs w:val="36"/>
        </w:rPr>
      </w:pPr>
    </w:p>
    <w:p w:rsidR="00DE13BD" w:rsidRPr="008618C6" w:rsidRDefault="00DE13BD" w:rsidP="00DE13BD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8618C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E13BD" w:rsidRDefault="00DE13BD" w:rsidP="00DE13BD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13BD" w:rsidRPr="00EE6B07" w:rsidRDefault="00DE13BD" w:rsidP="00DE13BD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D5554E">
        <w:rPr>
          <w:rFonts w:ascii="Times New Roman" w:hAnsi="Times New Roman" w:cs="Times New Roman"/>
          <w:sz w:val="24"/>
          <w:szCs w:val="24"/>
        </w:rPr>
        <w:t>5</w:t>
      </w:r>
      <w:r w:rsidR="00BB213A">
        <w:rPr>
          <w:rFonts w:ascii="Times New Roman" w:hAnsi="Times New Roman" w:cs="Times New Roman"/>
          <w:sz w:val="24"/>
          <w:szCs w:val="24"/>
        </w:rPr>
        <w:t>.10.2020</w:t>
      </w:r>
      <w:r w:rsidRPr="00EE6B07">
        <w:rPr>
          <w:rFonts w:ascii="Times New Roman" w:hAnsi="Times New Roman" w:cs="Times New Roman"/>
          <w:sz w:val="24"/>
          <w:szCs w:val="24"/>
        </w:rPr>
        <w:t xml:space="preserve"> г 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E6B07">
        <w:rPr>
          <w:rFonts w:ascii="Times New Roman" w:hAnsi="Times New Roman" w:cs="Times New Roman"/>
          <w:sz w:val="24"/>
          <w:szCs w:val="24"/>
        </w:rPr>
        <w:t xml:space="preserve">   с. Елнать</w:t>
      </w:r>
      <w:r w:rsidRPr="00EE6B07">
        <w:rPr>
          <w:rFonts w:ascii="Times New Roman" w:hAnsi="Times New Roman" w:cs="Times New Roman"/>
          <w:sz w:val="24"/>
          <w:szCs w:val="24"/>
        </w:rPr>
        <w:tab/>
      </w:r>
      <w:r w:rsidRPr="00EE6B07">
        <w:rPr>
          <w:rFonts w:ascii="Times New Roman" w:hAnsi="Times New Roman" w:cs="Times New Roman"/>
          <w:sz w:val="24"/>
          <w:szCs w:val="24"/>
        </w:rPr>
        <w:tab/>
      </w:r>
      <w:r w:rsidRPr="00EE6B0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6B07">
        <w:rPr>
          <w:rFonts w:ascii="Times New Roman" w:hAnsi="Times New Roman" w:cs="Times New Roman"/>
          <w:sz w:val="24"/>
          <w:szCs w:val="24"/>
        </w:rPr>
        <w:t xml:space="preserve">  № </w:t>
      </w:r>
      <w:r w:rsidR="002E34B6">
        <w:rPr>
          <w:rFonts w:ascii="Times New Roman" w:hAnsi="Times New Roman" w:cs="Times New Roman"/>
          <w:sz w:val="24"/>
          <w:szCs w:val="24"/>
        </w:rPr>
        <w:t>98</w:t>
      </w:r>
    </w:p>
    <w:p w:rsidR="00DE13BD" w:rsidRDefault="00DE13BD" w:rsidP="00DE13BD">
      <w:pPr>
        <w:jc w:val="both"/>
        <w:rPr>
          <w:sz w:val="26"/>
          <w:szCs w:val="26"/>
        </w:rPr>
      </w:pPr>
    </w:p>
    <w:p w:rsidR="00DE13BD" w:rsidRDefault="00DE13BD" w:rsidP="00DE13BD">
      <w:pPr>
        <w:jc w:val="both"/>
        <w:rPr>
          <w:sz w:val="16"/>
          <w:szCs w:val="16"/>
        </w:rPr>
      </w:pPr>
    </w:p>
    <w:p w:rsidR="00DE13BD" w:rsidRDefault="00DE13BD" w:rsidP="00DE13BD">
      <w:pPr>
        <w:jc w:val="both"/>
        <w:rPr>
          <w:sz w:val="16"/>
          <w:szCs w:val="16"/>
        </w:rPr>
      </w:pPr>
    </w:p>
    <w:p w:rsidR="00BB213A" w:rsidRDefault="00BB213A" w:rsidP="00DE13BD">
      <w:pPr>
        <w:jc w:val="center"/>
      </w:pPr>
      <w:r>
        <w:t xml:space="preserve"> </w:t>
      </w:r>
      <w:r w:rsidR="00DE13BD" w:rsidRPr="00FF3450">
        <w:t xml:space="preserve"> Об  утверждении муниципальной программы    «Эффективное управление муниципальным имуществом Елнатского сельского поселения </w:t>
      </w:r>
    </w:p>
    <w:p w:rsidR="00DE13BD" w:rsidRPr="00FF3450" w:rsidRDefault="00DE13BD" w:rsidP="00DE13BD">
      <w:pPr>
        <w:jc w:val="center"/>
      </w:pPr>
      <w:r w:rsidRPr="00FF3450">
        <w:t>Юр</w:t>
      </w:r>
      <w:r w:rsidR="00BB213A">
        <w:t>ьевецкого муниципального района</w:t>
      </w:r>
    </w:p>
    <w:p w:rsidR="00DE13BD" w:rsidRDefault="00DE13BD" w:rsidP="00DE13BD">
      <w:pPr>
        <w:jc w:val="center"/>
        <w:rPr>
          <w:b/>
          <w:sz w:val="16"/>
          <w:szCs w:val="16"/>
        </w:rPr>
      </w:pPr>
    </w:p>
    <w:p w:rsidR="00DE13BD" w:rsidRDefault="00DE13BD" w:rsidP="00DE13BD">
      <w:pPr>
        <w:jc w:val="center"/>
        <w:rPr>
          <w:b/>
          <w:sz w:val="16"/>
          <w:szCs w:val="16"/>
        </w:rPr>
      </w:pPr>
    </w:p>
    <w:p w:rsidR="00DE13BD" w:rsidRPr="008618C6" w:rsidRDefault="00DE13BD" w:rsidP="00DE13BD">
      <w:pPr>
        <w:ind w:firstLine="708"/>
        <w:jc w:val="both"/>
        <w:rPr>
          <w:color w:val="000000"/>
        </w:rPr>
      </w:pPr>
      <w:r w:rsidRPr="008618C6">
        <w:t xml:space="preserve">В соответствии с Федеральным законом от 06.10.2003г. №131-ФЗ «Об общих принципах организации местного самоуправления в  Российской Федерации», Уставом Елнатского сельского поселения, руководствуясь </w:t>
      </w:r>
      <w:r w:rsidRPr="008618C6">
        <w:rPr>
          <w:color w:val="000000"/>
        </w:rPr>
        <w:t xml:space="preserve"> Порядком разработки, реализации и оценки эффективности  муниципальных программ Елнатского  сельского поселения Юрьевецкого муниципального района Ивановской области, утвержденным постановлением администрации от 14.10.2013г. № 78,</w:t>
      </w:r>
    </w:p>
    <w:p w:rsidR="00DE13BD" w:rsidRPr="008618C6" w:rsidRDefault="00DE13BD" w:rsidP="00DE13BD">
      <w:pPr>
        <w:jc w:val="both"/>
        <w:rPr>
          <w:color w:val="000000"/>
        </w:rPr>
      </w:pPr>
      <w:r w:rsidRPr="008618C6">
        <w:rPr>
          <w:color w:val="000000"/>
        </w:rPr>
        <w:tab/>
      </w:r>
      <w:r w:rsidRPr="008618C6">
        <w:rPr>
          <w:color w:val="000000"/>
        </w:rPr>
        <w:tab/>
      </w:r>
      <w:r w:rsidRPr="008618C6">
        <w:rPr>
          <w:color w:val="000000"/>
        </w:rPr>
        <w:tab/>
      </w:r>
    </w:p>
    <w:p w:rsidR="00DE13BD" w:rsidRPr="008618C6" w:rsidRDefault="00DE13BD" w:rsidP="00DE13BD">
      <w:pPr>
        <w:ind w:left="708" w:firstLine="708"/>
        <w:jc w:val="both"/>
        <w:rPr>
          <w:color w:val="000000"/>
        </w:rPr>
      </w:pPr>
      <w:r w:rsidRPr="008618C6">
        <w:rPr>
          <w:color w:val="000000"/>
        </w:rPr>
        <w:t>ПОСТАНОВЛЯЕТ:</w:t>
      </w:r>
    </w:p>
    <w:p w:rsidR="00DE13BD" w:rsidRDefault="00DE13BD" w:rsidP="00DE13BD">
      <w:pPr>
        <w:ind w:firstLine="708"/>
        <w:jc w:val="both"/>
        <w:rPr>
          <w:color w:val="000000"/>
          <w:sz w:val="28"/>
          <w:szCs w:val="28"/>
        </w:rPr>
      </w:pPr>
      <w:r w:rsidRPr="008618C6">
        <w:t xml:space="preserve">1. </w:t>
      </w:r>
      <w:r w:rsidR="00BB213A">
        <w:t xml:space="preserve">Утвердить муниципальную программу </w:t>
      </w:r>
      <w:r w:rsidRPr="00FF3450">
        <w:t>«Эффективное управление муниципальным имуществом Елнатского сельского поселения Юрьевецкого муниципального района»</w:t>
      </w:r>
      <w:r w:rsidR="00BB213A">
        <w:t>.</w:t>
      </w:r>
      <w:r w:rsidRPr="00E308E6">
        <w:rPr>
          <w:color w:val="000000"/>
          <w:sz w:val="28"/>
          <w:szCs w:val="28"/>
        </w:rPr>
        <w:t xml:space="preserve"> </w:t>
      </w:r>
    </w:p>
    <w:p w:rsidR="00DE13BD" w:rsidRPr="008618C6" w:rsidRDefault="00BB213A" w:rsidP="00DE13BD">
      <w:pPr>
        <w:ind w:firstLine="708"/>
        <w:jc w:val="both"/>
      </w:pPr>
      <w:r>
        <w:rPr>
          <w:color w:val="000000"/>
        </w:rPr>
        <w:t xml:space="preserve"> </w:t>
      </w:r>
      <w:r w:rsidR="00DE13BD" w:rsidRPr="008618C6">
        <w:t>2. Установить, что в ходе реализации мероприятия и объемы их  финансирования подлежат ежегодной корректировке с учетом принятого бюджета  Елнатского сельского поселения.</w:t>
      </w:r>
    </w:p>
    <w:p w:rsidR="00DE13BD" w:rsidRPr="008618C6" w:rsidRDefault="00DE13BD" w:rsidP="00DE13BD">
      <w:pPr>
        <w:ind w:firstLine="708"/>
        <w:jc w:val="both"/>
      </w:pPr>
      <w:r w:rsidRPr="008618C6">
        <w:t>3. Настоящее постановле</w:t>
      </w:r>
      <w:r w:rsidR="00BB213A">
        <w:t>ние вступает в силу с 01.01.2021</w:t>
      </w:r>
      <w:r w:rsidRPr="008618C6">
        <w:t>г.</w:t>
      </w:r>
    </w:p>
    <w:p w:rsidR="00DE13BD" w:rsidRPr="008618C6" w:rsidRDefault="00DE13BD" w:rsidP="00DE13BD">
      <w:pPr>
        <w:tabs>
          <w:tab w:val="num" w:pos="1199"/>
        </w:tabs>
        <w:jc w:val="both"/>
      </w:pPr>
      <w:r>
        <w:t xml:space="preserve">            </w:t>
      </w:r>
      <w:r w:rsidRPr="008618C6">
        <w:t xml:space="preserve">4. Настоящее постановление обнародовать в порядке, предусмотренном </w:t>
      </w:r>
      <w:r w:rsidR="00BB213A">
        <w:t>частью</w:t>
      </w:r>
      <w:r w:rsidRPr="008618C6">
        <w:t xml:space="preserve"> 11 статьи 38 Устава Елнатского сельского поселения и разместить на официальном сайте администрации сельского поселения .</w:t>
      </w:r>
    </w:p>
    <w:p w:rsidR="00DE13BD" w:rsidRPr="008618C6" w:rsidRDefault="00DE13BD" w:rsidP="00DE13BD">
      <w:pPr>
        <w:jc w:val="both"/>
        <w:outlineLvl w:val="0"/>
        <w:rPr>
          <w:highlight w:val="magenta"/>
        </w:rPr>
      </w:pPr>
      <w:r w:rsidRPr="008618C6">
        <w:t xml:space="preserve"> </w:t>
      </w:r>
      <w:r>
        <w:tab/>
      </w:r>
      <w:r w:rsidRPr="008618C6">
        <w:t>5. Контроль за исполнением настоящего постановления оставляю за собой.</w:t>
      </w:r>
    </w:p>
    <w:p w:rsidR="00BB213A" w:rsidRPr="00FF3450" w:rsidRDefault="00BB213A" w:rsidP="00BB213A">
      <w:pPr>
        <w:jc w:val="both"/>
      </w:pPr>
      <w:r>
        <w:tab/>
        <w:t>6.Постановление администрации Елнатского сельского поселения</w:t>
      </w:r>
      <w:r w:rsidRPr="00BB213A">
        <w:t xml:space="preserve"> </w:t>
      </w:r>
      <w:r w:rsidRPr="0060420F">
        <w:t>от 15.10.2018№</w:t>
      </w:r>
      <w:r w:rsidRPr="00FF3450">
        <w:t xml:space="preserve">97 </w:t>
      </w:r>
      <w:r>
        <w:t xml:space="preserve"> «</w:t>
      </w:r>
      <w:r w:rsidRPr="00FF3450">
        <w:t>Об  утверждении муниципальной программы    «Эффективное управление муниципальным имуществом Елнатского сельского поселения Юрьевецкого муниципального района»</w:t>
      </w:r>
      <w:r>
        <w:t xml:space="preserve"> считать утратившим силу.</w:t>
      </w:r>
      <w:r w:rsidRPr="00FF3450">
        <w:t xml:space="preserve"> </w:t>
      </w:r>
    </w:p>
    <w:p w:rsidR="00DE13BD" w:rsidRPr="008618C6" w:rsidRDefault="00DE13BD" w:rsidP="00DE13BD">
      <w:pPr>
        <w:pStyle w:val="a5"/>
        <w:jc w:val="both"/>
      </w:pPr>
    </w:p>
    <w:p w:rsidR="00DE13BD" w:rsidRDefault="00DE13BD" w:rsidP="00DE13BD">
      <w:pPr>
        <w:pStyle w:val="a5"/>
        <w:jc w:val="both"/>
      </w:pPr>
    </w:p>
    <w:p w:rsidR="00DE13BD" w:rsidRDefault="00DE13BD" w:rsidP="00DE13BD">
      <w:pPr>
        <w:pStyle w:val="a5"/>
        <w:jc w:val="both"/>
      </w:pPr>
    </w:p>
    <w:p w:rsidR="00DE13BD" w:rsidRPr="008618C6" w:rsidRDefault="00DE13BD" w:rsidP="00DE13BD">
      <w:pPr>
        <w:pStyle w:val="a5"/>
        <w:jc w:val="both"/>
      </w:pPr>
      <w:r w:rsidRPr="008618C6">
        <w:t>Глава Елнатского сельского поселения</w:t>
      </w:r>
    </w:p>
    <w:p w:rsidR="00DE13BD" w:rsidRPr="008618C6" w:rsidRDefault="00DE13BD" w:rsidP="00DE13BD">
      <w:pPr>
        <w:pStyle w:val="a5"/>
        <w:jc w:val="both"/>
      </w:pPr>
      <w:r w:rsidRPr="008618C6">
        <w:t xml:space="preserve">Юрьевецкого муниципального района </w:t>
      </w:r>
    </w:p>
    <w:p w:rsidR="00DE13BD" w:rsidRPr="008618C6" w:rsidRDefault="00DE13BD" w:rsidP="00DE13BD">
      <w:pPr>
        <w:pStyle w:val="a5"/>
        <w:jc w:val="both"/>
      </w:pPr>
      <w:r w:rsidRPr="008618C6">
        <w:t>Ивановской области</w:t>
      </w:r>
      <w:r w:rsidRPr="008618C6">
        <w:tab/>
      </w:r>
      <w:r w:rsidRPr="008618C6">
        <w:tab/>
      </w:r>
      <w:r w:rsidRPr="008618C6">
        <w:tab/>
        <w:t xml:space="preserve">                                       Г.И.Гарнова</w:t>
      </w:r>
    </w:p>
    <w:p w:rsidR="00DE13BD" w:rsidRPr="008618C6" w:rsidRDefault="00DE13BD" w:rsidP="00DE13BD">
      <w:pPr>
        <w:ind w:firstLine="708"/>
        <w:jc w:val="both"/>
      </w:pPr>
      <w:r w:rsidRPr="008618C6">
        <w:t xml:space="preserve"> </w:t>
      </w:r>
    </w:p>
    <w:p w:rsidR="00DE13BD" w:rsidRPr="008618C6" w:rsidRDefault="00DE13BD" w:rsidP="00DE13BD">
      <w:pPr>
        <w:pStyle w:val="a3"/>
        <w:jc w:val="both"/>
        <w:rPr>
          <w:b w:val="0"/>
          <w:sz w:val="24"/>
          <w:szCs w:val="24"/>
        </w:rPr>
      </w:pPr>
    </w:p>
    <w:p w:rsidR="00DE13BD" w:rsidRDefault="00DE13BD" w:rsidP="00DE13BD">
      <w:pPr>
        <w:pStyle w:val="a3"/>
        <w:jc w:val="both"/>
        <w:rPr>
          <w:b w:val="0"/>
          <w:sz w:val="24"/>
          <w:szCs w:val="24"/>
        </w:rPr>
      </w:pPr>
    </w:p>
    <w:p w:rsidR="00DE13BD" w:rsidRDefault="00DE13BD" w:rsidP="00DE13BD">
      <w:pPr>
        <w:pStyle w:val="a3"/>
        <w:jc w:val="both"/>
        <w:rPr>
          <w:b w:val="0"/>
          <w:sz w:val="24"/>
          <w:szCs w:val="24"/>
        </w:rPr>
      </w:pPr>
    </w:p>
    <w:p w:rsidR="00DE13BD" w:rsidRDefault="00DE13BD" w:rsidP="00DE13BD">
      <w:pPr>
        <w:pStyle w:val="a3"/>
        <w:jc w:val="both"/>
        <w:rPr>
          <w:b w:val="0"/>
          <w:sz w:val="24"/>
          <w:szCs w:val="24"/>
        </w:rPr>
      </w:pPr>
    </w:p>
    <w:p w:rsidR="00DE13BD" w:rsidRDefault="00DE13BD" w:rsidP="00DE13BD">
      <w:pPr>
        <w:pStyle w:val="a3"/>
        <w:jc w:val="both"/>
        <w:rPr>
          <w:b w:val="0"/>
          <w:sz w:val="24"/>
          <w:szCs w:val="24"/>
        </w:rPr>
      </w:pPr>
    </w:p>
    <w:p w:rsidR="00DE13BD" w:rsidRDefault="00DE13BD" w:rsidP="00DE13BD">
      <w:pPr>
        <w:pStyle w:val="a3"/>
        <w:jc w:val="both"/>
        <w:rPr>
          <w:b w:val="0"/>
          <w:sz w:val="24"/>
          <w:szCs w:val="24"/>
        </w:rPr>
      </w:pPr>
    </w:p>
    <w:p w:rsidR="00DE13BD" w:rsidRDefault="00DE13BD" w:rsidP="00DE13BD">
      <w:pPr>
        <w:pStyle w:val="a3"/>
        <w:jc w:val="both"/>
        <w:rPr>
          <w:b w:val="0"/>
          <w:sz w:val="24"/>
          <w:szCs w:val="24"/>
        </w:rPr>
      </w:pPr>
    </w:p>
    <w:p w:rsidR="00DE13BD" w:rsidRDefault="00DE13BD" w:rsidP="00DE13BD">
      <w:pPr>
        <w:pStyle w:val="a5"/>
        <w:rPr>
          <w:b/>
        </w:rPr>
      </w:pPr>
      <w:r>
        <w:rPr>
          <w:sz w:val="28"/>
          <w:szCs w:val="28"/>
        </w:rPr>
        <w:t xml:space="preserve"> </w:t>
      </w:r>
    </w:p>
    <w:p w:rsidR="00DE13BD" w:rsidRPr="00D65134" w:rsidRDefault="00DE13BD" w:rsidP="00DE13BD">
      <w:pPr>
        <w:autoSpaceDE w:val="0"/>
        <w:jc w:val="right"/>
      </w:pPr>
      <w:r w:rsidRPr="00D65134">
        <w:t>Приложение №1</w:t>
      </w:r>
    </w:p>
    <w:p w:rsidR="00DE13BD" w:rsidRPr="00D65134" w:rsidRDefault="00DE13BD" w:rsidP="00DE13BD">
      <w:pPr>
        <w:autoSpaceDE w:val="0"/>
        <w:jc w:val="right"/>
      </w:pPr>
      <w:r w:rsidRPr="00D65134">
        <w:t>к Постановлению администрации</w:t>
      </w:r>
    </w:p>
    <w:p w:rsidR="00DE13BD" w:rsidRPr="00D65134" w:rsidRDefault="00D5554E" w:rsidP="00DE13BD">
      <w:pPr>
        <w:autoSpaceDE w:val="0"/>
        <w:jc w:val="right"/>
      </w:pPr>
      <w:r>
        <w:t>от 15</w:t>
      </w:r>
      <w:r w:rsidR="00BB213A">
        <w:t>.10.2020</w:t>
      </w:r>
      <w:r w:rsidR="00DE13BD" w:rsidRPr="00D65134">
        <w:t xml:space="preserve"> г. №</w:t>
      </w:r>
      <w:r w:rsidR="002E34B6">
        <w:t xml:space="preserve"> 98</w:t>
      </w:r>
      <w:r w:rsidR="00DE13BD">
        <w:t xml:space="preserve"> </w:t>
      </w:r>
      <w:r w:rsidR="00BB213A">
        <w:t xml:space="preserve"> </w:t>
      </w:r>
    </w:p>
    <w:p w:rsidR="00DE13BD" w:rsidRPr="00D65134" w:rsidRDefault="00DE13BD" w:rsidP="00DE13BD">
      <w:pPr>
        <w:autoSpaceDE w:val="0"/>
        <w:jc w:val="right"/>
      </w:pPr>
    </w:p>
    <w:p w:rsidR="00DE13BD" w:rsidRPr="00D65134" w:rsidRDefault="00DE13BD" w:rsidP="00DE13BD">
      <w:pPr>
        <w:autoSpaceDE w:val="0"/>
        <w:jc w:val="right"/>
        <w:rPr>
          <w:b/>
        </w:rPr>
      </w:pPr>
    </w:p>
    <w:p w:rsidR="00DE13BD" w:rsidRPr="00D352CE" w:rsidRDefault="00DE13BD" w:rsidP="00DE13BD">
      <w:pPr>
        <w:autoSpaceDE w:val="0"/>
        <w:jc w:val="center"/>
        <w:rPr>
          <w:b/>
        </w:rPr>
      </w:pPr>
      <w:r w:rsidRPr="00D352CE">
        <w:rPr>
          <w:b/>
        </w:rPr>
        <w:t>МУНИЦИПАЛЬНАЯ ПРОГРАММА</w:t>
      </w:r>
    </w:p>
    <w:p w:rsidR="00DE13BD" w:rsidRPr="00D352CE" w:rsidRDefault="00DE13BD" w:rsidP="00DE13BD">
      <w:pPr>
        <w:autoSpaceDE w:val="0"/>
        <w:jc w:val="center"/>
        <w:rPr>
          <w:b/>
        </w:rPr>
      </w:pPr>
      <w:r w:rsidRPr="00D352CE">
        <w:rPr>
          <w:b/>
        </w:rPr>
        <w:t>«Управление муниципальным имуществом Елнатского сельского поселения  »</w:t>
      </w:r>
    </w:p>
    <w:p w:rsidR="00DE13BD" w:rsidRPr="00D352CE" w:rsidRDefault="00DE13BD" w:rsidP="00DE13BD">
      <w:pPr>
        <w:autoSpaceDE w:val="0"/>
        <w:jc w:val="center"/>
      </w:pPr>
    </w:p>
    <w:p w:rsidR="00DE13BD" w:rsidRPr="00D352CE" w:rsidRDefault="00DE13BD" w:rsidP="00DE13BD">
      <w:pPr>
        <w:autoSpaceDE w:val="0"/>
        <w:jc w:val="center"/>
      </w:pPr>
      <w:r w:rsidRPr="00D352CE">
        <w:t>ПАСПОРТ</w:t>
      </w:r>
    </w:p>
    <w:p w:rsidR="00DE13BD" w:rsidRPr="00D352CE" w:rsidRDefault="00DE13BD" w:rsidP="00DE13BD">
      <w:pPr>
        <w:widowControl w:val="0"/>
        <w:jc w:val="center"/>
      </w:pPr>
      <w:r w:rsidRPr="00D352CE">
        <w:t xml:space="preserve">муниципальной программы </w:t>
      </w:r>
    </w:p>
    <w:p w:rsidR="00DE13BD" w:rsidRPr="00D352CE" w:rsidRDefault="00DE13BD" w:rsidP="00DE13BD">
      <w:pPr>
        <w:autoSpaceDE w:val="0"/>
        <w:jc w:val="center"/>
      </w:pPr>
      <w:r w:rsidRPr="00D352CE">
        <w:t xml:space="preserve"> «Управление муниципальным имуществом Елнатского сельского поселения»</w:t>
      </w:r>
    </w:p>
    <w:p w:rsidR="00DE13BD" w:rsidRPr="00D352CE" w:rsidRDefault="00DE13BD" w:rsidP="00DE13BD">
      <w:pPr>
        <w:autoSpaceDE w:val="0"/>
        <w:ind w:firstLine="709"/>
        <w:jc w:val="both"/>
      </w:pPr>
    </w:p>
    <w:tbl>
      <w:tblPr>
        <w:tblW w:w="9585" w:type="dxa"/>
        <w:tblLayout w:type="fixed"/>
        <w:tblLook w:val="04A0"/>
      </w:tblPr>
      <w:tblGrid>
        <w:gridCol w:w="3268"/>
        <w:gridCol w:w="6317"/>
      </w:tblGrid>
      <w:tr w:rsidR="00DE13BD" w:rsidRPr="00D352CE" w:rsidTr="00396A62">
        <w:trPr>
          <w:trHeight w:val="109"/>
        </w:trPr>
        <w:tc>
          <w:tcPr>
            <w:tcW w:w="3268" w:type="dxa"/>
            <w:hideMark/>
          </w:tcPr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17" w:type="dxa"/>
          </w:tcPr>
          <w:p w:rsidR="00DE13BD" w:rsidRPr="00D352CE" w:rsidRDefault="00DE13BD" w:rsidP="00396A62">
            <w:pPr>
              <w:widowControl w:val="0"/>
              <w:jc w:val="both"/>
            </w:pPr>
            <w:r w:rsidRPr="00D352CE">
              <w:t>Муниципальная программа «Управление муниципальным имуществом Елнатского сельского поселения  » (далее - муниципальная программа)</w:t>
            </w:r>
          </w:p>
          <w:p w:rsidR="00DE13BD" w:rsidRPr="00D352CE" w:rsidRDefault="00DE13BD" w:rsidP="00396A62">
            <w:pPr>
              <w:widowControl w:val="0"/>
              <w:jc w:val="both"/>
            </w:pPr>
          </w:p>
        </w:tc>
      </w:tr>
      <w:tr w:rsidR="00DE13BD" w:rsidRPr="00D352CE" w:rsidTr="00396A62">
        <w:trPr>
          <w:trHeight w:val="109"/>
        </w:trPr>
        <w:tc>
          <w:tcPr>
            <w:tcW w:w="3268" w:type="dxa"/>
          </w:tcPr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  <w:hideMark/>
          </w:tcPr>
          <w:p w:rsidR="00DE13BD" w:rsidRPr="00D352CE" w:rsidRDefault="00DE13BD" w:rsidP="00396A62">
            <w:pPr>
              <w:overflowPunct w:val="0"/>
              <w:autoSpaceDE w:val="0"/>
              <w:snapToGrid w:val="0"/>
              <w:jc w:val="both"/>
            </w:pPr>
            <w:r w:rsidRPr="00D352CE">
              <w:t>Администрация Елнатского сельского поселения (далее - Администрация)</w:t>
            </w:r>
          </w:p>
        </w:tc>
      </w:tr>
      <w:tr w:rsidR="00DE13BD" w:rsidRPr="00D352CE" w:rsidTr="00396A62">
        <w:trPr>
          <w:trHeight w:val="109"/>
        </w:trPr>
        <w:tc>
          <w:tcPr>
            <w:tcW w:w="3268" w:type="dxa"/>
          </w:tcPr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E13BD" w:rsidRPr="00D352CE" w:rsidRDefault="00DE13BD" w:rsidP="00396A62">
            <w:pPr>
              <w:overflowPunct w:val="0"/>
              <w:autoSpaceDE w:val="0"/>
              <w:snapToGrid w:val="0"/>
              <w:jc w:val="both"/>
            </w:pPr>
            <w:r w:rsidRPr="00D352CE">
              <w:t xml:space="preserve">Создание эффективной системы управления и распоряжения муниципальным имуществом Елнатского сельского поселения </w:t>
            </w:r>
          </w:p>
          <w:p w:rsidR="00DE13BD" w:rsidRPr="00D352CE" w:rsidRDefault="00DE13BD" w:rsidP="00396A62">
            <w:pPr>
              <w:overflowPunct w:val="0"/>
              <w:autoSpaceDE w:val="0"/>
              <w:snapToGrid w:val="0"/>
              <w:jc w:val="both"/>
            </w:pPr>
          </w:p>
        </w:tc>
      </w:tr>
      <w:tr w:rsidR="00DE13BD" w:rsidRPr="00D352CE" w:rsidTr="00396A62">
        <w:trPr>
          <w:trHeight w:val="109"/>
        </w:trPr>
        <w:tc>
          <w:tcPr>
            <w:tcW w:w="3268" w:type="dxa"/>
          </w:tcPr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 программы</w:t>
            </w:r>
          </w:p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1) 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DE13BD" w:rsidRPr="00D352CE" w:rsidRDefault="00DE13BD" w:rsidP="00396A62">
            <w:pPr>
              <w:overflowPunct w:val="0"/>
              <w:autoSpaceDE w:val="0"/>
              <w:snapToGrid w:val="0"/>
              <w:jc w:val="both"/>
            </w:pPr>
            <w:r w:rsidRPr="00D352CE">
              <w:t xml:space="preserve">2) обеспечение государственной регистрации прав на муниципальное имущество Елнатского сельского поселения </w:t>
            </w:r>
          </w:p>
          <w:p w:rsidR="00DE13BD" w:rsidRPr="00D352CE" w:rsidRDefault="00DE13BD" w:rsidP="00396A62">
            <w:pPr>
              <w:overflowPunct w:val="0"/>
              <w:autoSpaceDE w:val="0"/>
              <w:snapToGrid w:val="0"/>
              <w:jc w:val="both"/>
            </w:pPr>
          </w:p>
        </w:tc>
      </w:tr>
      <w:tr w:rsidR="00DE13BD" w:rsidRPr="00D352CE" w:rsidTr="00396A62">
        <w:trPr>
          <w:trHeight w:val="109"/>
        </w:trPr>
        <w:tc>
          <w:tcPr>
            <w:tcW w:w="3268" w:type="dxa"/>
          </w:tcPr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E13BD" w:rsidRPr="00D352CE" w:rsidRDefault="00DE13BD" w:rsidP="00396A62">
            <w:pPr>
              <w:overflowPunct w:val="0"/>
              <w:autoSpaceDE w:val="0"/>
              <w:snapToGrid w:val="0"/>
              <w:jc w:val="both"/>
            </w:pPr>
            <w:r w:rsidRPr="00D352CE">
              <w:t>- количество объектов муниципального имущества, прошедших государственную регистрацию права собственности Елнатского сельского поселения;</w:t>
            </w:r>
          </w:p>
          <w:p w:rsidR="00DE13BD" w:rsidRPr="00D35D2B" w:rsidRDefault="00DE13BD" w:rsidP="00396A62">
            <w:pPr>
              <w:overflowPunct w:val="0"/>
              <w:autoSpaceDE w:val="0"/>
              <w:jc w:val="both"/>
              <w:rPr>
                <w:color w:val="FF0000"/>
              </w:rPr>
            </w:pPr>
          </w:p>
          <w:p w:rsidR="00DE13BD" w:rsidRPr="00D352CE" w:rsidRDefault="00DE13BD" w:rsidP="00396A62">
            <w:pPr>
              <w:overflowPunct w:val="0"/>
              <w:autoSpaceDE w:val="0"/>
              <w:snapToGrid w:val="0"/>
              <w:jc w:val="both"/>
            </w:pPr>
            <w:r w:rsidRPr="00D352CE">
              <w:t xml:space="preserve">- количество технических планов на объекты муниципального имущества Елнатского сельского поселения; </w:t>
            </w:r>
          </w:p>
          <w:p w:rsidR="00DE13BD" w:rsidRPr="00D352CE" w:rsidRDefault="00DE13BD" w:rsidP="00396A62">
            <w:pPr>
              <w:overflowPunct w:val="0"/>
              <w:autoSpaceDE w:val="0"/>
              <w:snapToGrid w:val="0"/>
              <w:jc w:val="both"/>
            </w:pPr>
          </w:p>
        </w:tc>
      </w:tr>
      <w:tr w:rsidR="00DE13BD" w:rsidRPr="00D352CE" w:rsidTr="00396A62">
        <w:trPr>
          <w:trHeight w:val="109"/>
        </w:trPr>
        <w:tc>
          <w:tcPr>
            <w:tcW w:w="3268" w:type="dxa"/>
          </w:tcPr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  <w:p w:rsidR="00DE13BD" w:rsidRPr="00D352CE" w:rsidRDefault="00DE13BD" w:rsidP="00396A6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  <w:hideMark/>
          </w:tcPr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предусмотрены.</w:t>
            </w:r>
          </w:p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Срок реализации 20</w:t>
            </w:r>
            <w:r w:rsidR="00D35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35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E13BD" w:rsidRPr="00D352CE" w:rsidTr="00396A62">
        <w:trPr>
          <w:trHeight w:val="109"/>
        </w:trPr>
        <w:tc>
          <w:tcPr>
            <w:tcW w:w="3268" w:type="dxa"/>
          </w:tcPr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E13BD" w:rsidRPr="00F65593" w:rsidRDefault="00DE13BD" w:rsidP="00396A62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составляет –  </w:t>
            </w:r>
            <w:r w:rsidR="00F65593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                     </w:t>
            </w:r>
          </w:p>
          <w:p w:rsidR="00DE13BD" w:rsidRPr="00F65593" w:rsidRDefault="00DE13BD" w:rsidP="00396A6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Елнатского сельского поселения  –  </w:t>
            </w:r>
            <w:r w:rsidR="00F65593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                        </w:t>
            </w:r>
          </w:p>
          <w:p w:rsidR="00DE13BD" w:rsidRPr="00F65593" w:rsidRDefault="00DE13BD" w:rsidP="00396A6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годам:</w:t>
            </w:r>
          </w:p>
          <w:p w:rsidR="00DE13BD" w:rsidRPr="00F65593" w:rsidRDefault="00D35D2B" w:rsidP="00396A6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E13BD" w:rsidRPr="00F65593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DE13BD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5593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E13BD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DE13BD" w:rsidRPr="00F65593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E13BD" w:rsidRPr="00F65593" w:rsidRDefault="00DE13BD" w:rsidP="00396A6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5D2B" w:rsidRPr="00F65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 xml:space="preserve">год –  </w:t>
            </w:r>
            <w:r w:rsidR="00F65593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E13BD" w:rsidRPr="00D352CE" w:rsidRDefault="00DE13BD" w:rsidP="00396A6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35D2B" w:rsidRPr="00F655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65593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рублей.</w:t>
            </w:r>
          </w:p>
          <w:p w:rsidR="00DE13BD" w:rsidRPr="00D352CE" w:rsidRDefault="00DE13BD" w:rsidP="00396A62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BD" w:rsidRPr="00D352CE" w:rsidTr="00396A62">
        <w:trPr>
          <w:trHeight w:val="2922"/>
        </w:trPr>
        <w:tc>
          <w:tcPr>
            <w:tcW w:w="3268" w:type="dxa"/>
            <w:hideMark/>
          </w:tcPr>
          <w:p w:rsidR="00DE13BD" w:rsidRPr="00D352CE" w:rsidRDefault="00DE13BD" w:rsidP="00396A62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17" w:type="dxa"/>
          </w:tcPr>
          <w:p w:rsidR="00DE13BD" w:rsidRPr="00D352CE" w:rsidRDefault="00DE13BD" w:rsidP="00396A62">
            <w:pPr>
              <w:jc w:val="both"/>
            </w:pPr>
            <w:r w:rsidRPr="00D352CE">
              <w:t>- Ожидаемым результатом реализации Программы является:</w:t>
            </w:r>
          </w:p>
          <w:p w:rsidR="00DE13BD" w:rsidRPr="00D352CE" w:rsidRDefault="00DE13BD" w:rsidP="00396A62">
            <w:pPr>
              <w:jc w:val="both"/>
            </w:pPr>
            <w:r w:rsidRPr="00D352CE">
              <w:t>- увеличение доли муниципальных объектов недвижимости, право муниципальной собственности, на которые зарегистрировано;</w:t>
            </w:r>
          </w:p>
          <w:p w:rsidR="00DE13BD" w:rsidRPr="00D352CE" w:rsidRDefault="00DE13BD" w:rsidP="00396A62">
            <w:pPr>
              <w:jc w:val="both"/>
            </w:pPr>
            <w:r w:rsidRPr="00D352CE">
              <w:t xml:space="preserve">- формирование и ведение реестра муниципальной собственности, эффективное управление имуществом, </w:t>
            </w:r>
          </w:p>
          <w:p w:rsidR="00DE13BD" w:rsidRPr="00D352CE" w:rsidRDefault="00DE13BD" w:rsidP="00396A62">
            <w:pPr>
              <w:jc w:val="both"/>
            </w:pPr>
            <w:r w:rsidRPr="00D352CE">
              <w:t>-увеличение количества объектов, подлежащих приватизации (включенных в прогнозный план приватизации);</w:t>
            </w:r>
          </w:p>
          <w:p w:rsidR="00DE13BD" w:rsidRPr="00D352CE" w:rsidRDefault="00DE13BD" w:rsidP="00396A62">
            <w:pPr>
              <w:jc w:val="both"/>
            </w:pPr>
            <w:r w:rsidRPr="00D352CE">
              <w:t xml:space="preserve">- достижение качественного нового уровня управления имуществом и земельными участками в  </w:t>
            </w:r>
            <w:proofErr w:type="spellStart"/>
            <w:r w:rsidRPr="00D352CE">
              <w:t>Елнатском</w:t>
            </w:r>
            <w:proofErr w:type="spellEnd"/>
            <w:r w:rsidRPr="00D352CE">
              <w:t xml:space="preserve"> сельском поселении;</w:t>
            </w:r>
          </w:p>
          <w:p w:rsidR="00DE13BD" w:rsidRPr="00D352CE" w:rsidRDefault="00DE13BD" w:rsidP="00396A62">
            <w:pPr>
              <w:pStyle w:val="a5"/>
              <w:jc w:val="both"/>
            </w:pPr>
            <w:r w:rsidRPr="00D352CE">
              <w:t>-увеличение доходной части бюджета   Елнатского  сельского поселения от аренды  объектов   недвижимого имущества, поступление в бюджет  Елнатского сельского поселения средств от продажи   объектов   недвижимого имущества.</w:t>
            </w:r>
          </w:p>
          <w:p w:rsidR="00DE13BD" w:rsidRPr="00D352CE" w:rsidRDefault="00DE13BD" w:rsidP="00396A62">
            <w:pPr>
              <w:overflowPunct w:val="0"/>
              <w:autoSpaceDE w:val="0"/>
              <w:snapToGrid w:val="0"/>
              <w:jc w:val="both"/>
            </w:pPr>
          </w:p>
        </w:tc>
      </w:tr>
    </w:tbl>
    <w:p w:rsidR="00DE13BD" w:rsidRDefault="00DE13BD" w:rsidP="00DE13BD">
      <w:pPr>
        <w:pStyle w:val="a3"/>
        <w:jc w:val="both"/>
        <w:rPr>
          <w:b w:val="0"/>
          <w:sz w:val="24"/>
          <w:szCs w:val="24"/>
        </w:rPr>
      </w:pPr>
    </w:p>
    <w:p w:rsidR="00DE13BD" w:rsidRPr="008618C6" w:rsidRDefault="00DE13BD" w:rsidP="00DE13BD">
      <w:pPr>
        <w:pStyle w:val="a3"/>
        <w:jc w:val="both"/>
        <w:rPr>
          <w:b w:val="0"/>
          <w:sz w:val="24"/>
          <w:szCs w:val="24"/>
        </w:rPr>
      </w:pPr>
    </w:p>
    <w:p w:rsidR="00DE13BD" w:rsidRPr="003E04C4" w:rsidRDefault="00DE13BD" w:rsidP="00DE13BD">
      <w:pPr>
        <w:pStyle w:val="a5"/>
        <w:jc w:val="center"/>
        <w:rPr>
          <w:b/>
        </w:rPr>
      </w:pPr>
      <w:r w:rsidRPr="003E04C4">
        <w:rPr>
          <w:b/>
        </w:rPr>
        <w:t>Раздел 1. Характеристика текущего состояния, основные проблемы соответствующей сферы социально-экономического развития Елнатского сельского поселения , показатели и анализ социальных, финансово-экономических и прочих рисков реализации муниципальной программы</w:t>
      </w:r>
    </w:p>
    <w:p w:rsidR="00DE13BD" w:rsidRDefault="00DE13BD" w:rsidP="00DE13BD">
      <w:pPr>
        <w:pStyle w:val="a5"/>
        <w:jc w:val="both"/>
        <w:rPr>
          <w:bCs/>
          <w:color w:val="26282F"/>
        </w:rPr>
      </w:pPr>
    </w:p>
    <w:p w:rsidR="00DE13BD" w:rsidRDefault="00DE13BD" w:rsidP="00DE13BD">
      <w:pPr>
        <w:pStyle w:val="a5"/>
        <w:ind w:firstLine="708"/>
        <w:jc w:val="both"/>
      </w:pPr>
      <w:r>
        <w:t>Одним из важнейших вопросов в сфере управления имуществом является учет имущества и регистрация права собственности на объекты имущества.</w:t>
      </w:r>
    </w:p>
    <w:p w:rsidR="00DE13BD" w:rsidRDefault="00DE13BD" w:rsidP="00DE13BD">
      <w:pPr>
        <w:pStyle w:val="a5"/>
        <w:jc w:val="both"/>
      </w:pPr>
      <w:r>
        <w:t>В соответствии с федеральным законодательством четко определено, что государственная регистрация является единственным доказательством суще</w:t>
      </w:r>
      <w:r>
        <w:softHyphen/>
        <w:t>ствования права на объекты недвижимости.</w:t>
      </w:r>
    </w:p>
    <w:p w:rsidR="00DE13BD" w:rsidRDefault="00DE13BD" w:rsidP="00DE13BD">
      <w:pPr>
        <w:pStyle w:val="a5"/>
        <w:ind w:firstLine="708"/>
        <w:jc w:val="both"/>
        <w:rPr>
          <w:color w:val="000000"/>
          <w:spacing w:val="-5"/>
        </w:rPr>
      </w:pPr>
      <w:r>
        <w:rPr>
          <w:color w:val="000000"/>
          <w:spacing w:val="1"/>
        </w:rPr>
        <w:t xml:space="preserve">Эффективное управление муниципальным имуществом не может быть осуществлено без </w:t>
      </w:r>
      <w:r>
        <w:rPr>
          <w:color w:val="000000"/>
          <w:spacing w:val="-2"/>
        </w:rPr>
        <w:t>построения целостной системы учета имущества, а также его правообладателей - хозяйствующих субъектов. Реализация правомочий собствен</w:t>
      </w:r>
      <w:r>
        <w:rPr>
          <w:color w:val="000000"/>
          <w:spacing w:val="-2"/>
        </w:rPr>
        <w:softHyphen/>
        <w:t xml:space="preserve">ника - владение, </w:t>
      </w:r>
      <w:r>
        <w:rPr>
          <w:color w:val="000000"/>
        </w:rPr>
        <w:t xml:space="preserve">пользование и распоряжение, требует объективных и точных сведений о составе, количестве и </w:t>
      </w:r>
      <w:r>
        <w:rPr>
          <w:color w:val="000000"/>
          <w:spacing w:val="-5"/>
        </w:rPr>
        <w:t>качественных характеристиках имущества.</w:t>
      </w:r>
    </w:p>
    <w:p w:rsidR="00DE13BD" w:rsidRDefault="00DE13BD" w:rsidP="00DE13BD">
      <w:pPr>
        <w:pStyle w:val="a5"/>
        <w:ind w:firstLine="708"/>
        <w:jc w:val="both"/>
        <w:rPr>
          <w:spacing w:val="-2"/>
        </w:rPr>
      </w:pPr>
      <w:r>
        <w:rPr>
          <w:spacing w:val="-2"/>
        </w:rPr>
        <w:t>Уполномоченным органом в области управления и распоряжения муници</w:t>
      </w:r>
      <w:r>
        <w:rPr>
          <w:spacing w:val="-2"/>
        </w:rPr>
        <w:softHyphen/>
        <w:t xml:space="preserve">пальным имуществом на территории Елнатского </w:t>
      </w:r>
      <w:r>
        <w:t>сельского поселения</w:t>
      </w:r>
      <w:r>
        <w:rPr>
          <w:spacing w:val="-2"/>
        </w:rPr>
        <w:t xml:space="preserve">, является администрация Елнатского </w:t>
      </w:r>
      <w:r>
        <w:t xml:space="preserve">сельского поселения </w:t>
      </w:r>
      <w:r>
        <w:rPr>
          <w:spacing w:val="-2"/>
        </w:rPr>
        <w:t xml:space="preserve"> (далее - Администрация).</w:t>
      </w:r>
    </w:p>
    <w:p w:rsidR="00DE13BD" w:rsidRDefault="00DE13BD" w:rsidP="00DE13BD">
      <w:pPr>
        <w:pStyle w:val="a5"/>
        <w:ind w:firstLine="708"/>
        <w:jc w:val="both"/>
        <w:rPr>
          <w:color w:val="000000"/>
          <w:spacing w:val="-5"/>
        </w:rPr>
      </w:pPr>
      <w:r>
        <w:rPr>
          <w:color w:val="000000"/>
          <w:spacing w:val="-6"/>
        </w:rPr>
        <w:t>Одним из важнейших условий эффективного управления муниципальной соб</w:t>
      </w:r>
      <w:r>
        <w:rPr>
          <w:color w:val="000000"/>
          <w:spacing w:val="-6"/>
        </w:rPr>
        <w:softHyphen/>
        <w:t xml:space="preserve">ственностью является </w:t>
      </w:r>
      <w:r>
        <w:rPr>
          <w:color w:val="000000"/>
          <w:spacing w:val="-5"/>
        </w:rPr>
        <w:t xml:space="preserve">наличие правоустанавливающих и </w:t>
      </w:r>
      <w:proofErr w:type="spellStart"/>
      <w:r>
        <w:rPr>
          <w:color w:val="000000"/>
          <w:spacing w:val="-5"/>
        </w:rPr>
        <w:t>правоудостоверяющих</w:t>
      </w:r>
      <w:proofErr w:type="spellEnd"/>
      <w:r>
        <w:rPr>
          <w:color w:val="000000"/>
          <w:spacing w:val="-5"/>
        </w:rPr>
        <w:t xml:space="preserve"> до</w:t>
      </w:r>
      <w:r>
        <w:rPr>
          <w:color w:val="000000"/>
          <w:spacing w:val="-5"/>
        </w:rPr>
        <w:softHyphen/>
        <w:t xml:space="preserve">кументов, ведение единого, полного учета объектов муниципальной собственности. </w:t>
      </w:r>
    </w:p>
    <w:p w:rsidR="00DE13BD" w:rsidRDefault="00DE13BD" w:rsidP="00DE13BD">
      <w:pPr>
        <w:pStyle w:val="a5"/>
        <w:ind w:firstLine="708"/>
        <w:jc w:val="both"/>
        <w:rPr>
          <w:color w:val="000000"/>
          <w:spacing w:val="-5"/>
        </w:rPr>
      </w:pPr>
      <w:r>
        <w:rPr>
          <w:color w:val="000000"/>
          <w:spacing w:val="-1"/>
        </w:rPr>
        <w:t xml:space="preserve">Надлежащее оформление права собственности, своевременная техническая инвентаризация </w:t>
      </w:r>
      <w:r>
        <w:rPr>
          <w:color w:val="000000"/>
          <w:spacing w:val="-4"/>
        </w:rPr>
        <w:t xml:space="preserve">объектов недвижимости, находящихся в </w:t>
      </w:r>
      <w:r>
        <w:rPr>
          <w:color w:val="000000"/>
          <w:spacing w:val="-2"/>
        </w:rPr>
        <w:t>муниципальной соб</w:t>
      </w:r>
      <w:r>
        <w:rPr>
          <w:color w:val="000000"/>
          <w:spacing w:val="-2"/>
        </w:rPr>
        <w:softHyphen/>
        <w:t xml:space="preserve">ственности Елнатского   </w:t>
      </w:r>
      <w:r>
        <w:t>сельского поселения</w:t>
      </w:r>
      <w:r>
        <w:rPr>
          <w:color w:val="000000"/>
          <w:spacing w:val="-4"/>
        </w:rPr>
        <w:t xml:space="preserve">, являются залогом </w:t>
      </w:r>
      <w:r>
        <w:rPr>
          <w:color w:val="000000"/>
          <w:spacing w:val="-5"/>
        </w:rPr>
        <w:t xml:space="preserve">целостности имущества Елнатского </w:t>
      </w:r>
      <w:r>
        <w:t>сельского поселения</w:t>
      </w:r>
      <w:r>
        <w:rPr>
          <w:color w:val="000000"/>
          <w:spacing w:val="-5"/>
        </w:rPr>
        <w:t xml:space="preserve">. </w:t>
      </w:r>
    </w:p>
    <w:p w:rsidR="00DE13BD" w:rsidRDefault="00DE13BD" w:rsidP="00DE13BD">
      <w:pPr>
        <w:pStyle w:val="a5"/>
        <w:ind w:firstLine="708"/>
        <w:jc w:val="both"/>
        <w:rPr>
          <w:spacing w:val="-2"/>
        </w:rPr>
      </w:pPr>
      <w:r>
        <w:rPr>
          <w:spacing w:val="-2"/>
        </w:rPr>
        <w:t>Комплекс программных мероприятий, направленных на повышение эффек</w:t>
      </w:r>
      <w:r>
        <w:rPr>
          <w:spacing w:val="-2"/>
        </w:rPr>
        <w:softHyphen/>
        <w:t xml:space="preserve">тивности использования муниципальной собственности Елнатского </w:t>
      </w:r>
      <w:r>
        <w:t>сельского поселения</w:t>
      </w:r>
      <w:r>
        <w:rPr>
          <w:spacing w:val="-2"/>
        </w:rPr>
        <w:t xml:space="preserve"> включает в себя мероприятия  по проведению технической инвентаризации объектов муниципальной </w:t>
      </w:r>
      <w:r>
        <w:rPr>
          <w:spacing w:val="-2"/>
        </w:rPr>
        <w:lastRenderedPageBreak/>
        <w:t xml:space="preserve">собственности Елнатского </w:t>
      </w:r>
      <w:r>
        <w:t>сельского поселения</w:t>
      </w:r>
      <w:r>
        <w:rPr>
          <w:spacing w:val="-2"/>
        </w:rPr>
        <w:t>, изготовление технических планов и постановкой данных объектов на кадастровый учет.</w:t>
      </w:r>
    </w:p>
    <w:p w:rsidR="00DE13BD" w:rsidRDefault="00DE13BD" w:rsidP="00DE13BD">
      <w:pPr>
        <w:pStyle w:val="a5"/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В последние несколько лет  администрация активизировала работу по сбору материалов необходимых для регистрации права муниципальной собственности Елнатского </w:t>
      </w:r>
      <w:r>
        <w:t>сельского поселения</w:t>
      </w:r>
      <w:r>
        <w:rPr>
          <w:color w:val="000000"/>
          <w:spacing w:val="-6"/>
        </w:rPr>
        <w:t xml:space="preserve"> на объекты муници</w:t>
      </w:r>
      <w:r>
        <w:rPr>
          <w:color w:val="000000"/>
          <w:spacing w:val="-6"/>
        </w:rPr>
        <w:softHyphen/>
        <w:t xml:space="preserve">пальной собственности. </w:t>
      </w:r>
    </w:p>
    <w:p w:rsidR="00DE13BD" w:rsidRDefault="00DE13BD" w:rsidP="00DE13BD">
      <w:pPr>
        <w:pStyle w:val="a5"/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Решение вышеуказанных задач в рамках муниципальной программы позво</w:t>
      </w:r>
      <w:r>
        <w:rPr>
          <w:color w:val="000000"/>
          <w:spacing w:val="-6"/>
        </w:rPr>
        <w:softHyphen/>
        <w:t xml:space="preserve">лит повысить эффективность расходования средств бюджета Елнатского </w:t>
      </w:r>
      <w:r>
        <w:t>сельского поселения</w:t>
      </w:r>
      <w:r>
        <w:rPr>
          <w:color w:val="000000"/>
          <w:spacing w:val="-6"/>
        </w:rPr>
        <w:t>, качество управления муниципальной соб</w:t>
      </w:r>
      <w:r>
        <w:rPr>
          <w:color w:val="000000"/>
          <w:spacing w:val="-6"/>
        </w:rPr>
        <w:softHyphen/>
        <w:t xml:space="preserve">ственностью </w:t>
      </w:r>
      <w:r>
        <w:t>сельского поселения</w:t>
      </w:r>
      <w:r>
        <w:rPr>
          <w:color w:val="000000"/>
          <w:spacing w:val="-6"/>
        </w:rPr>
        <w:t>.</w:t>
      </w:r>
    </w:p>
    <w:p w:rsidR="00DE13BD" w:rsidRPr="003E04C4" w:rsidRDefault="00DE13BD" w:rsidP="00DE13BD">
      <w:pPr>
        <w:tabs>
          <w:tab w:val="left" w:pos="800"/>
        </w:tabs>
        <w:spacing w:line="360" w:lineRule="auto"/>
        <w:ind w:firstLine="709"/>
        <w:jc w:val="both"/>
      </w:pPr>
    </w:p>
    <w:p w:rsidR="00DE13BD" w:rsidRPr="003E04C4" w:rsidRDefault="00DE13BD" w:rsidP="00DE13BD">
      <w:pPr>
        <w:pStyle w:val="a5"/>
        <w:jc w:val="center"/>
        <w:rPr>
          <w:b/>
        </w:rPr>
      </w:pPr>
      <w:r w:rsidRPr="003E04C4">
        <w:rPr>
          <w:b/>
        </w:rPr>
        <w:t>Раздел 2. Приоритеты муниципальной политики в сфере реализации</w:t>
      </w:r>
    </w:p>
    <w:p w:rsidR="00DE13BD" w:rsidRPr="003E04C4" w:rsidRDefault="00DE13BD" w:rsidP="00DE13BD">
      <w:pPr>
        <w:pStyle w:val="a5"/>
        <w:jc w:val="center"/>
        <w:rPr>
          <w:b/>
        </w:rPr>
      </w:pPr>
      <w:r w:rsidRPr="003E04C4">
        <w:rPr>
          <w:b/>
        </w:rPr>
        <w:t xml:space="preserve">Программы, цели и задачи Программы, планируемые конечные </w:t>
      </w:r>
    </w:p>
    <w:p w:rsidR="00DE13BD" w:rsidRPr="003E04C4" w:rsidRDefault="00DE13BD" w:rsidP="00DE13BD">
      <w:pPr>
        <w:pStyle w:val="a5"/>
        <w:jc w:val="center"/>
        <w:rPr>
          <w:b/>
        </w:rPr>
      </w:pPr>
      <w:r w:rsidRPr="003E04C4">
        <w:rPr>
          <w:b/>
        </w:rPr>
        <w:t>результаты ее реализации</w:t>
      </w:r>
    </w:p>
    <w:p w:rsidR="00DE13BD" w:rsidRDefault="00DE13BD" w:rsidP="00DE13BD">
      <w:pPr>
        <w:tabs>
          <w:tab w:val="left" w:pos="800"/>
        </w:tabs>
        <w:ind w:firstLine="709"/>
        <w:jc w:val="both"/>
        <w:rPr>
          <w:bCs/>
          <w:color w:val="26282F"/>
          <w:sz w:val="28"/>
          <w:szCs w:val="28"/>
        </w:rPr>
      </w:pPr>
    </w:p>
    <w:p w:rsidR="00DE13BD" w:rsidRDefault="00DE13BD" w:rsidP="00DE13BD">
      <w:pPr>
        <w:pStyle w:val="a5"/>
        <w:jc w:val="both"/>
      </w:pPr>
      <w:r>
        <w:t>Цели муниципальной программы;</w:t>
      </w:r>
    </w:p>
    <w:p w:rsidR="00DE13BD" w:rsidRDefault="00DE13BD" w:rsidP="00DE13BD">
      <w:pPr>
        <w:pStyle w:val="a5"/>
        <w:jc w:val="both"/>
      </w:pPr>
      <w:r>
        <w:t>- повышение эффективности управления и распоряжения муниципальным имуществом Елнатского сельского поселения, нахо</w:t>
      </w:r>
      <w:r>
        <w:softHyphen/>
        <w:t>дящимся в муниципальной собственности;</w:t>
      </w:r>
    </w:p>
    <w:p w:rsidR="00DE13BD" w:rsidRDefault="00DE13BD" w:rsidP="00DE13BD">
      <w:pPr>
        <w:pStyle w:val="a5"/>
        <w:jc w:val="both"/>
      </w:pPr>
      <w:r>
        <w:t>- совершенствование учета муниципального имущества Елнатского сельского поселения.</w:t>
      </w:r>
    </w:p>
    <w:p w:rsidR="00DE13BD" w:rsidRDefault="00DE13BD" w:rsidP="00DE13BD">
      <w:pPr>
        <w:pStyle w:val="a5"/>
        <w:jc w:val="both"/>
      </w:pPr>
      <w:r>
        <w:t>Задачи муниципальной программы:</w:t>
      </w:r>
    </w:p>
    <w:p w:rsidR="00DE13BD" w:rsidRDefault="00DE13BD" w:rsidP="00DE13BD">
      <w:pPr>
        <w:pStyle w:val="a5"/>
        <w:jc w:val="both"/>
      </w:pPr>
      <w:r>
        <w:tab/>
        <w:t>- осуществление технической инвентаризации муниципальных объектов недвижимости Елнатского сельского поселения;</w:t>
      </w:r>
    </w:p>
    <w:p w:rsidR="00DE13BD" w:rsidRDefault="00DE13BD" w:rsidP="00DE13BD">
      <w:pPr>
        <w:pStyle w:val="a5"/>
        <w:jc w:val="both"/>
      </w:pPr>
      <w:r>
        <w:t>- обеспечение государственной регистрации прав на муниципальное иму</w:t>
      </w:r>
      <w:r>
        <w:softHyphen/>
        <w:t>щество Елнатского  сельского поселения.</w:t>
      </w:r>
    </w:p>
    <w:p w:rsidR="00DE13BD" w:rsidRDefault="00DE13BD" w:rsidP="00DE13BD">
      <w:pPr>
        <w:pStyle w:val="a5"/>
        <w:jc w:val="both"/>
      </w:pPr>
    </w:p>
    <w:p w:rsidR="00DE13BD" w:rsidRDefault="00DE13BD" w:rsidP="00DE13BD">
      <w:pPr>
        <w:pStyle w:val="a5"/>
        <w:jc w:val="center"/>
      </w:pPr>
      <w:r>
        <w:rPr>
          <w:b/>
        </w:rPr>
        <w:t>Перечень мероприятий Программы</w:t>
      </w:r>
    </w:p>
    <w:p w:rsidR="00DE13BD" w:rsidRDefault="00DE13BD" w:rsidP="00DE13BD">
      <w:pPr>
        <w:pStyle w:val="a5"/>
        <w:jc w:val="both"/>
      </w:pPr>
    </w:p>
    <w:p w:rsidR="00DE13BD" w:rsidRDefault="00DE13BD" w:rsidP="00DE13BD">
      <w:pPr>
        <w:pStyle w:val="a5"/>
        <w:jc w:val="both"/>
        <w:rPr>
          <w:b/>
        </w:rPr>
      </w:pPr>
      <w:r>
        <w:t>Перечень мероприятий представлен в приложении 1 к Программе.</w:t>
      </w:r>
    </w:p>
    <w:p w:rsidR="00DE13BD" w:rsidRDefault="00DE13BD" w:rsidP="00DE13BD">
      <w:pPr>
        <w:pStyle w:val="a5"/>
        <w:jc w:val="center"/>
        <w:rPr>
          <w:bCs/>
        </w:rPr>
      </w:pPr>
      <w:r>
        <w:rPr>
          <w:b/>
        </w:rPr>
        <w:t>Сроки и этапы реализации Программы</w:t>
      </w:r>
    </w:p>
    <w:p w:rsidR="00DE13BD" w:rsidRDefault="00DE13BD" w:rsidP="00DE13BD">
      <w:pPr>
        <w:pStyle w:val="a5"/>
        <w:jc w:val="both"/>
        <w:rPr>
          <w:bCs/>
        </w:rPr>
      </w:pPr>
      <w:r>
        <w:rPr>
          <w:bCs/>
        </w:rPr>
        <w:t>Программа</w:t>
      </w:r>
      <w:r w:rsidR="00D35D2B">
        <w:rPr>
          <w:bCs/>
        </w:rPr>
        <w:t xml:space="preserve"> реализуется в один этап: с 2021 по 2023</w:t>
      </w:r>
      <w:r>
        <w:rPr>
          <w:bCs/>
        </w:rPr>
        <w:t xml:space="preserve"> гг.</w:t>
      </w:r>
    </w:p>
    <w:p w:rsidR="00DE13BD" w:rsidRDefault="00DE13BD" w:rsidP="00DE13BD">
      <w:pPr>
        <w:pStyle w:val="a5"/>
        <w:jc w:val="center"/>
        <w:rPr>
          <w:b/>
        </w:rPr>
      </w:pPr>
    </w:p>
    <w:p w:rsidR="00DE13BD" w:rsidRDefault="00DE13BD" w:rsidP="00DE13BD">
      <w:pPr>
        <w:pStyle w:val="a5"/>
        <w:jc w:val="center"/>
        <w:rPr>
          <w:b/>
        </w:rPr>
      </w:pPr>
      <w:r>
        <w:rPr>
          <w:b/>
        </w:rPr>
        <w:t>5.  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DE13BD" w:rsidRDefault="00DE13BD" w:rsidP="00DE13BD">
      <w:pPr>
        <w:pStyle w:val="a5"/>
        <w:jc w:val="both"/>
      </w:pPr>
      <w:r>
        <w:t>Показатели (индикаторы) муниципальной программы, позволяющие оценить достижение цели муниципальной программы, с учетом выполнения поставленных задач приведены в таблице 1:</w:t>
      </w:r>
    </w:p>
    <w:p w:rsidR="00DE13BD" w:rsidRDefault="00DE13BD" w:rsidP="00DE13BD">
      <w:pPr>
        <w:spacing w:line="360" w:lineRule="auto"/>
        <w:ind w:firstLine="700"/>
        <w:jc w:val="right"/>
      </w:pPr>
      <w:r>
        <w:t>Таблица 1</w:t>
      </w:r>
    </w:p>
    <w:p w:rsidR="00DE13BD" w:rsidRPr="00D352CE" w:rsidRDefault="00DE13BD" w:rsidP="00DE13BD">
      <w:pPr>
        <w:tabs>
          <w:tab w:val="left" w:pos="7634"/>
        </w:tabs>
        <w:spacing w:line="200" w:lineRule="atLeast"/>
        <w:ind w:firstLine="700"/>
        <w:jc w:val="center"/>
        <w:rPr>
          <w:b/>
          <w:color w:val="000000"/>
        </w:rPr>
      </w:pPr>
      <w:r w:rsidRPr="00D352CE">
        <w:rPr>
          <w:b/>
          <w:color w:val="000000"/>
        </w:rPr>
        <w:t xml:space="preserve">Перечень показателей (индикаторов), характеризующих ежегодный ход и итоги реализации муниципальной программы  </w:t>
      </w:r>
    </w:p>
    <w:p w:rsidR="00DE13BD" w:rsidRDefault="00DE13BD" w:rsidP="00DE13BD">
      <w:pPr>
        <w:tabs>
          <w:tab w:val="left" w:pos="7634"/>
        </w:tabs>
        <w:spacing w:line="200" w:lineRule="atLeast"/>
        <w:ind w:firstLine="700"/>
        <w:jc w:val="center"/>
        <w:rPr>
          <w:b/>
          <w:color w:val="000000"/>
          <w:sz w:val="2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3403"/>
        <w:gridCol w:w="993"/>
        <w:gridCol w:w="851"/>
        <w:gridCol w:w="992"/>
        <w:gridCol w:w="851"/>
        <w:gridCol w:w="850"/>
        <w:gridCol w:w="671"/>
      </w:tblGrid>
      <w:tr w:rsidR="00DE13BD" w:rsidTr="00D5554E">
        <w:trPr>
          <w:cantSplit/>
          <w:trHeight w:val="97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D" w:rsidRDefault="00DE13BD" w:rsidP="00396A62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</w:t>
            </w:r>
            <w:r>
              <w:rPr>
                <w:bCs/>
                <w:color w:val="000000"/>
              </w:rPr>
              <w:br/>
              <w:t xml:space="preserve"> показателя</w:t>
            </w:r>
            <w:r>
              <w:t xml:space="preserve"> (индикатора)</w:t>
            </w:r>
          </w:p>
          <w:p w:rsidR="00DE13BD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DE13BD" w:rsidTr="00D5554E">
        <w:trPr>
          <w:cantSplit/>
          <w:trHeight w:val="76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DE13BD" w:rsidP="00396A62">
            <w:pPr>
              <w:rPr>
                <w:rFonts w:eastAsia="Aria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DE13BD" w:rsidP="00396A62">
            <w:pPr>
              <w:rPr>
                <w:rFonts w:eastAsia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DE13BD" w:rsidP="00396A62">
            <w:pPr>
              <w:rPr>
                <w:rFonts w:eastAsia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BD" w:rsidRDefault="00DE13BD" w:rsidP="00396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13BD" w:rsidRDefault="00DE13BD" w:rsidP="00396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DE13BD" w:rsidP="00396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DE13BD" w:rsidP="00396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период (прогноз)</w:t>
            </w:r>
          </w:p>
        </w:tc>
      </w:tr>
      <w:tr w:rsidR="00DE13BD" w:rsidTr="00D5554E">
        <w:trPr>
          <w:cantSplit/>
          <w:trHeight w:val="2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DE13BD" w:rsidP="00396A62">
            <w:pPr>
              <w:rPr>
                <w:rFonts w:eastAsia="Aria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DE13BD" w:rsidP="00396A62">
            <w:pPr>
              <w:rPr>
                <w:rFonts w:eastAsia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DE13BD" w:rsidP="00396A62">
            <w:pPr>
              <w:rPr>
                <w:rFonts w:eastAsia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Default="00DE13BD" w:rsidP="00D35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B213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BB213A" w:rsidP="00D35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D35D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D35D2B" w:rsidP="00396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DE13BD" w:rsidP="00396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35D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Default="00D35D2B" w:rsidP="00396A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DE13BD" w:rsidTr="00D5554E">
        <w:trPr>
          <w:cantSplit/>
          <w:trHeight w:val="10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Default="00DE13BD" w:rsidP="00396A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муниципального имущества, прошедших государственную регистрацию права собственности Елнатского сельского поселения.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D5554E" w:rsidRDefault="00BB213A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D5554E" w:rsidRDefault="00D5554E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D5554E" w:rsidRDefault="00D5554E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D5554E" w:rsidRDefault="00D5554E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D5554E" w:rsidRDefault="00D5554E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BD" w:rsidTr="00D5554E">
        <w:trPr>
          <w:cantSplit/>
          <w:trHeight w:val="12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CD4436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4436">
              <w:rPr>
                <w:rFonts w:ascii="Times New Roman" w:hAnsi="Times New Roman"/>
                <w:sz w:val="24"/>
                <w:szCs w:val="24"/>
              </w:rPr>
              <w:t xml:space="preserve">Количество изготовленных технических планов на объекты муниципального имущества Елнатского сельского поселения.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CD4436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D5554E" w:rsidRDefault="00BB213A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D5554E" w:rsidRDefault="00D5554E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D5554E" w:rsidRDefault="00F65593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D5554E" w:rsidRDefault="00D5554E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BD" w:rsidRPr="00D5554E" w:rsidRDefault="00D5554E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13BD" w:rsidRDefault="00DE13BD" w:rsidP="00DE13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3BD" w:rsidRDefault="00DE13BD" w:rsidP="00DE13BD">
      <w:pPr>
        <w:jc w:val="center"/>
        <w:rPr>
          <w:sz w:val="28"/>
          <w:szCs w:val="28"/>
        </w:rPr>
      </w:pPr>
    </w:p>
    <w:p w:rsidR="00DE13BD" w:rsidRPr="00D352CE" w:rsidRDefault="00DE13BD" w:rsidP="00DE13BD">
      <w:pPr>
        <w:spacing w:line="360" w:lineRule="auto"/>
        <w:ind w:firstLine="700"/>
        <w:jc w:val="center"/>
      </w:pPr>
      <w:r w:rsidRPr="00D352CE">
        <w:rPr>
          <w:b/>
        </w:rPr>
        <w:t>6. Ресурсное обеспечение Программы</w:t>
      </w:r>
    </w:p>
    <w:p w:rsidR="00DE13BD" w:rsidRPr="00D352CE" w:rsidRDefault="00DE13BD" w:rsidP="00DE13BD">
      <w:pPr>
        <w:snapToGrid w:val="0"/>
        <w:spacing w:line="360" w:lineRule="auto"/>
        <w:ind w:firstLine="709"/>
        <w:jc w:val="both"/>
      </w:pPr>
      <w:r w:rsidRPr="00D352CE">
        <w:t xml:space="preserve">Общий объем финансирования Программы за счет средств местного бюджета составляет </w:t>
      </w:r>
      <w:r w:rsidR="00F65593" w:rsidRPr="00F65593">
        <w:t>66</w:t>
      </w:r>
      <w:r w:rsidRPr="00F65593">
        <w:t>0,00</w:t>
      </w:r>
      <w:r w:rsidRPr="00F65593">
        <w:rPr>
          <w:color w:val="000000"/>
        </w:rPr>
        <w:t xml:space="preserve"> </w:t>
      </w:r>
      <w:r w:rsidRPr="00F65593">
        <w:t>тыс. рублей, в том числе по годам: 20</w:t>
      </w:r>
      <w:r w:rsidR="00D35D2B" w:rsidRPr="00F65593">
        <w:t>21</w:t>
      </w:r>
      <w:r w:rsidRPr="00F65593">
        <w:t xml:space="preserve"> г. – </w:t>
      </w:r>
      <w:r w:rsidRPr="00F65593">
        <w:rPr>
          <w:b/>
        </w:rPr>
        <w:t>3</w:t>
      </w:r>
      <w:r w:rsidR="00F65593" w:rsidRPr="00F65593">
        <w:rPr>
          <w:b/>
        </w:rPr>
        <w:t>1</w:t>
      </w:r>
      <w:r w:rsidRPr="00F65593">
        <w:rPr>
          <w:b/>
        </w:rPr>
        <w:t>0,00</w:t>
      </w:r>
      <w:r w:rsidRPr="00F65593">
        <w:t xml:space="preserve">  тыс. руб., 202</w:t>
      </w:r>
      <w:r w:rsidR="00D35D2B" w:rsidRPr="00F65593">
        <w:t>2</w:t>
      </w:r>
      <w:r w:rsidRPr="00F65593">
        <w:t xml:space="preserve"> г. – </w:t>
      </w:r>
      <w:r w:rsidR="00F65593" w:rsidRPr="00F65593">
        <w:rPr>
          <w:b/>
        </w:rPr>
        <w:t>20</w:t>
      </w:r>
      <w:r w:rsidRPr="00F65593">
        <w:rPr>
          <w:b/>
        </w:rPr>
        <w:t>0,00</w:t>
      </w:r>
      <w:r w:rsidRPr="00F65593">
        <w:t xml:space="preserve"> тыс. руб. и 202</w:t>
      </w:r>
      <w:r w:rsidR="00D35D2B" w:rsidRPr="00F65593">
        <w:t>3</w:t>
      </w:r>
      <w:r w:rsidRPr="00F65593">
        <w:t xml:space="preserve"> г. – </w:t>
      </w:r>
      <w:r w:rsidR="00F65593" w:rsidRPr="00F65593">
        <w:t>1</w:t>
      </w:r>
      <w:r w:rsidRPr="00F65593">
        <w:rPr>
          <w:b/>
        </w:rPr>
        <w:t>50,00</w:t>
      </w:r>
      <w:r w:rsidRPr="00F65593">
        <w:t xml:space="preserve"> тыс. руб.</w:t>
      </w:r>
    </w:p>
    <w:p w:rsidR="00DE13BD" w:rsidRPr="00D352CE" w:rsidRDefault="00DE13BD" w:rsidP="00DE13BD">
      <w:pPr>
        <w:spacing w:after="120" w:line="360" w:lineRule="auto"/>
        <w:ind w:firstLine="709"/>
        <w:jc w:val="both"/>
        <w:rPr>
          <w:b/>
        </w:rPr>
      </w:pPr>
      <w:r w:rsidRPr="00D352CE"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DE13BD" w:rsidRPr="00D352CE" w:rsidRDefault="00DE13BD" w:rsidP="00DE13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3BD" w:rsidRPr="00D352CE" w:rsidRDefault="00DE13BD" w:rsidP="00DE13BD">
      <w:pPr>
        <w:spacing w:line="360" w:lineRule="auto"/>
        <w:ind w:firstLine="700"/>
        <w:jc w:val="center"/>
      </w:pPr>
      <w:r w:rsidRPr="00D352CE">
        <w:rPr>
          <w:b/>
        </w:rPr>
        <w:t>7. Комплексная оценка эффективности реализации Программы</w:t>
      </w:r>
    </w:p>
    <w:p w:rsidR="00DE13BD" w:rsidRPr="00D352CE" w:rsidRDefault="00DE13BD" w:rsidP="00DE13BD">
      <w:pPr>
        <w:spacing w:after="120"/>
        <w:ind w:firstLine="709"/>
        <w:jc w:val="both"/>
      </w:pPr>
      <w:r w:rsidRPr="00D352CE"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DE13BD" w:rsidRPr="00D352CE" w:rsidRDefault="00DE13BD" w:rsidP="00DE13BD">
      <w:pPr>
        <w:pStyle w:val="a9"/>
        <w:numPr>
          <w:ilvl w:val="0"/>
          <w:numId w:val="1"/>
        </w:numPr>
        <w:spacing w:after="120" w:line="276" w:lineRule="auto"/>
        <w:ind w:left="0" w:firstLine="0"/>
        <w:jc w:val="center"/>
        <w:rPr>
          <w:sz w:val="24"/>
          <w:szCs w:val="24"/>
        </w:rPr>
      </w:pPr>
      <w:r w:rsidRPr="00D352CE">
        <w:rPr>
          <w:sz w:val="24"/>
          <w:szCs w:val="24"/>
        </w:rPr>
        <w:t>Оценка степени выполнения мероприятий Программы</w:t>
      </w:r>
    </w:p>
    <w:p w:rsidR="00DE13BD" w:rsidRPr="00D352CE" w:rsidRDefault="00DE13BD" w:rsidP="00DE13BD">
      <w:pPr>
        <w:spacing w:after="120"/>
        <w:ind w:firstLine="709"/>
        <w:jc w:val="both"/>
      </w:pPr>
      <w:r w:rsidRPr="00D352CE"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E13BD" w:rsidRPr="00D352CE" w:rsidRDefault="00DE13BD" w:rsidP="00DE13BD">
      <w:pPr>
        <w:spacing w:after="120"/>
        <w:ind w:firstLine="709"/>
        <w:jc w:val="both"/>
      </w:pPr>
      <w:r w:rsidRPr="00D352CE"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DE13BD" w:rsidRPr="00D352CE" w:rsidRDefault="00DE13BD" w:rsidP="00DE13BD">
      <w:pPr>
        <w:pStyle w:val="a9"/>
        <w:numPr>
          <w:ilvl w:val="0"/>
          <w:numId w:val="1"/>
        </w:numPr>
        <w:spacing w:after="120" w:line="276" w:lineRule="auto"/>
        <w:ind w:left="0" w:firstLine="0"/>
        <w:jc w:val="center"/>
        <w:rPr>
          <w:sz w:val="24"/>
          <w:szCs w:val="24"/>
        </w:rPr>
      </w:pPr>
      <w:r w:rsidRPr="00D352CE">
        <w:rPr>
          <w:sz w:val="24"/>
          <w:szCs w:val="24"/>
        </w:rPr>
        <w:t>Оценка эффективности реализации Программы</w:t>
      </w:r>
    </w:p>
    <w:p w:rsidR="00DE13BD" w:rsidRPr="00D352CE" w:rsidRDefault="00DE13BD" w:rsidP="00DE13BD">
      <w:pPr>
        <w:spacing w:after="120"/>
        <w:ind w:firstLine="709"/>
        <w:jc w:val="both"/>
      </w:pPr>
      <w:r w:rsidRPr="00D352CE"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DE13BD" w:rsidRPr="00D352CE" w:rsidRDefault="00DE13BD" w:rsidP="00DE13BD">
      <w:pPr>
        <w:spacing w:after="120"/>
        <w:ind w:firstLine="709"/>
        <w:jc w:val="both"/>
      </w:pPr>
      <w:r w:rsidRPr="00D352CE">
        <w:t>Показатель эффективности реализации Программы (R) за отчетный год рассчитывается по формуле</w:t>
      </w:r>
    </w:p>
    <w:p w:rsidR="00DE13BD" w:rsidRPr="00D352CE" w:rsidRDefault="00DE13BD" w:rsidP="00DE13BD">
      <w:pPr>
        <w:spacing w:after="120"/>
        <w:ind w:firstLine="709"/>
        <w:jc w:val="center"/>
      </w:pPr>
      <w:r w:rsidRPr="00D352CE">
        <w:rPr>
          <w:position w:val="-58"/>
        </w:rPr>
        <w:object w:dxaOrig="259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pt;height:71pt" o:ole="" filled="t">
            <v:fill color2="black"/>
            <v:imagedata r:id="rId5" o:title=""/>
          </v:shape>
          <o:OLEObject Type="Embed" ProgID="Equation.3" ShapeID="_x0000_i1025" DrawAspect="Content" ObjectID="_1667496113" r:id="rId6"/>
        </w:object>
      </w:r>
      <w:r w:rsidRPr="00D352CE">
        <w:t>,</w:t>
      </w:r>
    </w:p>
    <w:p w:rsidR="00DE13BD" w:rsidRPr="00D352CE" w:rsidRDefault="00DE13BD" w:rsidP="00DE13BD">
      <w:pPr>
        <w:tabs>
          <w:tab w:val="left" w:pos="142"/>
        </w:tabs>
        <w:spacing w:after="120"/>
        <w:ind w:firstLine="709"/>
      </w:pPr>
      <w:r w:rsidRPr="00D352CE">
        <w:t xml:space="preserve">где N – количество показателей (индикаторов) Программы; </w:t>
      </w:r>
    </w:p>
    <w:p w:rsidR="00DE13BD" w:rsidRPr="00D352CE" w:rsidRDefault="00DE13BD" w:rsidP="00DE13BD">
      <w:pPr>
        <w:spacing w:after="120"/>
        <w:ind w:firstLine="709"/>
        <w:jc w:val="both"/>
      </w:pPr>
      <w:r w:rsidRPr="00D352CE">
        <w:object w:dxaOrig="765" w:dyaOrig="360">
          <v:shape id="_x0000_i1026" type="#_x0000_t75" style="width:38pt;height:18pt" o:ole="" filled="t">
            <v:fill color2="black"/>
            <v:imagedata r:id="rId7" o:title=""/>
          </v:shape>
          <o:OLEObject Type="Embed" ProgID="Equation.3" ShapeID="_x0000_i1026" DrawAspect="Content" ObjectID="_1667496114" r:id="rId8"/>
        </w:object>
      </w:r>
      <w:r w:rsidRPr="00D352CE">
        <w:t xml:space="preserve"> – плановое значение n-го показателя (индикатора);</w:t>
      </w:r>
    </w:p>
    <w:p w:rsidR="00DE13BD" w:rsidRPr="00D352CE" w:rsidRDefault="00DE13BD" w:rsidP="00DE13BD">
      <w:pPr>
        <w:spacing w:after="120"/>
        <w:ind w:firstLine="709"/>
        <w:jc w:val="both"/>
      </w:pPr>
      <w:r w:rsidRPr="00D352CE">
        <w:object w:dxaOrig="765" w:dyaOrig="360">
          <v:shape id="_x0000_i1027" type="#_x0000_t75" style="width:38pt;height:18pt" o:ole="" filled="t">
            <v:fill color2="black"/>
            <v:imagedata r:id="rId9" o:title=""/>
          </v:shape>
          <o:OLEObject Type="Embed" ProgID="Equation.3" ShapeID="_x0000_i1027" DrawAspect="Content" ObjectID="_1667496115" r:id="rId10"/>
        </w:object>
      </w:r>
      <w:r w:rsidRPr="00D352CE">
        <w:t>– значение n-го показателя (индикатора) на конец отчетного года;</w:t>
      </w:r>
    </w:p>
    <w:p w:rsidR="00DE13BD" w:rsidRPr="00D352CE" w:rsidRDefault="00DE13BD" w:rsidP="00DE13BD">
      <w:pPr>
        <w:spacing w:after="120"/>
        <w:ind w:firstLine="709"/>
        <w:jc w:val="both"/>
      </w:pPr>
      <w:r w:rsidRPr="00D352CE">
        <w:object w:dxaOrig="750" w:dyaOrig="300">
          <v:shape id="_x0000_i1028" type="#_x0000_t75" style="width:38pt;height:15pt" o:ole="" filled="t">
            <v:fill color2="black"/>
            <v:imagedata r:id="rId11" o:title=""/>
          </v:shape>
          <o:OLEObject Type="Embed" ProgID="Equation.3" ShapeID="_x0000_i1028" DrawAspect="Content" ObjectID="_1667496116" r:id="rId12"/>
        </w:object>
      </w:r>
      <w:r w:rsidRPr="00D352CE">
        <w:t xml:space="preserve"> – плановая сумма финансирования по Программе;</w:t>
      </w:r>
    </w:p>
    <w:p w:rsidR="00DE13BD" w:rsidRPr="00D352CE" w:rsidRDefault="00DE13BD" w:rsidP="00DE13BD">
      <w:pPr>
        <w:spacing w:after="120"/>
        <w:ind w:firstLine="709"/>
        <w:jc w:val="both"/>
      </w:pPr>
      <w:r w:rsidRPr="00D352CE">
        <w:object w:dxaOrig="735" w:dyaOrig="300">
          <v:shape id="_x0000_i1029" type="#_x0000_t75" style="width:37pt;height:15pt" o:ole="" filled="t">
            <v:fill color2="black"/>
            <v:imagedata r:id="rId13" o:title=""/>
          </v:shape>
          <o:OLEObject Type="Embed" ProgID="Equation.3" ShapeID="_x0000_i1029" DrawAspect="Content" ObjectID="_1667496117" r:id="rId14"/>
        </w:object>
      </w:r>
      <w:r w:rsidRPr="00D352CE">
        <w:t>– сумма фактически произведенных расходов на реализацию мероприятий Программы на конец отчетного года.</w:t>
      </w:r>
    </w:p>
    <w:p w:rsidR="00DE13BD" w:rsidRPr="00D352CE" w:rsidRDefault="00DE13BD" w:rsidP="00DE13BD">
      <w:pPr>
        <w:spacing w:after="120"/>
        <w:ind w:firstLine="709"/>
        <w:jc w:val="both"/>
      </w:pPr>
      <w:r w:rsidRPr="00D352CE"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DE13BD" w:rsidRPr="00D352CE" w:rsidRDefault="00DE13BD" w:rsidP="00DE13BD">
      <w:pPr>
        <w:spacing w:after="120"/>
        <w:ind w:firstLine="709"/>
        <w:jc w:val="both"/>
      </w:pPr>
      <w:r w:rsidRPr="00D352CE"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DE13BD" w:rsidRPr="00D352CE" w:rsidRDefault="00DE13BD" w:rsidP="00DE13BD">
      <w:pPr>
        <w:spacing w:after="120"/>
        <w:ind w:firstLine="709"/>
        <w:jc w:val="both"/>
      </w:pPr>
    </w:p>
    <w:p w:rsidR="00DE13BD" w:rsidRDefault="00DE13BD" w:rsidP="00DE13BD">
      <w:pPr>
        <w:sectPr w:rsidR="00DE13BD">
          <w:pgSz w:w="11906" w:h="16838"/>
          <w:pgMar w:top="1134" w:right="851" w:bottom="1134" w:left="1701" w:header="720" w:footer="720" w:gutter="0"/>
          <w:cols w:space="720"/>
        </w:sectPr>
      </w:pPr>
    </w:p>
    <w:p w:rsidR="00DE13BD" w:rsidRPr="00D352CE" w:rsidRDefault="00D35D2B" w:rsidP="00DE13BD">
      <w:pPr>
        <w:overflowPunct w:val="0"/>
        <w:autoSpaceDE w:val="0"/>
        <w:ind w:left="8505"/>
        <w:jc w:val="right"/>
      </w:pPr>
      <w:r>
        <w:rPr>
          <w:caps/>
        </w:rPr>
        <w:lastRenderedPageBreak/>
        <w:t>Приложение</w:t>
      </w:r>
      <w:r w:rsidR="00DE13BD" w:rsidRPr="00D352CE">
        <w:t xml:space="preserve"> № 1</w:t>
      </w:r>
    </w:p>
    <w:p w:rsidR="00DE13BD" w:rsidRPr="00D352CE" w:rsidRDefault="00DE13BD" w:rsidP="00DE13BD">
      <w:pPr>
        <w:overflowPunct w:val="0"/>
        <w:autoSpaceDE w:val="0"/>
        <w:ind w:left="8505"/>
        <w:jc w:val="right"/>
        <w:rPr>
          <w:bCs/>
        </w:rPr>
      </w:pPr>
      <w:r w:rsidRPr="00D352CE">
        <w:t xml:space="preserve">к </w:t>
      </w:r>
      <w:r w:rsidRPr="00D352CE">
        <w:rPr>
          <w:bCs/>
        </w:rPr>
        <w:t>муниципальной программе</w:t>
      </w:r>
    </w:p>
    <w:p w:rsidR="00DE13BD" w:rsidRPr="00D352CE" w:rsidRDefault="00DE13BD" w:rsidP="00DE13BD">
      <w:pPr>
        <w:pStyle w:val="ConsPlusNormal"/>
        <w:widowControl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52CE">
        <w:rPr>
          <w:rFonts w:ascii="Times New Roman" w:hAnsi="Times New Roman"/>
          <w:sz w:val="24"/>
          <w:szCs w:val="24"/>
        </w:rPr>
        <w:t>«</w:t>
      </w:r>
      <w:r w:rsidRPr="00D352CE">
        <w:rPr>
          <w:rFonts w:ascii="Times New Roman" w:hAnsi="Times New Roman"/>
          <w:bCs/>
          <w:color w:val="26282F"/>
          <w:sz w:val="24"/>
          <w:szCs w:val="24"/>
        </w:rPr>
        <w:t xml:space="preserve">Управление муниципальным имуществом Елнатского </w:t>
      </w:r>
      <w:r w:rsidRPr="00D352CE">
        <w:rPr>
          <w:rFonts w:ascii="Times New Roman" w:hAnsi="Times New Roman"/>
          <w:sz w:val="24"/>
          <w:szCs w:val="24"/>
        </w:rPr>
        <w:t>сельского поселения  »</w:t>
      </w:r>
    </w:p>
    <w:p w:rsidR="00DE13BD" w:rsidRDefault="00DE13BD" w:rsidP="00DE13BD">
      <w:pPr>
        <w:pStyle w:val="a5"/>
        <w:jc w:val="center"/>
        <w:rPr>
          <w:b/>
          <w:sz w:val="28"/>
          <w:szCs w:val="28"/>
        </w:rPr>
      </w:pPr>
    </w:p>
    <w:p w:rsidR="00DE13BD" w:rsidRDefault="00DE13BD" w:rsidP="00DE13BD">
      <w:pPr>
        <w:pStyle w:val="a5"/>
        <w:jc w:val="center"/>
        <w:rPr>
          <w:b/>
        </w:rPr>
      </w:pPr>
      <w:r w:rsidRPr="00D352CE">
        <w:rPr>
          <w:b/>
        </w:rPr>
        <w:t>Перечень</w:t>
      </w:r>
    </w:p>
    <w:p w:rsidR="00DE13BD" w:rsidRPr="00D352CE" w:rsidRDefault="00DE13BD" w:rsidP="00DE13BD">
      <w:pPr>
        <w:pStyle w:val="a5"/>
        <w:jc w:val="center"/>
        <w:rPr>
          <w:b/>
        </w:rPr>
      </w:pPr>
      <w:r w:rsidRPr="00D352CE">
        <w:rPr>
          <w:b/>
        </w:rPr>
        <w:t xml:space="preserve"> </w:t>
      </w:r>
      <w:r>
        <w:rPr>
          <w:b/>
        </w:rPr>
        <w:t>м</w:t>
      </w:r>
      <w:r w:rsidRPr="00D352CE">
        <w:rPr>
          <w:b/>
        </w:rPr>
        <w:t>ероприятий</w:t>
      </w:r>
      <w:r>
        <w:rPr>
          <w:b/>
        </w:rPr>
        <w:t xml:space="preserve"> </w:t>
      </w:r>
      <w:r w:rsidRPr="00D352CE">
        <w:rPr>
          <w:b/>
        </w:rPr>
        <w:t>муниципальной программы  «</w:t>
      </w:r>
      <w:r>
        <w:rPr>
          <w:b/>
        </w:rPr>
        <w:t>Эффективное у</w:t>
      </w:r>
      <w:r w:rsidRPr="00D352CE">
        <w:rPr>
          <w:b/>
        </w:rPr>
        <w:t>правление муниципальным имуществом Елнатского сельского поселения »</w:t>
      </w:r>
    </w:p>
    <w:p w:rsidR="00DE13BD" w:rsidRPr="00D352CE" w:rsidRDefault="00DE13BD" w:rsidP="00DE13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5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3403"/>
        <w:gridCol w:w="2260"/>
        <w:gridCol w:w="1276"/>
        <w:gridCol w:w="1283"/>
        <w:gridCol w:w="993"/>
        <w:gridCol w:w="850"/>
        <w:gridCol w:w="912"/>
        <w:gridCol w:w="931"/>
        <w:gridCol w:w="2268"/>
      </w:tblGrid>
      <w:tr w:rsidR="00DE13BD" w:rsidRPr="00D352CE" w:rsidTr="00396A62">
        <w:trPr>
          <w:cantSplit/>
          <w:trHeight w:val="36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E13BD" w:rsidRPr="00D352CE" w:rsidRDefault="00DE13BD" w:rsidP="00396A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3BD" w:rsidRPr="00D352CE" w:rsidRDefault="00DE13BD" w:rsidP="00396A6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3BD" w:rsidRPr="00D352CE" w:rsidRDefault="00DE13BD" w:rsidP="00396A6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</w:tr>
      <w:tr w:rsidR="00DE13BD" w:rsidRPr="00D352CE" w:rsidTr="00396A62">
        <w:trPr>
          <w:cantSplit/>
          <w:trHeight w:val="242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D352CE" w:rsidRDefault="00DE13BD" w:rsidP="00396A62">
            <w:pPr>
              <w:rPr>
                <w:rFonts w:eastAsia="Arial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D352CE" w:rsidRDefault="00DE13BD" w:rsidP="00396A62">
            <w:pPr>
              <w:rPr>
                <w:rFonts w:eastAsia="Arial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D352CE" w:rsidRDefault="00DE13BD" w:rsidP="00396A62">
            <w:pPr>
              <w:rPr>
                <w:rFonts w:eastAsia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D352CE" w:rsidRDefault="00DE13BD" w:rsidP="00396A62">
            <w:pPr>
              <w:rPr>
                <w:rFonts w:eastAsia="Aria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D352CE" w:rsidRDefault="00DE13BD" w:rsidP="00396A62">
            <w:pPr>
              <w:rPr>
                <w:rFonts w:eastAsia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5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5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3BD" w:rsidRPr="00D352CE" w:rsidRDefault="00DE13BD" w:rsidP="00396A62">
            <w:pPr>
              <w:pStyle w:val="ConsPlusNormal"/>
              <w:snapToGrid w:val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3BD" w:rsidRPr="00D352CE" w:rsidRDefault="00DE13BD" w:rsidP="00396A62">
            <w:pPr>
              <w:rPr>
                <w:rFonts w:eastAsia="Arial"/>
              </w:rPr>
            </w:pPr>
          </w:p>
        </w:tc>
      </w:tr>
      <w:tr w:rsidR="00DE13BD" w:rsidRPr="00D352CE" w:rsidTr="00396A62">
        <w:trPr>
          <w:cantSplit/>
          <w:trHeight w:val="609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3BD" w:rsidRPr="00D352CE" w:rsidRDefault="00DE13BD" w:rsidP="00396A62">
            <w:pPr>
              <w:snapToGrid w:val="0"/>
            </w:pPr>
            <w:r w:rsidRPr="00D352CE">
              <w:t>Цель: Создание эффективной системы управления и распоряжения муниципальным имуществом Елнатского сельского поселения</w:t>
            </w:r>
          </w:p>
        </w:tc>
      </w:tr>
      <w:tr w:rsidR="00DE13BD" w:rsidRPr="00D352CE" w:rsidTr="00396A62">
        <w:trPr>
          <w:cantSplit/>
          <w:trHeight w:val="844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/>
                <w:sz w:val="24"/>
                <w:szCs w:val="24"/>
              </w:rPr>
              <w:t xml:space="preserve">Задачи: 1)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DE13BD" w:rsidRPr="00D352CE" w:rsidRDefault="00DE13BD" w:rsidP="00396A62">
            <w:pPr>
              <w:autoSpaceDE w:val="0"/>
              <w:jc w:val="both"/>
            </w:pPr>
            <w:r w:rsidRPr="00D352CE">
              <w:t xml:space="preserve">              2) обеспечение государственной регистрации прав на муниципальное имущество Елнатского сельского поселения.</w:t>
            </w:r>
          </w:p>
        </w:tc>
      </w:tr>
      <w:tr w:rsidR="00DE13BD" w:rsidRPr="00D352CE" w:rsidTr="00396A62">
        <w:trPr>
          <w:cantSplit/>
          <w:trHeight w:val="25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BD" w:rsidRPr="00D352CE" w:rsidRDefault="00DE13BD" w:rsidP="00396A6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52CE">
              <w:rPr>
                <w:rFonts w:ascii="Times New Roman" w:hAnsi="Times New Roman"/>
                <w:sz w:val="24"/>
                <w:szCs w:val="24"/>
              </w:rPr>
              <w:t>Изготовление технической документации на объекты муниципального имущества Елнатского сельского поселения.</w:t>
            </w:r>
          </w:p>
          <w:p w:rsidR="00DE13BD" w:rsidRPr="00D352CE" w:rsidRDefault="00DE13BD" w:rsidP="00396A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BD" w:rsidRPr="00D352CE" w:rsidRDefault="00DE13BD" w:rsidP="00396A62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Елнатского сельского поселения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BD" w:rsidRPr="00D352CE" w:rsidRDefault="00DE13BD" w:rsidP="00D35D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35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BD" w:rsidRPr="00D352CE" w:rsidRDefault="00DE13BD" w:rsidP="00396A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F65593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F65593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F65593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3BD" w:rsidRPr="00F65593" w:rsidRDefault="00DE13BD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3BD" w:rsidRPr="00D352CE" w:rsidRDefault="00DE13BD" w:rsidP="00396A62">
            <w:pPr>
              <w:widowControl w:val="0"/>
              <w:autoSpaceDE w:val="0"/>
            </w:pPr>
            <w:r w:rsidRPr="00D352CE">
              <w:t xml:space="preserve">Оформление права муниципальной собственности на объекты муниципального имущества Елнатского сельского поселения </w:t>
            </w:r>
          </w:p>
        </w:tc>
      </w:tr>
      <w:tr w:rsidR="00DE13BD" w:rsidRPr="00D352CE" w:rsidTr="00396A62">
        <w:trPr>
          <w:cantSplit/>
          <w:trHeight w:val="25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BD" w:rsidRPr="00D352CE" w:rsidRDefault="00DE13BD" w:rsidP="00396A6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обслуживание казны муниципального образования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BD" w:rsidRPr="00D352CE" w:rsidRDefault="00DE13BD" w:rsidP="00396A62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Елнатского сельского поселения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BD" w:rsidRPr="00D352CE" w:rsidRDefault="00DE13BD" w:rsidP="00D35D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5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35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BD" w:rsidRPr="00D352CE" w:rsidRDefault="00DE13BD" w:rsidP="00396A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F65593" w:rsidRDefault="00F65593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E13BD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F65593" w:rsidRDefault="00F65593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E13BD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3BD" w:rsidRPr="00F65593" w:rsidRDefault="00F65593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13BD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3BD" w:rsidRPr="00F65593" w:rsidRDefault="00F65593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DE13BD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3BD" w:rsidRPr="00D352CE" w:rsidRDefault="00DE13BD" w:rsidP="00396A62">
            <w:pPr>
              <w:widowControl w:val="0"/>
              <w:autoSpaceDE w:val="0"/>
            </w:pPr>
            <w:r>
              <w:t>Содержание зданий и сооружений, находящихся в казне учреждения</w:t>
            </w:r>
          </w:p>
        </w:tc>
      </w:tr>
      <w:tr w:rsidR="00DE13BD" w:rsidRPr="00D352CE" w:rsidTr="00396A62">
        <w:trPr>
          <w:cantSplit/>
          <w:trHeight w:val="3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13BD" w:rsidRPr="00D352CE" w:rsidRDefault="00DE13BD" w:rsidP="00396A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13BD" w:rsidRPr="00F65593" w:rsidRDefault="00F65593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  <w:r w:rsidR="00DE13BD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13BD" w:rsidRPr="00F65593" w:rsidRDefault="00F65593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E13BD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13BD" w:rsidRPr="00F65593" w:rsidRDefault="00F65593" w:rsidP="00396A6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13BD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BD" w:rsidRPr="00F65593" w:rsidRDefault="00F65593" w:rsidP="00F65593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  <w:r w:rsidR="00DE13BD" w:rsidRPr="00F6559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3BD" w:rsidRPr="00D352CE" w:rsidRDefault="00DE13BD" w:rsidP="00396A62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3BD" w:rsidRDefault="00DE13BD" w:rsidP="00DE13BD"/>
    <w:p w:rsidR="004C0CE7" w:rsidRDefault="004C0CE7"/>
    <w:sectPr w:rsidR="004C0CE7" w:rsidSect="009128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E13BD"/>
    <w:rsid w:val="001A2F19"/>
    <w:rsid w:val="002E34B6"/>
    <w:rsid w:val="00332CE6"/>
    <w:rsid w:val="004C0CE7"/>
    <w:rsid w:val="005D06AF"/>
    <w:rsid w:val="00BB213A"/>
    <w:rsid w:val="00BC7CDC"/>
    <w:rsid w:val="00D35D2B"/>
    <w:rsid w:val="00D5554E"/>
    <w:rsid w:val="00DA25C9"/>
    <w:rsid w:val="00DE13BD"/>
    <w:rsid w:val="00F6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13B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E13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qFormat/>
    <w:rsid w:val="00DE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aliases w:val="Рисунок,Табл-Рис"/>
    <w:basedOn w:val="a"/>
    <w:next w:val="a"/>
    <w:link w:val="a8"/>
    <w:qFormat/>
    <w:rsid w:val="00DE13BD"/>
    <w:rPr>
      <w:b/>
      <w:bCs/>
      <w:sz w:val="34"/>
      <w:szCs w:val="34"/>
    </w:rPr>
  </w:style>
  <w:style w:type="paragraph" w:customStyle="1" w:styleId="ConsNonformat">
    <w:name w:val="ConsNonformat"/>
    <w:rsid w:val="00DE1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Название объекта Знак"/>
    <w:aliases w:val="Рисунок Знак,Табл-Рис Знак"/>
    <w:link w:val="a7"/>
    <w:locked/>
    <w:rsid w:val="00DE13BD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a6">
    <w:name w:val="Без интервала Знак"/>
    <w:link w:val="a5"/>
    <w:rsid w:val="00DE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E1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13B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DE13BD"/>
    <w:pPr>
      <w:ind w:left="720"/>
      <w:contextualSpacing/>
    </w:pPr>
    <w:rPr>
      <w:b/>
      <w:kern w:val="2"/>
      <w:sz w:val="28"/>
      <w:szCs w:val="28"/>
      <w:lang w:eastAsia="zh-CN"/>
    </w:rPr>
  </w:style>
  <w:style w:type="paragraph" w:customStyle="1" w:styleId="ConsPlusNonformat">
    <w:name w:val="ConsPlusNonformat"/>
    <w:rsid w:val="00DE1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qww</cp:lastModifiedBy>
  <cp:revision>5</cp:revision>
  <dcterms:created xsi:type="dcterms:W3CDTF">2020-11-15T20:01:00Z</dcterms:created>
  <dcterms:modified xsi:type="dcterms:W3CDTF">2020-11-21T17:35:00Z</dcterms:modified>
</cp:coreProperties>
</file>