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99" w:rsidRPr="006C1999" w:rsidRDefault="00255C88" w:rsidP="006C1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7C53">
        <w:rPr>
          <w:rFonts w:ascii="Times New Roman" w:hAnsi="Times New Roman" w:cs="Times New Roman"/>
          <w:sz w:val="24"/>
          <w:szCs w:val="24"/>
        </w:rPr>
        <w:t xml:space="preserve">  </w:t>
      </w:r>
      <w:r w:rsidR="006C1999" w:rsidRPr="006C199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Администрация </w:t>
      </w:r>
    </w:p>
    <w:p w:rsidR="006C1999" w:rsidRPr="006C1999" w:rsidRDefault="006C1999" w:rsidP="006C1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C1999">
        <w:rPr>
          <w:rFonts w:ascii="Times New Roman" w:eastAsia="Times New Roman" w:hAnsi="Times New Roman" w:cs="Times New Roman"/>
          <w:sz w:val="36"/>
          <w:szCs w:val="36"/>
          <w:lang w:eastAsia="ru-RU"/>
        </w:rPr>
        <w:t>Елнатского сельского поселения</w:t>
      </w:r>
    </w:p>
    <w:p w:rsidR="006C1999" w:rsidRPr="006C1999" w:rsidRDefault="006C1999" w:rsidP="006C1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C1999">
        <w:rPr>
          <w:rFonts w:ascii="Times New Roman" w:eastAsia="Times New Roman" w:hAnsi="Times New Roman" w:cs="Times New Roman"/>
          <w:sz w:val="36"/>
          <w:szCs w:val="36"/>
          <w:lang w:eastAsia="ru-RU"/>
        </w:rPr>
        <w:t>Юрьевецкого муниципального района</w:t>
      </w:r>
    </w:p>
    <w:p w:rsidR="006C1999" w:rsidRPr="006C1999" w:rsidRDefault="006C1999" w:rsidP="006C1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C1999">
        <w:rPr>
          <w:rFonts w:ascii="Times New Roman" w:eastAsia="Times New Roman" w:hAnsi="Times New Roman" w:cs="Times New Roman"/>
          <w:sz w:val="36"/>
          <w:szCs w:val="36"/>
          <w:lang w:eastAsia="ru-RU"/>
        </w:rPr>
        <w:t>Ивановской области</w:t>
      </w:r>
    </w:p>
    <w:p w:rsidR="006C1999" w:rsidRPr="006C1999" w:rsidRDefault="006C1999" w:rsidP="006C1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C1999" w:rsidRPr="006C1999" w:rsidRDefault="006C1999" w:rsidP="006C1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C1999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Распоряжение</w:t>
      </w:r>
    </w:p>
    <w:p w:rsidR="006C1999" w:rsidRPr="006C1999" w:rsidRDefault="006C1999" w:rsidP="006C19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1999" w:rsidRPr="006C1999" w:rsidRDefault="006C1999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999" w:rsidRPr="006C1999" w:rsidRDefault="006C1999" w:rsidP="006C199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C1999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.06.2022г.</w:t>
      </w:r>
      <w:r w:rsidRPr="006C19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19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19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 w:rsidRPr="006C19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C1999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6C1999">
        <w:rPr>
          <w:rFonts w:ascii="Times New Roman" w:eastAsia="Times New Roman" w:hAnsi="Times New Roman" w:cs="Times New Roman"/>
          <w:sz w:val="28"/>
          <w:szCs w:val="28"/>
          <w:lang w:eastAsia="ru-RU"/>
        </w:rPr>
        <w:t>лнать</w:t>
      </w:r>
      <w:proofErr w:type="spellEnd"/>
      <w:r w:rsidRPr="006C19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19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19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19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19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35.1</w:t>
      </w:r>
    </w:p>
    <w:p w:rsidR="006C1999" w:rsidRPr="006C1999" w:rsidRDefault="006C1999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999" w:rsidRPr="006C1999" w:rsidRDefault="006C1999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999" w:rsidRPr="006C1999" w:rsidRDefault="006C1999" w:rsidP="00E70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исполнение </w:t>
      </w:r>
      <w:r w:rsidR="00E70ECB" w:rsidRPr="00E70E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</w:t>
      </w:r>
      <w:r w:rsidR="00E70EC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прокуратуры Юрьевецкого района</w:t>
      </w:r>
      <w:r w:rsidR="00E70ECB" w:rsidRPr="00E7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17.06.2022 №02-15-22 «Об устранении нарушений земельного законодательства</w:t>
      </w:r>
      <w:r w:rsidR="00E70EC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</w:t>
      </w:r>
      <w:r w:rsidRPr="006C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распоряжением правительства Ивановской области </w:t>
      </w:r>
      <w:r w:rsidR="00E70ECB" w:rsidRPr="00E70E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</w:t>
      </w:r>
      <w:r w:rsidR="00E70ECB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E70ECB" w:rsidRPr="00E7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="00E70EC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70ECB" w:rsidRPr="00E70ECB">
        <w:rPr>
          <w:rFonts w:ascii="Times New Roman" w:eastAsia="Times New Roman" w:hAnsi="Times New Roman" w:cs="Times New Roman"/>
          <w:sz w:val="28"/>
          <w:szCs w:val="28"/>
          <w:lang w:eastAsia="ru-RU"/>
        </w:rPr>
        <w:t>77-рп</w:t>
      </w:r>
      <w:r w:rsidR="00E7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70ECB" w:rsidRPr="00E70E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мероприятий по ликвидации борщевика Сосновского на территории Ивановской области до 2025 года</w:t>
      </w:r>
      <w:r w:rsidR="00E70ECB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6C1999" w:rsidRPr="006C1999" w:rsidRDefault="006C1999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ECB" w:rsidRDefault="006C1999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70EC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</w:t>
      </w:r>
      <w:r w:rsidRPr="006C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70ECB" w:rsidRPr="00E7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ликвидации борщевика Сосновского на территории </w:t>
      </w:r>
      <w:r w:rsidR="00E70ECB" w:rsidRPr="006C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Елнатского сельского поселения </w:t>
      </w:r>
      <w:r w:rsidR="00E70ECB" w:rsidRPr="00E70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2025 года</w:t>
      </w:r>
      <w:r w:rsidR="00E7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E70ECB" w:rsidRDefault="00E70ECB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999" w:rsidRDefault="00E70ECB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C1999" w:rsidRPr="006C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E70EC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Елнатского сельского поселения обеспечить выполнение Плана мероприятий согласно установленным им срокам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ECB" w:rsidRDefault="00E70ECB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ECB" w:rsidRPr="006C1999" w:rsidRDefault="00E70ECB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E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настоящего распоряжения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6C1999" w:rsidRPr="006C1999" w:rsidRDefault="006C1999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999" w:rsidRPr="006C1999" w:rsidRDefault="006C1999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Елнатского сельского поселения</w:t>
      </w:r>
    </w:p>
    <w:p w:rsidR="006C1999" w:rsidRPr="006C1999" w:rsidRDefault="006C1999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99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Юрьевецкого муниципального района</w:t>
      </w:r>
      <w:r w:rsidRPr="006C19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C1999" w:rsidRPr="006C1999" w:rsidRDefault="006C1999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Ивановской области                                               </w:t>
      </w:r>
      <w:r w:rsidRPr="006C19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19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19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C1999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Г.И.Гарнова</w:t>
      </w:r>
      <w:proofErr w:type="spellEnd"/>
    </w:p>
    <w:p w:rsidR="00F17C53" w:rsidRDefault="00255C88" w:rsidP="00255C88">
      <w:pPr>
        <w:rPr>
          <w:rFonts w:ascii="Times New Roman" w:hAnsi="Times New Roman" w:cs="Times New Roman"/>
          <w:sz w:val="28"/>
          <w:szCs w:val="28"/>
        </w:rPr>
      </w:pPr>
      <w:r w:rsidRPr="00255C8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17C53" w:rsidRDefault="00F17C53" w:rsidP="00255C88">
      <w:pPr>
        <w:rPr>
          <w:rFonts w:ascii="Times New Roman" w:hAnsi="Times New Roman" w:cs="Times New Roman"/>
          <w:sz w:val="28"/>
          <w:szCs w:val="28"/>
        </w:rPr>
      </w:pPr>
    </w:p>
    <w:p w:rsidR="00F17C53" w:rsidRDefault="00F17C53" w:rsidP="00255C88">
      <w:pPr>
        <w:rPr>
          <w:rFonts w:ascii="Times New Roman" w:hAnsi="Times New Roman" w:cs="Times New Roman"/>
          <w:sz w:val="28"/>
          <w:szCs w:val="28"/>
        </w:rPr>
      </w:pPr>
    </w:p>
    <w:p w:rsidR="00F17C53" w:rsidRDefault="00F17C53" w:rsidP="00255C88">
      <w:pPr>
        <w:rPr>
          <w:rFonts w:ascii="Times New Roman" w:hAnsi="Times New Roman" w:cs="Times New Roman"/>
          <w:sz w:val="28"/>
          <w:szCs w:val="28"/>
        </w:rPr>
      </w:pPr>
    </w:p>
    <w:p w:rsidR="00F17C53" w:rsidRDefault="00F17C53" w:rsidP="00255C88">
      <w:pPr>
        <w:rPr>
          <w:rFonts w:ascii="Times New Roman" w:hAnsi="Times New Roman" w:cs="Times New Roman"/>
          <w:sz w:val="28"/>
          <w:szCs w:val="28"/>
        </w:rPr>
      </w:pPr>
    </w:p>
    <w:p w:rsidR="00F17C53" w:rsidRDefault="00F17C53" w:rsidP="00255C88">
      <w:pPr>
        <w:rPr>
          <w:rFonts w:ascii="Times New Roman" w:hAnsi="Times New Roman" w:cs="Times New Roman"/>
          <w:sz w:val="28"/>
          <w:szCs w:val="28"/>
        </w:rPr>
      </w:pPr>
    </w:p>
    <w:p w:rsidR="006C1999" w:rsidRDefault="006C1999" w:rsidP="00F17C53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sz w:val="28"/>
          <w:szCs w:val="28"/>
        </w:rPr>
        <w:sectPr w:rsidR="006C1999" w:rsidSect="004727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ECB" w:rsidRPr="00E70ECB" w:rsidRDefault="00255C88" w:rsidP="00E70ECB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</w:pPr>
      <w:r w:rsidRPr="00255C88">
        <w:rPr>
          <w:sz w:val="28"/>
          <w:szCs w:val="28"/>
        </w:rPr>
        <w:lastRenderedPageBreak/>
        <w:t xml:space="preserve"> </w:t>
      </w:r>
      <w:r w:rsidR="00E70ECB" w:rsidRPr="00E70ECB">
        <w:t xml:space="preserve">Приложение </w:t>
      </w:r>
    </w:p>
    <w:p w:rsidR="006C1999" w:rsidRPr="00E70ECB" w:rsidRDefault="00E70ECB" w:rsidP="00E70ECB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</w:pPr>
      <w:r w:rsidRPr="00E70ECB">
        <w:t>к распоряжению от 23.06.2022 №35.1</w:t>
      </w:r>
    </w:p>
    <w:p w:rsidR="006C1999" w:rsidRDefault="006C1999" w:rsidP="006C1999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6C1999" w:rsidRDefault="00F17C53" w:rsidP="006C1999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</w:rPr>
      </w:pPr>
      <w:r w:rsidRPr="00F17C53">
        <w:rPr>
          <w:b/>
          <w:bCs/>
          <w:color w:val="444444"/>
        </w:rPr>
        <w:t>ПЛАН МЕРОПРИЯТИЙ ПО ЛИКВИДАЦИИ БОРЩЕВИКА СОСНОВСКОГО</w:t>
      </w:r>
    </w:p>
    <w:p w:rsidR="00F17C53" w:rsidRPr="00F17C53" w:rsidRDefault="00F17C53" w:rsidP="006C1999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</w:rPr>
      </w:pPr>
      <w:r w:rsidRPr="00F17C53">
        <w:rPr>
          <w:b/>
          <w:bCs/>
          <w:color w:val="444444"/>
        </w:rPr>
        <w:t xml:space="preserve"> НА ТЕРРИТОРИИ </w:t>
      </w:r>
      <w:r>
        <w:rPr>
          <w:b/>
          <w:bCs/>
          <w:color w:val="444444"/>
        </w:rPr>
        <w:t>ЕЛНАТСКОГО СЕЛЬКОГО ПОСЕЛЕНИЯ</w:t>
      </w:r>
      <w:r w:rsidRPr="00F17C53">
        <w:rPr>
          <w:b/>
          <w:bCs/>
          <w:color w:val="444444"/>
        </w:rPr>
        <w:t xml:space="preserve"> ДО 2025 ГОДА</w:t>
      </w:r>
      <w:r w:rsidRPr="00F17C53">
        <w:rPr>
          <w:b/>
          <w:bCs/>
          <w:color w:val="444444"/>
        </w:rPr>
        <w:br/>
      </w:r>
    </w:p>
    <w:tbl>
      <w:tblPr>
        <w:tblW w:w="14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2695"/>
        <w:gridCol w:w="1701"/>
        <w:gridCol w:w="2268"/>
        <w:gridCol w:w="4819"/>
        <w:gridCol w:w="2552"/>
      </w:tblGrid>
      <w:tr w:rsidR="00E70ECB" w:rsidRPr="00140EDB" w:rsidTr="00E70ECB">
        <w:trPr>
          <w:trHeight w:val="1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C53" w:rsidRPr="00F17C53" w:rsidRDefault="00F17C53" w:rsidP="006C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C53" w:rsidRPr="00F17C53" w:rsidRDefault="00F17C53" w:rsidP="0014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C53" w:rsidRPr="00F17C53" w:rsidRDefault="00F17C53" w:rsidP="0014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C53" w:rsidRPr="00F17C53" w:rsidRDefault="00F17C53" w:rsidP="0014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C53" w:rsidRPr="00F17C53" w:rsidRDefault="00F17C53" w:rsidP="0014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C53" w:rsidRPr="00F17C53" w:rsidRDefault="00F17C53" w:rsidP="0014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CB" w:rsidRPr="00140EDB" w:rsidTr="00E70EC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D5E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F17C53" w:rsidRPr="00F1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17C53" w:rsidRPr="00F17C5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1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1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F17C5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F17C5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F17C5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выполнения мероприятия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F17C5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проведения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F17C5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 за проведение мероприятия</w:t>
            </w:r>
          </w:p>
        </w:tc>
      </w:tr>
      <w:tr w:rsidR="00E70ECB" w:rsidRPr="00140EDB" w:rsidTr="00E70EC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F17C5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F17C5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F17C5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F17C5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F17C5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F17C5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17C53" w:rsidRPr="00F17C53" w:rsidTr="00E70ECB"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F17C5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Мероприятия, проводимые на территории населенных пунктов</w:t>
            </w: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70ECB" w:rsidRPr="00140EDB" w:rsidTr="00E70EC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F17C5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C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Pr="00F1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F17C5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</w:t>
            </w:r>
            <w:r w:rsid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территорий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F17C5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населенных пунктов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F17C53" w:rsidRDefault="00F17C53" w:rsidP="00E70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в течение 2 - 3 кв</w:t>
            </w:r>
            <w:proofErr w:type="gramStart"/>
            <w:r w:rsid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1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F1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екущего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F17C5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сводной информации распространения борщевика Сосновского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F17C5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F17C53"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дминистрация Елнатского сельского поселения</w:t>
            </w:r>
          </w:p>
        </w:tc>
      </w:tr>
      <w:tr w:rsidR="00E70ECB" w:rsidRPr="00140EDB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6C1999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="00140EDB"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140EDB" w:rsidP="00210D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ацион</w:t>
            </w:r>
            <w:r w:rsidR="00210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ная работа с физическими лицами, ЮЛ, ИП  </w:t>
            </w: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мерах по предотвращению зарастания земель борщевиком </w:t>
            </w: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в течение 2 - 3 кварталов текущего года</w:t>
            </w: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140EDB" w:rsidP="00210D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информации на </w:t>
            </w:r>
            <w:r w:rsidR="00210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официальном сайте</w:t>
            </w: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0D5E" w:rsidRPr="00210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</w:t>
            </w:r>
            <w:r w:rsidR="00210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210D5E" w:rsidRPr="00210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Елнатского сельского поселения</w:t>
            </w: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Елнатского сельского поселения</w:t>
            </w:r>
          </w:p>
        </w:tc>
      </w:tr>
      <w:tr w:rsidR="00E70ECB" w:rsidRPr="00140EDB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6C1999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 w:rsidR="00140EDB"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механического метода ликвидации борщевика Сосновского</w:t>
            </w: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места произрастания </w:t>
            </w:r>
            <w:r w:rsidR="00210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небольшого количества растений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борщевика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в течение 2 - 3 кварталов текущего года</w:t>
            </w: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подрезание корней борщевика Сосновского на глубину 10 - 20 см и выдергивание их из земли;</w:t>
            </w: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40EDB" w:rsidRPr="00140EDB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скашивание стеблей борщевика Сосновского в нежно-салатной фазе (до цветения)</w:t>
            </w: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Елнатского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собственники землепользователи, землевладельцы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арендаторы земельных участков, на которых выявлен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борщевик</w:t>
            </w: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70ECB" w:rsidRPr="00140EDB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6C1999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  <w:r w:rsidR="00140EDB"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химического метода ликвидации борщевика Сосновского</w:t>
            </w: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D5E" w:rsidRPr="00210D5E" w:rsidRDefault="00210D5E" w:rsidP="00210D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большие площади </w:t>
            </w:r>
            <w:proofErr w:type="spellStart"/>
            <w:r w:rsidRPr="00210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произраста</w:t>
            </w:r>
            <w:proofErr w:type="spellEnd"/>
          </w:p>
          <w:p w:rsidR="00140EDB" w:rsidRPr="00140EDB" w:rsidRDefault="00210D5E" w:rsidP="00210D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0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210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борщевика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в течение 2 - 3 кварталов текущего года</w:t>
            </w: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140EDB" w:rsidP="00210D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тщательное соблюдение требований санитарных правил и норм в соответствии с </w:t>
            </w:r>
            <w:hyperlink r:id="rId4" w:anchor="7D20K3" w:history="1">
              <w:r w:rsidRPr="00140ED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постановлениями Главного государственного санитарного врача Росс</w:t>
              </w:r>
              <w:r w:rsidR="00210D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ийской Федерации от 28.01.2021 № 2 «</w:t>
              </w:r>
              <w:r w:rsidRPr="00140ED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Об утверждении санитарных пр</w:t>
              </w:r>
              <w:r w:rsidR="00210D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авил и норм </w:t>
              </w:r>
              <w:proofErr w:type="spellStart"/>
              <w:r w:rsidR="00210D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СанПиН</w:t>
              </w:r>
              <w:proofErr w:type="spellEnd"/>
              <w:r w:rsidR="00210D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1.2.3685-21 «</w:t>
              </w:r>
              <w:r w:rsidRPr="00140ED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Гигиенические нормативы и требования к обеспечению безопасности и (или) безвредности для человека факторов среды обитания</w:t>
              </w:r>
              <w:r w:rsidR="00210D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»</w:t>
              </w:r>
            </w:hyperlink>
            <w:r w:rsidR="00210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 </w:t>
            </w:r>
            <w:hyperlink r:id="rId5" w:anchor="7D20K3" w:history="1">
              <w:r w:rsidR="00210D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от 02.12.2020 №</w:t>
              </w:r>
              <w:r w:rsidRPr="00140ED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40 </w:t>
              </w:r>
              <w:r w:rsidR="00210D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«</w:t>
              </w:r>
              <w:r w:rsidRPr="00140ED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Об утверждении санитарных правил СП 2.2.3670-20 </w:t>
              </w:r>
              <w:r w:rsidR="00210D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«</w:t>
              </w:r>
              <w:r w:rsidRPr="00140ED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Санитарно-</w:t>
              </w:r>
              <w:r w:rsidRPr="00140ED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эпидемиологические требования к условиям труда</w:t>
              </w:r>
              <w:r w:rsidR="00210D5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»</w:t>
              </w:r>
            </w:hyperlink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D5E" w:rsidRDefault="00210D5E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Елнатского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10D5E" w:rsidRDefault="00210D5E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Любимов Александр Григорьевич</w:t>
            </w:r>
          </w:p>
          <w:p w:rsidR="00140EDB" w:rsidRPr="00140EDB" w:rsidRDefault="00210D5E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370700131185</w:t>
            </w:r>
            <w:r w:rsidR="00140EDB"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E70ECB" w:rsidRPr="00140EDB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6C1999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1.5</w:t>
            </w:r>
            <w:r w:rsidR="00140EDB"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140EDB" w:rsidP="00AD12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в Департамент сельского хозяйства и продовольствия Ивановской области информации</w:t>
            </w:r>
            <w:r w:rsidR="00AD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п.</w:t>
            </w: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1.1 - 1.4 настоящего Плана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ежегодно: за первое полугодие - в</w:t>
            </w:r>
            <w:r w:rsidR="00210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 до 10 июля текущего года;</w:t>
            </w:r>
            <w:r w:rsidR="00AD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год - в срок до 20 января года, следующего за </w:t>
            </w:r>
            <w:proofErr w:type="gramStart"/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отчетным</w:t>
            </w:r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и предоставление сводной информации о ходе выполнения мероприятий по ликвидации борщевика Сосновского</w:t>
            </w: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D5E" w:rsidRPr="00210D5E" w:rsidRDefault="00210D5E" w:rsidP="00210D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Елнатского сельского поселения</w:t>
            </w:r>
          </w:p>
          <w:p w:rsidR="00140EDB" w:rsidRPr="00140EDB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140EDB" w:rsidRPr="00140EDB" w:rsidTr="00E70ECB">
        <w:tblPrEx>
          <w:shd w:val="clear" w:color="auto" w:fill="FFFFFF"/>
        </w:tblPrEx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Мероприятия, проводимые на землях сельскохозяйственного назначения</w:t>
            </w:r>
            <w:r w:rsidR="00210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муниципальной собственности)</w:t>
            </w:r>
          </w:p>
        </w:tc>
      </w:tr>
      <w:tr w:rsidR="00140EDB" w:rsidRPr="00140EDB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140EDB" w:rsidP="00C50A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Обследование </w:t>
            </w:r>
            <w:r w:rsidR="00C50AE3" w:rsidRPr="00C50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r w:rsidR="00C50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</w:t>
            </w:r>
            <w:r w:rsidR="00C50AE3" w:rsidRPr="00C50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сельскохозяйственного назначения (в муниципальной собственности)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6C1999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1490 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в течение 2 - 3 кварталов текущего года</w:t>
            </w: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сводной информации распространения борщевика Сосновского, картографических материалов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1999" w:rsidRPr="006C1999" w:rsidRDefault="006C1999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Елнатского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40EDB" w:rsidRPr="00140EDB" w:rsidRDefault="00140EDB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крестьянские (фермерские) хозяйства </w:t>
            </w:r>
          </w:p>
        </w:tc>
      </w:tr>
      <w:tr w:rsidR="00140EDB" w:rsidRPr="00140EDB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механического метода ликвидации борщевика Сосновского</w:t>
            </w: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6C1999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</w:t>
            </w:r>
            <w:r w:rsidR="00AD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произрастания  борщевика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в течение 2 квартала текущего года</w:t>
            </w: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140EDB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срезание бульдозером, вспашка, </w:t>
            </w:r>
            <w:proofErr w:type="spellStart"/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дискование</w:t>
            </w:r>
            <w:proofErr w:type="spellEnd"/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земельных участков</w:t>
            </w:r>
            <w:r w:rsidR="006C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C1999"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засоренных борщевиком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1999" w:rsidRPr="006C1999" w:rsidRDefault="006C1999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Елнатского сельского поселения,</w:t>
            </w:r>
          </w:p>
          <w:p w:rsidR="00140EDB" w:rsidRPr="00140EDB" w:rsidRDefault="006C1999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крестьянские (фермерские) хозяйства </w:t>
            </w:r>
            <w:r w:rsidR="00140EDB"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140EDB" w:rsidRPr="00140EDB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химического метода ликвидации борщевика Сосновского</w:t>
            </w: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6C1999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</w:t>
            </w:r>
            <w:r w:rsidR="00AD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C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произрастания  борщевика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в течение 2 - 3 кварталов текущего года</w:t>
            </w: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140EDB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тщательное соблюдение требований санитарных правил и норм в соответствии с </w:t>
            </w:r>
            <w:hyperlink r:id="rId6" w:anchor="7D20K3" w:history="1">
              <w:r w:rsidRPr="00140ED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постановлениями Главного государственного санитарного врача Росси</w:t>
              </w:r>
              <w:r w:rsidR="006C199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йской Федерации от 28.01.2021 №</w:t>
              </w:r>
              <w:r w:rsidRPr="00140ED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2 </w:t>
              </w:r>
              <w:r w:rsidR="006C199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«</w:t>
              </w:r>
              <w:r w:rsidRPr="00140ED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Об утверждении санитарных правил и норм </w:t>
              </w:r>
              <w:proofErr w:type="spellStart"/>
              <w:r w:rsidRPr="00140ED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СанПиН</w:t>
              </w:r>
              <w:proofErr w:type="spellEnd"/>
              <w:r w:rsidRPr="00140ED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1.2.3685-21 </w:t>
              </w:r>
              <w:r w:rsidR="006C199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«</w:t>
              </w:r>
              <w:r w:rsidRPr="00140ED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Гигиенические нормативы и требования к обеспечению безопасности и (или) безвредности для человека факторов среды обитания</w:t>
              </w:r>
              <w:r w:rsidR="006C199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»</w:t>
              </w:r>
            </w:hyperlink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 </w:t>
            </w:r>
            <w:hyperlink r:id="rId7" w:anchor="7D20K3" w:history="1">
              <w:r w:rsidR="006C199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от 02.12.2020 №</w:t>
              </w:r>
              <w:r w:rsidRPr="00140ED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40 </w:t>
              </w:r>
              <w:r w:rsidR="006C199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«</w:t>
              </w:r>
              <w:r w:rsidRPr="00140ED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Об утверждении санитарных правил СП 2.2.3670-20 </w:t>
              </w:r>
              <w:r w:rsidR="006C199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«</w:t>
              </w:r>
              <w:r w:rsidRPr="00140ED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Санитарно-эпидемиологические требования к условиям труда</w:t>
              </w:r>
              <w:r w:rsidR="006C199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»</w:t>
              </w:r>
            </w:hyperlink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1999" w:rsidRPr="006C1999" w:rsidRDefault="006C1999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Елнатского сельского поселения,</w:t>
            </w:r>
          </w:p>
          <w:p w:rsidR="006C1999" w:rsidRDefault="006C1999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крестьянские (фермерские) хозяйства (по согласованию) </w:t>
            </w:r>
          </w:p>
          <w:p w:rsidR="006C1999" w:rsidRPr="006C1999" w:rsidRDefault="006C1999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Любимов Александр Григорьевич</w:t>
            </w:r>
          </w:p>
          <w:p w:rsidR="00140EDB" w:rsidRPr="00140EDB" w:rsidRDefault="006C1999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370700131185 </w:t>
            </w:r>
            <w:r w:rsidR="00140EDB"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  <w:r w:rsidR="00140EDB"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140EDB" w:rsidRPr="00140EDB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6C1999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  <w:r w:rsidR="00140EDB"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в Департамент сельского хозяйства и продовольствия Ивановской области информации о ходе реализации пунктов 2.1 - 2.3 настоящего Плана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ежегодно: за первое полугодие - в</w:t>
            </w:r>
            <w:r w:rsidR="006C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 до 10 июля текущего года;</w:t>
            </w:r>
            <w:r w:rsidR="00AD1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год - в срок до 20 января года, следующего за </w:t>
            </w:r>
            <w:proofErr w:type="gramStart"/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отчетным</w:t>
            </w:r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и предоставление сводной информации о ходе выполнения мероприятий по ликвидации борщевика Сосновского</w:t>
            </w:r>
            <w:r w:rsidRPr="00140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140EDB" w:rsidRDefault="006C1999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Елнатского сельского поселения</w:t>
            </w:r>
          </w:p>
        </w:tc>
      </w:tr>
    </w:tbl>
    <w:p w:rsidR="00472792" w:rsidRPr="00140EDB" w:rsidRDefault="00472792" w:rsidP="00AD12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72792" w:rsidRPr="00140EDB" w:rsidSect="006C199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7D7"/>
    <w:rsid w:val="0002096A"/>
    <w:rsid w:val="0009557C"/>
    <w:rsid w:val="000A015D"/>
    <w:rsid w:val="000C280E"/>
    <w:rsid w:val="000C472B"/>
    <w:rsid w:val="000D66FD"/>
    <w:rsid w:val="00111C45"/>
    <w:rsid w:val="00140EDB"/>
    <w:rsid w:val="001665B6"/>
    <w:rsid w:val="00171B8C"/>
    <w:rsid w:val="0017423D"/>
    <w:rsid w:val="00177D8A"/>
    <w:rsid w:val="001E1E93"/>
    <w:rsid w:val="001E458C"/>
    <w:rsid w:val="00210D5E"/>
    <w:rsid w:val="00255C88"/>
    <w:rsid w:val="002A3778"/>
    <w:rsid w:val="002A444E"/>
    <w:rsid w:val="002B245D"/>
    <w:rsid w:val="002C52CA"/>
    <w:rsid w:val="002D30DE"/>
    <w:rsid w:val="003346DB"/>
    <w:rsid w:val="00344133"/>
    <w:rsid w:val="00372B10"/>
    <w:rsid w:val="00393AA7"/>
    <w:rsid w:val="003B31B1"/>
    <w:rsid w:val="003D4CE0"/>
    <w:rsid w:val="00425351"/>
    <w:rsid w:val="00432AC3"/>
    <w:rsid w:val="0044699B"/>
    <w:rsid w:val="004701CB"/>
    <w:rsid w:val="00472792"/>
    <w:rsid w:val="00484C55"/>
    <w:rsid w:val="004A7BAB"/>
    <w:rsid w:val="004C0E1A"/>
    <w:rsid w:val="004E500B"/>
    <w:rsid w:val="004F3733"/>
    <w:rsid w:val="0051322D"/>
    <w:rsid w:val="005244D2"/>
    <w:rsid w:val="005974CD"/>
    <w:rsid w:val="005A19A9"/>
    <w:rsid w:val="005A3630"/>
    <w:rsid w:val="005D4B52"/>
    <w:rsid w:val="00604682"/>
    <w:rsid w:val="006060B1"/>
    <w:rsid w:val="00622616"/>
    <w:rsid w:val="00644241"/>
    <w:rsid w:val="006C1999"/>
    <w:rsid w:val="006C6B0E"/>
    <w:rsid w:val="0071077C"/>
    <w:rsid w:val="00723C3F"/>
    <w:rsid w:val="00763B87"/>
    <w:rsid w:val="00780A55"/>
    <w:rsid w:val="007846B4"/>
    <w:rsid w:val="007D1DD0"/>
    <w:rsid w:val="007D3207"/>
    <w:rsid w:val="00863505"/>
    <w:rsid w:val="00866C80"/>
    <w:rsid w:val="008C53CC"/>
    <w:rsid w:val="008C561C"/>
    <w:rsid w:val="008F7103"/>
    <w:rsid w:val="00923695"/>
    <w:rsid w:val="00944E55"/>
    <w:rsid w:val="00965134"/>
    <w:rsid w:val="00993009"/>
    <w:rsid w:val="0099369C"/>
    <w:rsid w:val="009A003B"/>
    <w:rsid w:val="009C740B"/>
    <w:rsid w:val="009F0BB9"/>
    <w:rsid w:val="00A04136"/>
    <w:rsid w:val="00A646F8"/>
    <w:rsid w:val="00A64BC3"/>
    <w:rsid w:val="00A76856"/>
    <w:rsid w:val="00A9493D"/>
    <w:rsid w:val="00AA5138"/>
    <w:rsid w:val="00AA6740"/>
    <w:rsid w:val="00AB5AAF"/>
    <w:rsid w:val="00AC4D64"/>
    <w:rsid w:val="00AC60D9"/>
    <w:rsid w:val="00AD12C8"/>
    <w:rsid w:val="00B01D8B"/>
    <w:rsid w:val="00B143B5"/>
    <w:rsid w:val="00B538A9"/>
    <w:rsid w:val="00B57DAF"/>
    <w:rsid w:val="00B66C6B"/>
    <w:rsid w:val="00B77CD2"/>
    <w:rsid w:val="00BB6C49"/>
    <w:rsid w:val="00C43416"/>
    <w:rsid w:val="00C50AE3"/>
    <w:rsid w:val="00C76316"/>
    <w:rsid w:val="00CB1319"/>
    <w:rsid w:val="00CB1701"/>
    <w:rsid w:val="00CB17D7"/>
    <w:rsid w:val="00CB7277"/>
    <w:rsid w:val="00CD6AA2"/>
    <w:rsid w:val="00CE70E5"/>
    <w:rsid w:val="00D02179"/>
    <w:rsid w:val="00D25144"/>
    <w:rsid w:val="00D305E1"/>
    <w:rsid w:val="00D50905"/>
    <w:rsid w:val="00D613BD"/>
    <w:rsid w:val="00D841B4"/>
    <w:rsid w:val="00DA1576"/>
    <w:rsid w:val="00DC665C"/>
    <w:rsid w:val="00E17DFF"/>
    <w:rsid w:val="00E70ECB"/>
    <w:rsid w:val="00E72A3A"/>
    <w:rsid w:val="00E85192"/>
    <w:rsid w:val="00F00D19"/>
    <w:rsid w:val="00F17C53"/>
    <w:rsid w:val="00F23009"/>
    <w:rsid w:val="00F30E00"/>
    <w:rsid w:val="00F42BAE"/>
    <w:rsid w:val="00FC28ED"/>
    <w:rsid w:val="00FE5829"/>
    <w:rsid w:val="00FF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D7"/>
    <w:pPr>
      <w:spacing w:after="200" w:line="276" w:lineRule="auto"/>
      <w:ind w:firstLine="0"/>
      <w:jc w:val="left"/>
    </w:pPr>
  </w:style>
  <w:style w:type="paragraph" w:styleId="3">
    <w:name w:val="heading 3"/>
    <w:basedOn w:val="a"/>
    <w:next w:val="a"/>
    <w:link w:val="30"/>
    <w:qFormat/>
    <w:rsid w:val="00CB17D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17D7"/>
    <w:rPr>
      <w:rFonts w:ascii="Times New Roman" w:eastAsia="Arial Unicode MS" w:hAnsi="Times New Roman" w:cs="Times New Roman"/>
      <w:b/>
      <w:sz w:val="28"/>
      <w:szCs w:val="28"/>
      <w:lang w:eastAsia="ru-RU"/>
    </w:rPr>
  </w:style>
  <w:style w:type="paragraph" w:styleId="a3">
    <w:name w:val="No Spacing"/>
    <w:uiPriority w:val="1"/>
    <w:qFormat/>
    <w:rsid w:val="00FE5829"/>
    <w:pPr>
      <w:ind w:firstLine="0"/>
      <w:jc w:val="left"/>
    </w:pPr>
  </w:style>
  <w:style w:type="character" w:styleId="a4">
    <w:name w:val="Hyperlink"/>
    <w:basedOn w:val="a0"/>
    <w:uiPriority w:val="99"/>
    <w:unhideWhenUsed/>
    <w:rsid w:val="0051322D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F1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9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6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732305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500115" TargetMode="External"/><Relationship Id="rId5" Type="http://schemas.openxmlformats.org/officeDocument/2006/relationships/hyperlink" Target="https://docs.cntd.ru/document/573230583" TargetMode="External"/><Relationship Id="rId4" Type="http://schemas.openxmlformats.org/officeDocument/2006/relationships/hyperlink" Target="https://docs.cntd.ru/document/57350011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2022-06-29T09:07:00Z</cp:lastPrinted>
  <dcterms:created xsi:type="dcterms:W3CDTF">2018-08-14T11:32:00Z</dcterms:created>
  <dcterms:modified xsi:type="dcterms:W3CDTF">2022-06-29T09:11:00Z</dcterms:modified>
</cp:coreProperties>
</file>