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7" w:rsidRPr="00E77156" w:rsidRDefault="007744B7" w:rsidP="007744B7">
      <w:pPr>
        <w:pStyle w:val="a4"/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Ивановская область</w:t>
      </w:r>
    </w:p>
    <w:p w:rsidR="007744B7" w:rsidRPr="00E77156" w:rsidRDefault="007744B7" w:rsidP="007744B7">
      <w:pPr>
        <w:pStyle w:val="a4"/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Юрьевецкий муниципальный район</w:t>
      </w:r>
    </w:p>
    <w:p w:rsidR="007744B7" w:rsidRPr="00E77156" w:rsidRDefault="007744B7" w:rsidP="007744B7">
      <w:pPr>
        <w:pStyle w:val="a4"/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Совет Елнатского сельского поселения</w:t>
      </w:r>
    </w:p>
    <w:p w:rsidR="007744B7" w:rsidRPr="00E77156" w:rsidRDefault="007744B7" w:rsidP="007744B7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E77156">
        <w:rPr>
          <w:sz w:val="36"/>
          <w:szCs w:val="36"/>
        </w:rPr>
        <w:t>ого созыва</w:t>
      </w:r>
    </w:p>
    <w:p w:rsidR="007744B7" w:rsidRPr="00E77156" w:rsidRDefault="007744B7" w:rsidP="007744B7">
      <w:pPr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Решение</w:t>
      </w:r>
    </w:p>
    <w:p w:rsidR="007744B7" w:rsidRPr="001F14E3" w:rsidRDefault="007744B7" w:rsidP="007744B7">
      <w:pPr>
        <w:jc w:val="center"/>
        <w:rPr>
          <w:sz w:val="40"/>
          <w:szCs w:val="40"/>
        </w:rPr>
      </w:pP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от </w:t>
      </w:r>
      <w:r w:rsidR="00B834E2">
        <w:rPr>
          <w:sz w:val="24"/>
          <w:szCs w:val="24"/>
        </w:rPr>
        <w:t>11.10.2024</w:t>
      </w:r>
      <w:r>
        <w:rPr>
          <w:sz w:val="24"/>
          <w:szCs w:val="24"/>
        </w:rPr>
        <w:t xml:space="preserve">г.   </w:t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</w:t>
      </w:r>
      <w:r w:rsidRPr="00E77156">
        <w:rPr>
          <w:sz w:val="24"/>
          <w:szCs w:val="24"/>
        </w:rPr>
        <w:t xml:space="preserve"> с. Елнать</w:t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  <w:t xml:space="preserve">     №</w:t>
      </w:r>
      <w:r w:rsidR="00B834E2">
        <w:rPr>
          <w:sz w:val="24"/>
          <w:szCs w:val="24"/>
        </w:rPr>
        <w:t xml:space="preserve"> 185</w:t>
      </w:r>
    </w:p>
    <w:p w:rsidR="007744B7" w:rsidRPr="00E77156" w:rsidRDefault="007744B7" w:rsidP="007744B7">
      <w:pPr>
        <w:jc w:val="center"/>
        <w:rPr>
          <w:sz w:val="24"/>
          <w:szCs w:val="24"/>
        </w:rPr>
      </w:pPr>
    </w:p>
    <w:p w:rsidR="007744B7" w:rsidRPr="00E77156" w:rsidRDefault="007744B7" w:rsidP="007744B7">
      <w:pPr>
        <w:jc w:val="center"/>
        <w:rPr>
          <w:sz w:val="24"/>
          <w:szCs w:val="24"/>
        </w:rPr>
      </w:pPr>
      <w:r w:rsidRPr="00E77156">
        <w:rPr>
          <w:sz w:val="24"/>
          <w:szCs w:val="24"/>
        </w:rPr>
        <w:t xml:space="preserve">О внесении изменений в решение Совета Елнатского сельского поселения </w:t>
      </w:r>
    </w:p>
    <w:p w:rsidR="007744B7" w:rsidRPr="00E77156" w:rsidRDefault="007744B7" w:rsidP="007744B7">
      <w:pPr>
        <w:jc w:val="center"/>
        <w:rPr>
          <w:sz w:val="24"/>
          <w:szCs w:val="24"/>
        </w:rPr>
      </w:pPr>
      <w:r w:rsidRPr="00E77156">
        <w:rPr>
          <w:sz w:val="24"/>
          <w:szCs w:val="24"/>
        </w:rPr>
        <w:t>от 16.10.2018 №189 «</w:t>
      </w:r>
      <w:r w:rsidRPr="00E77156">
        <w:rPr>
          <w:bCs/>
          <w:sz w:val="24"/>
          <w:szCs w:val="24"/>
        </w:rPr>
        <w:t>Об утверждении перечня муниципального имущества Елнатского сельского поселения Юрьевецкого муниципального района,</w:t>
      </w:r>
      <w:r w:rsidRPr="00E77156">
        <w:rPr>
          <w:sz w:val="24"/>
          <w:szCs w:val="24"/>
        </w:rPr>
        <w:t xml:space="preserve"> </w:t>
      </w:r>
      <w:r w:rsidRPr="00E77156">
        <w:rPr>
          <w:bCs/>
          <w:sz w:val="24"/>
          <w:szCs w:val="24"/>
        </w:rPr>
        <w:t>предназначенного для предоставления субъектам</w:t>
      </w:r>
      <w:r w:rsidRPr="00E77156">
        <w:rPr>
          <w:sz w:val="24"/>
          <w:szCs w:val="24"/>
        </w:rPr>
        <w:t xml:space="preserve"> </w:t>
      </w:r>
      <w:r w:rsidRPr="00E77156">
        <w:rPr>
          <w:bCs/>
          <w:sz w:val="24"/>
          <w:szCs w:val="24"/>
        </w:rPr>
        <w:t>малого и среднего предпринимательства</w:t>
      </w:r>
      <w:r w:rsidRPr="005B11E8">
        <w:t xml:space="preserve"> </w:t>
      </w:r>
      <w:r w:rsidRPr="005B11E8">
        <w:rPr>
          <w:bCs/>
          <w:sz w:val="24"/>
          <w:szCs w:val="24"/>
        </w:rPr>
        <w:t>и физическим лицам, применяющим специальный налоговый режим</w:t>
      </w:r>
      <w:r w:rsidRPr="00E77156">
        <w:rPr>
          <w:bCs/>
          <w:sz w:val="24"/>
          <w:szCs w:val="24"/>
        </w:rPr>
        <w:t>»</w:t>
      </w:r>
    </w:p>
    <w:p w:rsidR="007744B7" w:rsidRPr="00E77156" w:rsidRDefault="007744B7" w:rsidP="007744B7">
      <w:pPr>
        <w:ind w:firstLine="708"/>
        <w:jc w:val="both"/>
        <w:rPr>
          <w:noProof/>
          <w:sz w:val="24"/>
          <w:szCs w:val="24"/>
        </w:rPr>
      </w:pPr>
    </w:p>
    <w:p w:rsidR="007744B7" w:rsidRPr="00E77156" w:rsidRDefault="007744B7" w:rsidP="007744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77156">
        <w:rPr>
          <w:sz w:val="24"/>
          <w:szCs w:val="24"/>
        </w:rPr>
        <w:t>уководствуясь Федеральным законом от 24.07.2007 №209-ФЗ «О развитии малого и среднего предпринимательства в Российской Федерации», Уставом Елнатского сельского поселения,</w:t>
      </w:r>
      <w:r w:rsidRPr="00833607">
        <w:rPr>
          <w:sz w:val="24"/>
          <w:szCs w:val="24"/>
        </w:rPr>
        <w:t xml:space="preserve"> </w:t>
      </w:r>
    </w:p>
    <w:p w:rsidR="007744B7" w:rsidRPr="00E77156" w:rsidRDefault="007744B7" w:rsidP="007744B7">
      <w:pPr>
        <w:ind w:firstLine="567"/>
        <w:jc w:val="both"/>
        <w:rPr>
          <w:sz w:val="24"/>
          <w:szCs w:val="24"/>
        </w:rPr>
      </w:pPr>
      <w:r w:rsidRPr="00E77156">
        <w:rPr>
          <w:sz w:val="24"/>
          <w:szCs w:val="24"/>
        </w:rPr>
        <w:t>Совет Елнатского сельского поселения    РЕШИЛ:</w:t>
      </w:r>
    </w:p>
    <w:p w:rsidR="007744B7" w:rsidRDefault="007744B7" w:rsidP="007744B7">
      <w:pPr>
        <w:pStyle w:val="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77156">
        <w:rPr>
          <w:sz w:val="24"/>
          <w:szCs w:val="24"/>
        </w:rPr>
        <w:t xml:space="preserve">1. Внести в решение Совета Елнатского сельского поселения от 16.10.2018 №189 </w:t>
      </w:r>
      <w:r w:rsidRPr="00747BD3">
        <w:rPr>
          <w:sz w:val="24"/>
          <w:szCs w:val="24"/>
        </w:rPr>
        <w:t>«Об утверждении перечня муниципального имущества Елнатского сельского поселения Юрьевецкого муниципального района, предназначенного для предоставления субъектам малого и среднего предпринимательства</w:t>
      </w:r>
      <w:r w:rsidRPr="005B11E8">
        <w:t xml:space="preserve"> </w:t>
      </w:r>
      <w:r w:rsidRPr="005B11E8">
        <w:rPr>
          <w:sz w:val="24"/>
          <w:szCs w:val="24"/>
        </w:rPr>
        <w:t>и физическим лицам, применяющим специальный налоговый режим</w:t>
      </w:r>
      <w:r w:rsidRPr="00747BD3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Перечень)  </w:t>
      </w:r>
      <w:r w:rsidRPr="00E77156">
        <w:rPr>
          <w:sz w:val="24"/>
          <w:szCs w:val="24"/>
        </w:rPr>
        <w:t>изменения</w:t>
      </w:r>
      <w:r w:rsidRPr="0078469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следующего содержания</w:t>
      </w:r>
      <w:r w:rsidRPr="00E77156">
        <w:rPr>
          <w:sz w:val="24"/>
          <w:szCs w:val="24"/>
        </w:rPr>
        <w:t>:</w:t>
      </w:r>
    </w:p>
    <w:p w:rsidR="007744B7" w:rsidRDefault="007744B7" w:rsidP="007744B7">
      <w:pPr>
        <w:pStyle w:val="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  дополнить </w:t>
      </w:r>
      <w:r w:rsidRPr="00E77156">
        <w:rPr>
          <w:sz w:val="24"/>
          <w:szCs w:val="24"/>
        </w:rPr>
        <w:t>П</w:t>
      </w:r>
      <w:r>
        <w:rPr>
          <w:sz w:val="24"/>
          <w:szCs w:val="24"/>
        </w:rPr>
        <w:t>еречень земельным участком из Реестра муниципального имущества Елнатского сельского поселения:</w:t>
      </w:r>
    </w:p>
    <w:tbl>
      <w:tblPr>
        <w:tblStyle w:val="a3"/>
        <w:tblpPr w:leftFromText="180" w:rightFromText="180" w:vertAnchor="text" w:horzAnchor="page" w:tblpX="1838" w:tblpY="70"/>
        <w:tblW w:w="9334" w:type="dxa"/>
        <w:tblLayout w:type="fixed"/>
        <w:tblLook w:val="04A0"/>
      </w:tblPr>
      <w:tblGrid>
        <w:gridCol w:w="1526"/>
        <w:gridCol w:w="1350"/>
        <w:gridCol w:w="2761"/>
        <w:gridCol w:w="992"/>
        <w:gridCol w:w="2705"/>
      </w:tblGrid>
      <w:tr w:rsidR="007744B7" w:rsidRPr="0063687C" w:rsidTr="009E0824">
        <w:tc>
          <w:tcPr>
            <w:tcW w:w="1526" w:type="dxa"/>
          </w:tcPr>
          <w:p w:rsidR="007744B7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Наименова</w:t>
            </w:r>
          </w:p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 xml:space="preserve">ние </w:t>
            </w:r>
          </w:p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1350" w:type="dxa"/>
          </w:tcPr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761" w:type="dxa"/>
          </w:tcPr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Категория, вид использования</w:t>
            </w:r>
          </w:p>
        </w:tc>
        <w:tc>
          <w:tcPr>
            <w:tcW w:w="992" w:type="dxa"/>
          </w:tcPr>
          <w:p w:rsidR="007744B7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Пло</w:t>
            </w:r>
          </w:p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щадь</w:t>
            </w:r>
            <w:r>
              <w:rPr>
                <w:b/>
                <w:sz w:val="24"/>
                <w:szCs w:val="24"/>
              </w:rPr>
              <w:t>,</w:t>
            </w:r>
          </w:p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кв</w:t>
            </w:r>
            <w:proofErr w:type="gramStart"/>
            <w:r w:rsidRPr="0063687C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705" w:type="dxa"/>
          </w:tcPr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Наличие правоустанавливающих документов</w:t>
            </w:r>
          </w:p>
        </w:tc>
      </w:tr>
      <w:tr w:rsidR="007744B7" w:rsidRPr="0063687C" w:rsidTr="009E0824">
        <w:tc>
          <w:tcPr>
            <w:tcW w:w="1526" w:type="dxa"/>
          </w:tcPr>
          <w:p w:rsidR="007744B7" w:rsidRPr="0063687C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Земельный участок</w:t>
            </w:r>
          </w:p>
          <w:p w:rsidR="007744B7" w:rsidRPr="0063687C" w:rsidRDefault="007744B7" w:rsidP="009E0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44B7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обл. Иванов</w:t>
            </w: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ская, </w:t>
            </w:r>
          </w:p>
          <w:p w:rsidR="007744B7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р-н Юрьевец</w:t>
            </w: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кий, </w:t>
            </w: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в районе д</w:t>
            </w:r>
            <w:proofErr w:type="gramStart"/>
            <w:r w:rsidRPr="0063687C">
              <w:rPr>
                <w:sz w:val="24"/>
                <w:szCs w:val="24"/>
              </w:rPr>
              <w:t>.С</w:t>
            </w:r>
            <w:proofErr w:type="gramEnd"/>
            <w:r w:rsidRPr="0063687C">
              <w:rPr>
                <w:sz w:val="24"/>
                <w:szCs w:val="24"/>
              </w:rPr>
              <w:t>еленка</w:t>
            </w:r>
          </w:p>
        </w:tc>
        <w:tc>
          <w:tcPr>
            <w:tcW w:w="2761" w:type="dxa"/>
          </w:tcPr>
          <w:p w:rsidR="007744B7" w:rsidRPr="0063687C" w:rsidRDefault="007744B7" w:rsidP="009E0824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Земли сельскохозяйственного назначения</w:t>
            </w:r>
          </w:p>
          <w:p w:rsidR="007744B7" w:rsidRPr="00145A9A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Для ведения крестьянского (фермерского) хозяйства</w:t>
            </w: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кадастровый номер 37:22:020203:</w:t>
            </w:r>
            <w:r w:rsidR="00B834E2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44B7" w:rsidRPr="0063687C" w:rsidRDefault="00B834E2" w:rsidP="009E082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</w:t>
            </w:r>
            <w:r w:rsidR="007744B7" w:rsidRPr="0063687C">
              <w:rPr>
                <w:rFonts w:eastAsiaTheme="minorHAnsi"/>
                <w:sz w:val="24"/>
                <w:szCs w:val="24"/>
              </w:rPr>
              <w:t xml:space="preserve"> 000 </w:t>
            </w: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B834E2" w:rsidRPr="00B834E2" w:rsidRDefault="007744B7" w:rsidP="00B834E2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номер государственной регистрации</w:t>
            </w:r>
            <w:r w:rsidR="00B834E2">
              <w:rPr>
                <w:sz w:val="24"/>
                <w:szCs w:val="24"/>
              </w:rPr>
              <w:t xml:space="preserve"> права собственности Елнатского сельского поселения</w:t>
            </w:r>
          </w:p>
          <w:p w:rsidR="00B834E2" w:rsidRDefault="00B834E2" w:rsidP="00B834E2">
            <w:pPr>
              <w:rPr>
                <w:rFonts w:eastAsiaTheme="minorHAnsi"/>
                <w:sz w:val="24"/>
                <w:szCs w:val="24"/>
              </w:rPr>
            </w:pPr>
            <w:r w:rsidRPr="00B834E2">
              <w:rPr>
                <w:rFonts w:eastAsiaTheme="minorHAnsi"/>
                <w:sz w:val="24"/>
                <w:szCs w:val="24"/>
              </w:rPr>
              <w:t>37:22:020203:7-37/047/2020-2</w:t>
            </w:r>
          </w:p>
          <w:p w:rsidR="00B834E2" w:rsidRPr="00B834E2" w:rsidRDefault="00B834E2" w:rsidP="00B834E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от </w:t>
            </w:r>
            <w:r w:rsidRPr="00B834E2">
              <w:rPr>
                <w:rFonts w:eastAsiaTheme="minorHAnsi"/>
                <w:sz w:val="24"/>
                <w:szCs w:val="24"/>
              </w:rPr>
              <w:t>19.02.2020</w:t>
            </w:r>
          </w:p>
          <w:p w:rsidR="007744B7" w:rsidRPr="0063687C" w:rsidRDefault="007744B7" w:rsidP="00B834E2">
            <w:pPr>
              <w:rPr>
                <w:sz w:val="24"/>
                <w:szCs w:val="24"/>
              </w:rPr>
            </w:pPr>
          </w:p>
        </w:tc>
      </w:tr>
    </w:tbl>
    <w:p w:rsidR="007744B7" w:rsidRDefault="007744B7" w:rsidP="007744B7">
      <w:pPr>
        <w:pStyle w:val="2"/>
        <w:ind w:left="0" w:firstLine="0"/>
        <w:jc w:val="both"/>
        <w:rPr>
          <w:sz w:val="24"/>
          <w:szCs w:val="24"/>
        </w:rPr>
      </w:pPr>
    </w:p>
    <w:p w:rsidR="007744B7" w:rsidRPr="00E77156" w:rsidRDefault="007744B7" w:rsidP="007744B7">
      <w:pPr>
        <w:pStyle w:val="2"/>
        <w:ind w:left="0" w:firstLine="0"/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          2. Настоящее решение  обнародовать  в порядке, предусмотренном  частью 11 статьи 38 Устава Елнатского сельского поселении,   и разместить на официальном сайте  администрации Елнатского сельского поселения.</w:t>
      </w: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ab/>
      </w: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Глава Елнатского сельского поселения</w:t>
      </w: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Юрьевецкого муниципального района</w:t>
      </w: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Ивановской  обл</w:t>
      </w:r>
      <w:bookmarkStart w:id="0" w:name="_GoBack"/>
      <w:bookmarkEnd w:id="0"/>
      <w:r w:rsidRPr="00E77156">
        <w:rPr>
          <w:sz w:val="24"/>
          <w:szCs w:val="24"/>
        </w:rPr>
        <w:t xml:space="preserve">асти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E77156">
        <w:rPr>
          <w:sz w:val="24"/>
          <w:szCs w:val="24"/>
        </w:rPr>
        <w:t xml:space="preserve">  Г.И.Гарнова</w:t>
      </w:r>
    </w:p>
    <w:p w:rsidR="007744B7" w:rsidRPr="00E77156" w:rsidRDefault="007744B7" w:rsidP="007744B7">
      <w:pPr>
        <w:jc w:val="both"/>
        <w:rPr>
          <w:sz w:val="24"/>
          <w:szCs w:val="24"/>
        </w:rPr>
      </w:pP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Председатель Совета Елнатского</w:t>
      </w:r>
      <w:r>
        <w:rPr>
          <w:sz w:val="24"/>
          <w:szCs w:val="24"/>
        </w:rPr>
        <w:t xml:space="preserve"> </w:t>
      </w:r>
      <w:r w:rsidRPr="00E77156">
        <w:rPr>
          <w:sz w:val="24"/>
          <w:szCs w:val="24"/>
        </w:rPr>
        <w:t xml:space="preserve">сельского поселения                                                                  </w:t>
      </w: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Юрьевецкого муниципального района</w:t>
      </w:r>
    </w:p>
    <w:p w:rsidR="0047376D" w:rsidRPr="00B834E2" w:rsidRDefault="007744B7" w:rsidP="00B834E2">
      <w:pPr>
        <w:jc w:val="both"/>
        <w:rPr>
          <w:sz w:val="28"/>
          <w:szCs w:val="28"/>
        </w:rPr>
      </w:pPr>
      <w:r w:rsidRPr="00E77156">
        <w:rPr>
          <w:sz w:val="24"/>
          <w:szCs w:val="24"/>
        </w:rPr>
        <w:t xml:space="preserve">Ивановской области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E77156">
        <w:rPr>
          <w:sz w:val="24"/>
          <w:szCs w:val="24"/>
        </w:rPr>
        <w:t xml:space="preserve"> А.Г.Кокотова</w:t>
      </w:r>
    </w:p>
    <w:sectPr w:rsidR="0047376D" w:rsidRPr="00B834E2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4B7"/>
    <w:rsid w:val="001A4E76"/>
    <w:rsid w:val="003B3CB1"/>
    <w:rsid w:val="0047376D"/>
    <w:rsid w:val="0070790A"/>
    <w:rsid w:val="007744B7"/>
    <w:rsid w:val="00A97C38"/>
    <w:rsid w:val="00B834E2"/>
    <w:rsid w:val="00FB431B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744B7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744B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74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44B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2014</Characters>
  <Application>Microsoft Office Word</Application>
  <DocSecurity>0</DocSecurity>
  <Lines>16</Lines>
  <Paragraphs>4</Paragraphs>
  <ScaleCrop>false</ScaleCrop>
  <Company>Home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4</cp:revision>
  <cp:lastPrinted>2024-10-24T08:13:00Z</cp:lastPrinted>
  <dcterms:created xsi:type="dcterms:W3CDTF">2023-10-06T14:00:00Z</dcterms:created>
  <dcterms:modified xsi:type="dcterms:W3CDTF">2024-10-24T08:14:00Z</dcterms:modified>
</cp:coreProperties>
</file>