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6D" w:rsidRPr="00C703AC" w:rsidRDefault="00C2436D" w:rsidP="00C2436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703AC">
        <w:rPr>
          <w:rFonts w:ascii="Times New Roman" w:hAnsi="Times New Roman"/>
          <w:sz w:val="36"/>
          <w:szCs w:val="36"/>
        </w:rPr>
        <w:t>Ивановская  область</w:t>
      </w:r>
    </w:p>
    <w:p w:rsidR="00C2436D" w:rsidRPr="00C703AC" w:rsidRDefault="00C2436D" w:rsidP="00C2436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703AC">
        <w:rPr>
          <w:rFonts w:ascii="Times New Roman" w:hAnsi="Times New Roman"/>
          <w:sz w:val="36"/>
          <w:szCs w:val="36"/>
        </w:rPr>
        <w:t>Юрьевецкий  муниципальный  район</w:t>
      </w:r>
    </w:p>
    <w:p w:rsidR="00C2436D" w:rsidRPr="00C703AC" w:rsidRDefault="00C2436D" w:rsidP="00C2436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703AC">
        <w:rPr>
          <w:rFonts w:ascii="Times New Roman" w:hAnsi="Times New Roman"/>
          <w:sz w:val="36"/>
          <w:szCs w:val="36"/>
        </w:rPr>
        <w:t>Совет  Елнатского  сельского поселения</w:t>
      </w:r>
    </w:p>
    <w:p w:rsidR="00C2436D" w:rsidRPr="00C703AC" w:rsidRDefault="00C2436D" w:rsidP="00C2436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703AC">
        <w:rPr>
          <w:rFonts w:ascii="Times New Roman" w:hAnsi="Times New Roman"/>
          <w:sz w:val="36"/>
          <w:szCs w:val="36"/>
        </w:rPr>
        <w:t>Второго созыва</w:t>
      </w:r>
    </w:p>
    <w:p w:rsidR="00C2436D" w:rsidRPr="00C703AC" w:rsidRDefault="00C2436D" w:rsidP="00C2436D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C2436D" w:rsidRPr="00C703AC" w:rsidRDefault="00C2436D" w:rsidP="00C2436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C703AC">
        <w:rPr>
          <w:rFonts w:ascii="Times New Roman" w:hAnsi="Times New Roman"/>
          <w:sz w:val="36"/>
          <w:szCs w:val="36"/>
        </w:rPr>
        <w:t>Решение</w:t>
      </w:r>
    </w:p>
    <w:p w:rsidR="00C2436D" w:rsidRPr="006A3BE6" w:rsidRDefault="00C2436D" w:rsidP="00C243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36D" w:rsidRPr="006A3BE6" w:rsidRDefault="00C2436D" w:rsidP="00C24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06.07.</w:t>
      </w:r>
      <w:r w:rsidRPr="006A3BE6">
        <w:rPr>
          <w:rFonts w:ascii="Times New Roman" w:hAnsi="Times New Roman"/>
          <w:sz w:val="24"/>
          <w:szCs w:val="24"/>
        </w:rPr>
        <w:t xml:space="preserve">2021г.         </w:t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6A3BE6">
        <w:rPr>
          <w:rFonts w:ascii="Times New Roman" w:hAnsi="Times New Roman"/>
          <w:sz w:val="24"/>
          <w:szCs w:val="24"/>
        </w:rPr>
        <w:t>с</w:t>
      </w:r>
      <w:proofErr w:type="gramStart"/>
      <w:r w:rsidRPr="006A3BE6">
        <w:rPr>
          <w:rFonts w:ascii="Times New Roman" w:hAnsi="Times New Roman"/>
          <w:sz w:val="24"/>
          <w:szCs w:val="24"/>
        </w:rPr>
        <w:t>.Е</w:t>
      </w:r>
      <w:proofErr w:type="gramEnd"/>
      <w:r w:rsidRPr="006A3BE6">
        <w:rPr>
          <w:rFonts w:ascii="Times New Roman" w:hAnsi="Times New Roman"/>
          <w:sz w:val="24"/>
          <w:szCs w:val="24"/>
        </w:rPr>
        <w:t>лнать</w:t>
      </w:r>
      <w:proofErr w:type="spellEnd"/>
      <w:r w:rsidRPr="006A3BE6">
        <w:rPr>
          <w:rFonts w:ascii="Times New Roman" w:hAnsi="Times New Roman"/>
          <w:sz w:val="24"/>
          <w:szCs w:val="24"/>
        </w:rPr>
        <w:t xml:space="preserve">        </w:t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A3BE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48</w:t>
      </w:r>
    </w:p>
    <w:p w:rsidR="00C2436D" w:rsidRPr="006A3BE6" w:rsidRDefault="00C2436D" w:rsidP="00C243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36D" w:rsidRDefault="00C2436D" w:rsidP="00C243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>
        <w:rPr>
          <w:rFonts w:ascii="Times New Roman" w:hAnsi="Times New Roman"/>
          <w:sz w:val="24"/>
          <w:szCs w:val="24"/>
        </w:rPr>
        <w:t xml:space="preserve">Совета Елнатского сельского поселения </w:t>
      </w:r>
    </w:p>
    <w:p w:rsidR="00C2436D" w:rsidRPr="006A3BE6" w:rsidRDefault="00C2436D" w:rsidP="00C243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от 03.02.2021 №31 «Об утверждении Порядка определения территории, части территории Елнатского поселения, предназначенной для реализации инициативных проектов» </w:t>
      </w:r>
    </w:p>
    <w:p w:rsidR="00C2436D" w:rsidRPr="006A3BE6" w:rsidRDefault="00C2436D" w:rsidP="00C243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C2436D" w:rsidRDefault="00C2436D" w:rsidP="00C243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Во исполнение экспертного заключения главного правового управления Правительства Ивановской области от 11.05.2021 №1281 на решение Совета Елнатского сельского поселения Юрьевецкого муниципального района от 03.02.2021 №31 «Об утверждении Порядка определения территории, части территории Елнатского поселения, предназначенной для реализации инициативных проектов»,  в соответствии с Уставом Елнатского сельского поселения Юрьевецкого муниципального района, </w:t>
      </w:r>
    </w:p>
    <w:p w:rsidR="00C2436D" w:rsidRPr="006A3BE6" w:rsidRDefault="00C2436D" w:rsidP="00C243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436D" w:rsidRDefault="00C2436D" w:rsidP="00C243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>Совет Елнатского сельского поселения  РЕШИЛ:</w:t>
      </w:r>
    </w:p>
    <w:p w:rsidR="00C2436D" w:rsidRPr="006A3BE6" w:rsidRDefault="00C2436D" w:rsidP="00C243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436D" w:rsidRPr="006A3BE6" w:rsidRDefault="00C2436D" w:rsidP="00C243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>1. Внести</w:t>
      </w:r>
      <w:r>
        <w:rPr>
          <w:rFonts w:ascii="Times New Roman" w:hAnsi="Times New Roman"/>
          <w:sz w:val="24"/>
          <w:szCs w:val="24"/>
        </w:rPr>
        <w:t xml:space="preserve"> изменения</w:t>
      </w:r>
      <w:r w:rsidRPr="006A3BE6">
        <w:rPr>
          <w:rFonts w:ascii="Times New Roman" w:hAnsi="Times New Roman"/>
          <w:sz w:val="24"/>
          <w:szCs w:val="24"/>
        </w:rPr>
        <w:t xml:space="preserve"> в решение Совета Елнатского сельского поселения Юрьевецкого муниципального района от 03.02.2021 №31 «Об утверждении Порядка определения территории, части территории Елнатского поселения, предназначенной для реализации инициативных проектов»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BE6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C2436D" w:rsidRPr="006A3BE6" w:rsidRDefault="00C2436D" w:rsidP="00C243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>1.1. наименование решения изложить в следующей редакции:</w:t>
      </w:r>
    </w:p>
    <w:p w:rsidR="00C2436D" w:rsidRPr="006A3BE6" w:rsidRDefault="00C2436D" w:rsidP="00C243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>«Об утверждении Порядка определения части территории Елнатского сельского поселения, на которой могут реализовываться инициативные проекты»;</w:t>
      </w:r>
    </w:p>
    <w:p w:rsidR="00C2436D" w:rsidRPr="006A3BE6" w:rsidRDefault="00C2436D" w:rsidP="00C243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1.2. пункт 1. </w:t>
      </w:r>
      <w:r>
        <w:rPr>
          <w:rFonts w:ascii="Times New Roman" w:hAnsi="Times New Roman"/>
          <w:sz w:val="24"/>
          <w:szCs w:val="24"/>
        </w:rPr>
        <w:t>Р</w:t>
      </w:r>
      <w:r w:rsidRPr="006A3BE6">
        <w:rPr>
          <w:rFonts w:ascii="Times New Roman" w:hAnsi="Times New Roman"/>
          <w:sz w:val="24"/>
          <w:szCs w:val="24"/>
        </w:rPr>
        <w:t>ешения изложить в следующей редакции:</w:t>
      </w:r>
    </w:p>
    <w:p w:rsidR="00C2436D" w:rsidRPr="006A3BE6" w:rsidRDefault="00C2436D" w:rsidP="00C243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«1. Утвердить </w:t>
      </w:r>
      <w:r w:rsidRPr="006A3BE6">
        <w:rPr>
          <w:rFonts w:ascii="Times New Roman" w:hAnsi="Times New Roman"/>
          <w:bCs/>
          <w:sz w:val="24"/>
          <w:szCs w:val="24"/>
        </w:rPr>
        <w:t>Порядок определения части территории Елнатского сельского поселения,</w:t>
      </w:r>
      <w:r w:rsidRPr="006A3BE6">
        <w:rPr>
          <w:rFonts w:ascii="Times New Roman" w:hAnsi="Times New Roman"/>
          <w:sz w:val="24"/>
          <w:szCs w:val="24"/>
        </w:rPr>
        <w:t xml:space="preserve"> на которой могут реализовываться инициативные проекты, согласно приложению</w:t>
      </w:r>
      <w:proofErr w:type="gramStart"/>
      <w:r w:rsidRPr="006A3BE6">
        <w:rPr>
          <w:rFonts w:ascii="Times New Roman" w:hAnsi="Times New Roman"/>
          <w:sz w:val="24"/>
          <w:szCs w:val="24"/>
        </w:rPr>
        <w:t>.»;</w:t>
      </w:r>
      <w:proofErr w:type="gramEnd"/>
    </w:p>
    <w:p w:rsidR="00C2436D" w:rsidRPr="006A3BE6" w:rsidRDefault="00C2436D" w:rsidP="00C243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наименование приложения к Р</w:t>
      </w:r>
      <w:r w:rsidRPr="006A3BE6">
        <w:rPr>
          <w:rFonts w:ascii="Times New Roman" w:hAnsi="Times New Roman"/>
          <w:sz w:val="24"/>
          <w:szCs w:val="24"/>
        </w:rPr>
        <w:t>ешению изложить в следующей редакции:</w:t>
      </w:r>
    </w:p>
    <w:p w:rsidR="00C2436D" w:rsidRPr="006A3BE6" w:rsidRDefault="00C2436D" w:rsidP="00C243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>«Порядок определения части территории Елнатского сельского поселения, на которой могут реализовываться инициативные проекты».</w:t>
      </w:r>
    </w:p>
    <w:p w:rsidR="00C2436D" w:rsidRPr="006A3BE6" w:rsidRDefault="00C2436D" w:rsidP="00C243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2. Обнародовать настоящее решение в порядке, предусмотренном частью 11 статьи 38 Устава Елнатского сельского поселения,  и разместить на официальном  сайте администрации сельского поселения. </w:t>
      </w:r>
    </w:p>
    <w:p w:rsidR="00C2436D" w:rsidRPr="006A3BE6" w:rsidRDefault="00C2436D" w:rsidP="00C2436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>3. Настоящее решение вступает в силу с момента подписания.</w:t>
      </w:r>
    </w:p>
    <w:p w:rsidR="00C2436D" w:rsidRPr="006A3BE6" w:rsidRDefault="00C2436D" w:rsidP="00C243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436D" w:rsidRPr="006A3BE6" w:rsidRDefault="00C2436D" w:rsidP="00C2436D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C2436D" w:rsidRPr="006A3BE6" w:rsidRDefault="00C2436D" w:rsidP="00C2436D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Юрьевецкого муниципального района </w:t>
      </w:r>
    </w:p>
    <w:p w:rsidR="00C2436D" w:rsidRPr="006A3BE6" w:rsidRDefault="00C2436D" w:rsidP="00C2436D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Ивановской области                 </w:t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  <w:t xml:space="preserve">   Г.И.Гарнова</w:t>
      </w:r>
    </w:p>
    <w:p w:rsidR="00C2436D" w:rsidRPr="006A3BE6" w:rsidRDefault="00C2436D" w:rsidP="00C2436D">
      <w:pPr>
        <w:pStyle w:val="a3"/>
        <w:rPr>
          <w:rFonts w:ascii="Times New Roman" w:hAnsi="Times New Roman"/>
          <w:sz w:val="24"/>
          <w:szCs w:val="24"/>
        </w:rPr>
      </w:pPr>
    </w:p>
    <w:p w:rsidR="00C2436D" w:rsidRPr="006A3BE6" w:rsidRDefault="00C2436D" w:rsidP="00C2436D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>Председатель Совета Елнатского сельского поселения</w:t>
      </w:r>
    </w:p>
    <w:p w:rsidR="00C2436D" w:rsidRPr="006A3BE6" w:rsidRDefault="00C2436D" w:rsidP="00C2436D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Юрьевецкого муниципального района </w:t>
      </w:r>
    </w:p>
    <w:p w:rsidR="00C2436D" w:rsidRPr="006A3BE6" w:rsidRDefault="00C2436D" w:rsidP="00C2436D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Ивановской области                 </w:t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 w:rsidRPr="006A3BE6">
        <w:rPr>
          <w:rFonts w:ascii="Times New Roman" w:hAnsi="Times New Roman"/>
          <w:sz w:val="24"/>
          <w:szCs w:val="24"/>
        </w:rPr>
        <w:t>А.Г.Кокотова</w:t>
      </w:r>
      <w:proofErr w:type="spellEnd"/>
      <w:r w:rsidRPr="006A3BE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4C0CE7" w:rsidRDefault="004C0CE7"/>
    <w:sectPr w:rsidR="004C0CE7" w:rsidSect="009C790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36D"/>
    <w:rsid w:val="00332CE6"/>
    <w:rsid w:val="004137D0"/>
    <w:rsid w:val="004C0CE7"/>
    <w:rsid w:val="008B1B49"/>
    <w:rsid w:val="00A827B9"/>
    <w:rsid w:val="00C2436D"/>
    <w:rsid w:val="00D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3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2021-07-05T13:34:00Z</dcterms:created>
  <dcterms:modified xsi:type="dcterms:W3CDTF">2021-07-06T13:22:00Z</dcterms:modified>
</cp:coreProperties>
</file>