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0C" w:rsidRPr="0036634F" w:rsidRDefault="00E9010C" w:rsidP="00E9010C">
      <w:pPr>
        <w:pStyle w:val="a3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Ивановская область</w:t>
      </w:r>
    </w:p>
    <w:p w:rsidR="00E9010C" w:rsidRPr="0036634F" w:rsidRDefault="00E9010C" w:rsidP="00E9010C">
      <w:pPr>
        <w:pStyle w:val="a3"/>
        <w:jc w:val="center"/>
        <w:rPr>
          <w:sz w:val="40"/>
          <w:szCs w:val="40"/>
        </w:rPr>
      </w:pPr>
      <w:proofErr w:type="spellStart"/>
      <w:r w:rsidRPr="0036634F">
        <w:rPr>
          <w:sz w:val="40"/>
          <w:szCs w:val="40"/>
        </w:rPr>
        <w:t>Юрьевецкий</w:t>
      </w:r>
      <w:proofErr w:type="spellEnd"/>
      <w:r w:rsidRPr="0036634F">
        <w:rPr>
          <w:sz w:val="40"/>
          <w:szCs w:val="40"/>
        </w:rPr>
        <w:t xml:space="preserve"> муниципальный район</w:t>
      </w:r>
    </w:p>
    <w:p w:rsidR="00E9010C" w:rsidRPr="0036634F" w:rsidRDefault="00E9010C" w:rsidP="00E9010C">
      <w:pPr>
        <w:pStyle w:val="a3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Совет Елнатского сельского поселения</w:t>
      </w:r>
    </w:p>
    <w:p w:rsidR="00E9010C" w:rsidRPr="001F14E3" w:rsidRDefault="007732A6" w:rsidP="00E9010C">
      <w:pPr>
        <w:jc w:val="center"/>
        <w:rPr>
          <w:sz w:val="40"/>
          <w:szCs w:val="40"/>
        </w:rPr>
      </w:pPr>
      <w:r>
        <w:rPr>
          <w:sz w:val="40"/>
          <w:szCs w:val="40"/>
        </w:rPr>
        <w:t>Второго</w:t>
      </w:r>
      <w:r w:rsidR="00E9010C" w:rsidRPr="001F14E3">
        <w:rPr>
          <w:sz w:val="40"/>
          <w:szCs w:val="40"/>
        </w:rPr>
        <w:t xml:space="preserve"> созыва</w:t>
      </w:r>
    </w:p>
    <w:p w:rsidR="00E9010C" w:rsidRPr="001F14E3" w:rsidRDefault="00E9010C" w:rsidP="00E9010C">
      <w:pPr>
        <w:jc w:val="center"/>
        <w:rPr>
          <w:sz w:val="40"/>
          <w:szCs w:val="40"/>
        </w:rPr>
      </w:pPr>
      <w:r w:rsidRPr="001F14E3">
        <w:rPr>
          <w:sz w:val="40"/>
          <w:szCs w:val="40"/>
        </w:rPr>
        <w:t>Решение</w:t>
      </w:r>
    </w:p>
    <w:p w:rsidR="00E9010C" w:rsidRPr="001F14E3" w:rsidRDefault="00E9010C" w:rsidP="00E9010C">
      <w:pPr>
        <w:jc w:val="center"/>
        <w:rPr>
          <w:sz w:val="40"/>
          <w:szCs w:val="40"/>
        </w:rPr>
      </w:pPr>
    </w:p>
    <w:p w:rsidR="00E9010C" w:rsidRPr="00FD676D" w:rsidRDefault="00E9010C" w:rsidP="00E9010C">
      <w:pPr>
        <w:jc w:val="both"/>
        <w:rPr>
          <w:sz w:val="28"/>
          <w:szCs w:val="28"/>
        </w:rPr>
      </w:pPr>
      <w:r>
        <w:rPr>
          <w:sz w:val="28"/>
          <w:szCs w:val="28"/>
        </w:rPr>
        <w:t>от  1</w:t>
      </w:r>
      <w:r w:rsidR="007732A6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7732A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732A6">
        <w:rPr>
          <w:sz w:val="28"/>
          <w:szCs w:val="28"/>
        </w:rPr>
        <w:t>21</w:t>
      </w:r>
      <w:r w:rsidRPr="00FD676D">
        <w:rPr>
          <w:sz w:val="28"/>
          <w:szCs w:val="28"/>
        </w:rPr>
        <w:t>г.</w:t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  <w:t xml:space="preserve">       с. Елнать</w:t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  <w:t xml:space="preserve">     №  </w:t>
      </w:r>
      <w:r w:rsidR="007732A6">
        <w:rPr>
          <w:sz w:val="28"/>
          <w:szCs w:val="28"/>
        </w:rPr>
        <w:t>35</w:t>
      </w:r>
    </w:p>
    <w:p w:rsidR="00E9010C" w:rsidRDefault="00E9010C" w:rsidP="00E9010C">
      <w:pPr>
        <w:tabs>
          <w:tab w:val="left" w:pos="1710"/>
          <w:tab w:val="center" w:pos="4677"/>
          <w:tab w:val="left" w:pos="6255"/>
        </w:tabs>
        <w:jc w:val="center"/>
        <w:rPr>
          <w:szCs w:val="28"/>
        </w:rPr>
      </w:pPr>
    </w:p>
    <w:p w:rsidR="00E9010C" w:rsidRPr="00CE3520" w:rsidRDefault="00E9010C" w:rsidP="00E9010C">
      <w:pPr>
        <w:jc w:val="center"/>
        <w:rPr>
          <w:sz w:val="28"/>
          <w:szCs w:val="28"/>
        </w:rPr>
      </w:pPr>
    </w:p>
    <w:p w:rsidR="00E9010C" w:rsidRPr="00FD676D" w:rsidRDefault="00E9010C" w:rsidP="00E9010C">
      <w:pPr>
        <w:jc w:val="center"/>
        <w:rPr>
          <w:bCs/>
          <w:sz w:val="28"/>
          <w:szCs w:val="28"/>
        </w:rPr>
      </w:pPr>
      <w:r w:rsidRPr="00FD676D">
        <w:rPr>
          <w:bCs/>
          <w:sz w:val="28"/>
          <w:szCs w:val="28"/>
        </w:rPr>
        <w:t>Об избрании Главы Елнатского сельского поселения</w:t>
      </w:r>
    </w:p>
    <w:p w:rsidR="00E9010C" w:rsidRPr="00FD676D" w:rsidRDefault="00E9010C" w:rsidP="00E9010C">
      <w:pPr>
        <w:jc w:val="center"/>
        <w:rPr>
          <w:noProof/>
          <w:sz w:val="28"/>
          <w:szCs w:val="28"/>
        </w:rPr>
      </w:pPr>
      <w:r w:rsidRPr="00FD676D">
        <w:rPr>
          <w:noProof/>
          <w:sz w:val="28"/>
          <w:szCs w:val="28"/>
        </w:rPr>
        <w:t>Юрьевецкого муниципального района Ивановской области</w:t>
      </w:r>
    </w:p>
    <w:p w:rsidR="00E9010C" w:rsidRPr="00FD676D" w:rsidRDefault="00E9010C" w:rsidP="00E9010C">
      <w:pPr>
        <w:ind w:firstLine="708"/>
        <w:jc w:val="both"/>
        <w:rPr>
          <w:noProof/>
          <w:sz w:val="28"/>
          <w:szCs w:val="28"/>
        </w:rPr>
      </w:pPr>
    </w:p>
    <w:p w:rsidR="00E9010C" w:rsidRDefault="00E9010C" w:rsidP="00E9010C">
      <w:pPr>
        <w:jc w:val="center"/>
        <w:rPr>
          <w:b/>
          <w:bCs/>
          <w:sz w:val="28"/>
          <w:szCs w:val="28"/>
        </w:rPr>
      </w:pPr>
    </w:p>
    <w:p w:rsidR="00E9010C" w:rsidRPr="00A346AE" w:rsidRDefault="00E9010C" w:rsidP="00E9010C">
      <w:pPr>
        <w:ind w:firstLine="567"/>
        <w:jc w:val="both"/>
        <w:rPr>
          <w:sz w:val="28"/>
          <w:szCs w:val="28"/>
        </w:rPr>
      </w:pPr>
      <w:proofErr w:type="gramStart"/>
      <w:r w:rsidRPr="00CD68F8">
        <w:rPr>
          <w:sz w:val="28"/>
          <w:szCs w:val="28"/>
        </w:rPr>
        <w:t xml:space="preserve">На основании  Федерального закона от 06.10.2003 № 131-ФЗ «Об общих принципах организации местного самоуправления в Российской Федерации», Закона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 Устава </w:t>
      </w:r>
      <w:r>
        <w:rPr>
          <w:sz w:val="28"/>
          <w:szCs w:val="28"/>
        </w:rPr>
        <w:t xml:space="preserve">Елнатского </w:t>
      </w:r>
      <w:r w:rsidRPr="00CD68F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Юрьевецкого</w:t>
      </w:r>
      <w:r w:rsidRPr="00CD68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CD68F8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 с </w:t>
      </w:r>
      <w:r w:rsidRPr="00CD68F8">
        <w:rPr>
          <w:sz w:val="28"/>
          <w:szCs w:val="28"/>
        </w:rPr>
        <w:t>Протоколом №3 заседания конкурсной комиссии  по проведению конкурса по отбору кандидатур на</w:t>
      </w:r>
      <w:proofErr w:type="gramEnd"/>
      <w:r w:rsidRPr="00CD68F8">
        <w:rPr>
          <w:sz w:val="28"/>
          <w:szCs w:val="28"/>
        </w:rPr>
        <w:t xml:space="preserve"> должность Главы</w:t>
      </w:r>
      <w:r>
        <w:rPr>
          <w:sz w:val="28"/>
          <w:szCs w:val="28"/>
        </w:rPr>
        <w:t xml:space="preserve"> Елнатского </w:t>
      </w:r>
      <w:r w:rsidRPr="00CD68F8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Юрьевецкого</w:t>
      </w:r>
      <w:r w:rsidRPr="00CD68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 от 1</w:t>
      </w:r>
      <w:r w:rsidR="007732A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CD68F8">
        <w:rPr>
          <w:sz w:val="28"/>
          <w:szCs w:val="28"/>
        </w:rPr>
        <w:t>0</w:t>
      </w:r>
      <w:r w:rsidR="007732A6">
        <w:rPr>
          <w:sz w:val="28"/>
          <w:szCs w:val="28"/>
        </w:rPr>
        <w:t>2</w:t>
      </w:r>
      <w:r w:rsidRPr="00CD68F8">
        <w:rPr>
          <w:sz w:val="28"/>
          <w:szCs w:val="28"/>
        </w:rPr>
        <w:t>.20</w:t>
      </w:r>
      <w:r w:rsidR="007732A6">
        <w:rPr>
          <w:sz w:val="28"/>
          <w:szCs w:val="28"/>
        </w:rPr>
        <w:t>21</w:t>
      </w:r>
      <w:r w:rsidRPr="00CD68F8">
        <w:rPr>
          <w:sz w:val="28"/>
          <w:szCs w:val="28"/>
        </w:rPr>
        <w:t xml:space="preserve">года, по результатам </w:t>
      </w:r>
      <w:r>
        <w:rPr>
          <w:sz w:val="28"/>
          <w:szCs w:val="28"/>
        </w:rPr>
        <w:t xml:space="preserve">открытого </w:t>
      </w:r>
      <w:r w:rsidRPr="00CD68F8">
        <w:rPr>
          <w:sz w:val="28"/>
          <w:szCs w:val="28"/>
        </w:rPr>
        <w:t xml:space="preserve">голосования, Совет </w:t>
      </w:r>
      <w:r>
        <w:rPr>
          <w:sz w:val="28"/>
          <w:szCs w:val="28"/>
        </w:rPr>
        <w:t>Елнатского</w:t>
      </w:r>
      <w:r w:rsidRPr="00CD68F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Юрьевецкого</w:t>
      </w:r>
      <w:r w:rsidRPr="00CD68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  РЕШИЛ:</w:t>
      </w:r>
    </w:p>
    <w:p w:rsidR="00E9010C" w:rsidRDefault="00E9010C" w:rsidP="00E9010C">
      <w:pPr>
        <w:ind w:firstLine="709"/>
      </w:pPr>
    </w:p>
    <w:p w:rsidR="00E9010C" w:rsidRPr="00CD68F8" w:rsidRDefault="00E9010C" w:rsidP="00E9010C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CD68F8">
        <w:rPr>
          <w:sz w:val="28"/>
          <w:szCs w:val="28"/>
        </w:rPr>
        <w:t>Избрать</w:t>
      </w:r>
      <w:r w:rsidRPr="00CD68F8">
        <w:rPr>
          <w:bCs/>
          <w:sz w:val="28"/>
          <w:szCs w:val="28"/>
        </w:rPr>
        <w:t xml:space="preserve"> Главой  </w:t>
      </w:r>
      <w:r>
        <w:rPr>
          <w:bCs/>
          <w:sz w:val="28"/>
          <w:szCs w:val="28"/>
        </w:rPr>
        <w:t xml:space="preserve">Елнатского </w:t>
      </w:r>
      <w:r w:rsidRPr="00CD68F8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Юрьевецкого </w:t>
      </w:r>
      <w:r w:rsidRPr="00CD68F8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Ивановской области  </w:t>
      </w:r>
      <w:proofErr w:type="spellStart"/>
      <w:r>
        <w:rPr>
          <w:bCs/>
          <w:sz w:val="28"/>
          <w:szCs w:val="28"/>
        </w:rPr>
        <w:t>Гарнову</w:t>
      </w:r>
      <w:proofErr w:type="spellEnd"/>
      <w:r>
        <w:rPr>
          <w:bCs/>
          <w:sz w:val="28"/>
          <w:szCs w:val="28"/>
        </w:rPr>
        <w:t xml:space="preserve"> Галину Ивановну </w:t>
      </w:r>
      <w:r w:rsidRPr="00CD68F8">
        <w:rPr>
          <w:sz w:val="28"/>
          <w:szCs w:val="28"/>
        </w:rPr>
        <w:t xml:space="preserve">сроком на </w:t>
      </w:r>
      <w:r w:rsidR="007732A6">
        <w:rPr>
          <w:sz w:val="28"/>
          <w:szCs w:val="28"/>
        </w:rPr>
        <w:t>четыре</w:t>
      </w:r>
      <w:r w:rsidRPr="00CD68F8">
        <w:rPr>
          <w:sz w:val="28"/>
          <w:szCs w:val="28"/>
        </w:rPr>
        <w:t xml:space="preserve"> года</w:t>
      </w:r>
      <w:proofErr w:type="gramStart"/>
      <w:r w:rsidRPr="00CD68F8">
        <w:rPr>
          <w:sz w:val="28"/>
          <w:szCs w:val="28"/>
        </w:rPr>
        <w:t xml:space="preserve"> </w:t>
      </w:r>
      <w:r w:rsidR="00874804">
        <w:rPr>
          <w:sz w:val="28"/>
          <w:szCs w:val="28"/>
        </w:rPr>
        <w:t>.</w:t>
      </w:r>
      <w:proofErr w:type="gramEnd"/>
      <w:r w:rsidR="00874804">
        <w:rPr>
          <w:sz w:val="28"/>
          <w:szCs w:val="28"/>
        </w:rPr>
        <w:t xml:space="preserve"> </w:t>
      </w:r>
    </w:p>
    <w:p w:rsidR="00E9010C" w:rsidRDefault="00E9010C" w:rsidP="00E9010C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Датой вступления в должность считать </w:t>
      </w:r>
      <w:r w:rsidR="00874804">
        <w:rPr>
          <w:sz w:val="28"/>
          <w:szCs w:val="34"/>
        </w:rPr>
        <w:t xml:space="preserve">10 февраля 2021г. </w:t>
      </w:r>
    </w:p>
    <w:p w:rsidR="00E9010C" w:rsidRDefault="00E9010C" w:rsidP="00E9010C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34"/>
        </w:rPr>
      </w:pPr>
      <w:r>
        <w:rPr>
          <w:sz w:val="28"/>
          <w:szCs w:val="34"/>
        </w:rPr>
        <w:t>Настоящее решение вступает в   силу с момента подписания.</w:t>
      </w:r>
    </w:p>
    <w:p w:rsidR="00E9010C" w:rsidRPr="00FD676D" w:rsidRDefault="00E9010C" w:rsidP="00E9010C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D676D">
        <w:rPr>
          <w:sz w:val="28"/>
          <w:szCs w:val="28"/>
        </w:rPr>
        <w:t>Опубликовать настоящее решение в газете «Волга» и разместить  на официальном сайте администрации Елнатского сельского поселения</w:t>
      </w:r>
      <w:proofErr w:type="gramStart"/>
      <w:r w:rsidRPr="00FD676D">
        <w:rPr>
          <w:sz w:val="28"/>
          <w:szCs w:val="28"/>
        </w:rPr>
        <w:t xml:space="preserve"> .</w:t>
      </w:r>
      <w:proofErr w:type="gramEnd"/>
    </w:p>
    <w:p w:rsidR="00E9010C" w:rsidRPr="00345E24" w:rsidRDefault="00E9010C" w:rsidP="00E9010C">
      <w:pPr>
        <w:ind w:firstLine="708"/>
        <w:jc w:val="both"/>
        <w:rPr>
          <w:noProof/>
          <w:sz w:val="28"/>
          <w:szCs w:val="28"/>
        </w:rPr>
      </w:pPr>
    </w:p>
    <w:p w:rsidR="00E9010C" w:rsidRPr="00EA30C7" w:rsidRDefault="00E9010C" w:rsidP="00E9010C">
      <w:pPr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Елнатского</w:t>
      </w:r>
    </w:p>
    <w:p w:rsidR="00874804" w:rsidRDefault="00E9010C" w:rsidP="00E9010C">
      <w:pPr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сельского поселения </w:t>
      </w:r>
    </w:p>
    <w:p w:rsidR="00874804" w:rsidRDefault="00874804" w:rsidP="00874804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E9010C" w:rsidRPr="00EA30C7" w:rsidRDefault="00874804" w:rsidP="00874804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  области</w:t>
      </w:r>
      <w:r w:rsidR="00E9010C" w:rsidRPr="00EA30C7">
        <w:rPr>
          <w:sz w:val="28"/>
          <w:szCs w:val="28"/>
        </w:rPr>
        <w:t xml:space="preserve">                                                       </w:t>
      </w:r>
      <w:proofErr w:type="spellStart"/>
      <w:r w:rsidR="00E9010C">
        <w:rPr>
          <w:sz w:val="28"/>
          <w:szCs w:val="28"/>
        </w:rPr>
        <w:t>А.Г.Кокотова</w:t>
      </w:r>
      <w:proofErr w:type="spellEnd"/>
    </w:p>
    <w:p w:rsidR="00E9010C" w:rsidRDefault="00E9010C" w:rsidP="00E9010C">
      <w:pPr>
        <w:jc w:val="both"/>
        <w:rPr>
          <w:sz w:val="28"/>
          <w:szCs w:val="28"/>
        </w:rPr>
      </w:pPr>
    </w:p>
    <w:p w:rsidR="00E9010C" w:rsidRDefault="00E9010C" w:rsidP="00E901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Елнатского сельского поселения</w:t>
      </w:r>
    </w:p>
    <w:p w:rsidR="00E9010C" w:rsidRDefault="00E9010C" w:rsidP="00E9010C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E9010C" w:rsidRDefault="00E9010C" w:rsidP="00E9010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  обл</w:t>
      </w:r>
      <w:bookmarkStart w:id="0" w:name="_GoBack"/>
      <w:bookmarkEnd w:id="0"/>
      <w:r>
        <w:rPr>
          <w:sz w:val="28"/>
          <w:szCs w:val="28"/>
        </w:rPr>
        <w:t>асти                                                                 Г.И.Гарнова</w:t>
      </w:r>
    </w:p>
    <w:p w:rsidR="00E9010C" w:rsidRDefault="00E9010C" w:rsidP="00E9010C">
      <w:pPr>
        <w:jc w:val="both"/>
        <w:rPr>
          <w:sz w:val="28"/>
          <w:szCs w:val="28"/>
        </w:rPr>
      </w:pPr>
    </w:p>
    <w:p w:rsidR="00E9010C" w:rsidRDefault="00E9010C" w:rsidP="00E9010C"/>
    <w:p w:rsidR="004C0CE7" w:rsidRDefault="004C0CE7"/>
    <w:sectPr w:rsidR="004C0CE7" w:rsidSect="00F2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0052"/>
    <w:multiLevelType w:val="hybridMultilevel"/>
    <w:tmpl w:val="8FC87C86"/>
    <w:lvl w:ilvl="0" w:tplc="E5FC9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10C"/>
    <w:rsid w:val="003724A7"/>
    <w:rsid w:val="004C0CE7"/>
    <w:rsid w:val="007732A6"/>
    <w:rsid w:val="00874804"/>
    <w:rsid w:val="00DE0480"/>
    <w:rsid w:val="00E9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0C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2021-02-11T09:03:00Z</cp:lastPrinted>
  <dcterms:created xsi:type="dcterms:W3CDTF">2018-09-12T07:27:00Z</dcterms:created>
  <dcterms:modified xsi:type="dcterms:W3CDTF">2021-02-11T09:04:00Z</dcterms:modified>
</cp:coreProperties>
</file>