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176" w:rsidRPr="005554DE" w:rsidRDefault="00757176" w:rsidP="00757176">
      <w:pPr>
        <w:pStyle w:val="a3"/>
        <w:spacing w:before="100" w:beforeAutospacing="1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Администрация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>Елнатского сельского поселения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Юрьевецкий муниципальный район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  <w:r w:rsidRPr="005554DE">
        <w:rPr>
          <w:b w:val="0"/>
          <w:sz w:val="40"/>
          <w:szCs w:val="40"/>
        </w:rPr>
        <w:t xml:space="preserve">Ивановской области </w:t>
      </w:r>
    </w:p>
    <w:p w:rsidR="00757176" w:rsidRPr="005554DE" w:rsidRDefault="00757176" w:rsidP="00757176">
      <w:pPr>
        <w:pStyle w:val="a3"/>
        <w:jc w:val="center"/>
        <w:rPr>
          <w:b w:val="0"/>
          <w:sz w:val="40"/>
          <w:szCs w:val="40"/>
        </w:rPr>
      </w:pPr>
    </w:p>
    <w:p w:rsidR="00757176" w:rsidRPr="005554DE" w:rsidRDefault="00757176" w:rsidP="00757176">
      <w:pPr>
        <w:pStyle w:val="ConsNonformat"/>
        <w:jc w:val="center"/>
        <w:rPr>
          <w:rFonts w:ascii="Times New Roman" w:hAnsi="Times New Roman" w:cs="Times New Roman"/>
          <w:sz w:val="40"/>
          <w:szCs w:val="40"/>
        </w:rPr>
      </w:pPr>
      <w:r w:rsidRPr="005554DE">
        <w:rPr>
          <w:rFonts w:ascii="Times New Roman" w:hAnsi="Times New Roman" w:cs="Times New Roman"/>
          <w:sz w:val="40"/>
          <w:szCs w:val="40"/>
        </w:rPr>
        <w:t>Постановление</w:t>
      </w:r>
    </w:p>
    <w:p w:rsidR="00757176" w:rsidRDefault="00757176" w:rsidP="00757176">
      <w:pPr>
        <w:pStyle w:val="Con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7176" w:rsidRPr="00165016" w:rsidRDefault="00757176" w:rsidP="00757176">
      <w:pPr>
        <w:pStyle w:val="Con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14.10.2016</w:t>
      </w:r>
      <w:r w:rsidRPr="00165016">
        <w:rPr>
          <w:rFonts w:ascii="Times New Roman" w:hAnsi="Times New Roman" w:cs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6501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65016">
        <w:rPr>
          <w:rFonts w:ascii="Times New Roman" w:hAnsi="Times New Roman" w:cs="Times New Roman"/>
          <w:sz w:val="28"/>
          <w:szCs w:val="28"/>
        </w:rPr>
        <w:t xml:space="preserve"> с. Елнать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№ 121</w:t>
      </w:r>
    </w:p>
    <w:p w:rsidR="00757176" w:rsidRPr="00165016" w:rsidRDefault="00757176" w:rsidP="00757176">
      <w:pPr>
        <w:spacing w:line="216" w:lineRule="auto"/>
        <w:ind w:firstLine="720"/>
        <w:jc w:val="both"/>
        <w:rPr>
          <w:b/>
          <w:sz w:val="28"/>
          <w:szCs w:val="28"/>
        </w:rPr>
      </w:pPr>
      <w:r w:rsidRPr="00165016">
        <w:rPr>
          <w:b/>
          <w:sz w:val="28"/>
          <w:szCs w:val="28"/>
        </w:rPr>
        <w:tab/>
      </w:r>
    </w:p>
    <w:p w:rsidR="00757176" w:rsidRPr="00165016" w:rsidRDefault="00757176" w:rsidP="00757176">
      <w:pPr>
        <w:pStyle w:val="ConsPlusTitle"/>
        <w:widowControl/>
        <w:jc w:val="right"/>
        <w:rPr>
          <w:b w:val="0"/>
          <w:sz w:val="28"/>
          <w:szCs w:val="28"/>
        </w:rPr>
      </w:pPr>
    </w:p>
    <w:p w:rsidR="00757176" w:rsidRPr="00165016" w:rsidRDefault="00757176" w:rsidP="0075717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Елнатского сельского поселения от 02.11.2015№97 «</w:t>
      </w:r>
      <w:r w:rsidRPr="00165016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165016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 </w:t>
      </w:r>
      <w:r w:rsidRPr="00165016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Pr="00165016">
        <w:rPr>
          <w:sz w:val="28"/>
          <w:szCs w:val="28"/>
        </w:rPr>
        <w:t>«</w:t>
      </w:r>
      <w:r>
        <w:rPr>
          <w:sz w:val="28"/>
          <w:szCs w:val="28"/>
        </w:rPr>
        <w:t>Развитие к</w:t>
      </w:r>
      <w:r w:rsidRPr="00165016">
        <w:rPr>
          <w:sz w:val="28"/>
          <w:szCs w:val="28"/>
        </w:rPr>
        <w:t>ультур</w:t>
      </w:r>
      <w:r>
        <w:rPr>
          <w:sz w:val="28"/>
          <w:szCs w:val="28"/>
        </w:rPr>
        <w:t>ы</w:t>
      </w:r>
      <w:r w:rsidRPr="00165016">
        <w:rPr>
          <w:sz w:val="28"/>
          <w:szCs w:val="28"/>
        </w:rPr>
        <w:t xml:space="preserve"> Елнатского сельского</w:t>
      </w:r>
      <w:r>
        <w:rPr>
          <w:sz w:val="28"/>
          <w:szCs w:val="28"/>
        </w:rPr>
        <w:t xml:space="preserve"> </w:t>
      </w:r>
      <w:r w:rsidRPr="00165016">
        <w:rPr>
          <w:sz w:val="28"/>
          <w:szCs w:val="28"/>
        </w:rPr>
        <w:t>по</w:t>
      </w:r>
      <w:r>
        <w:rPr>
          <w:sz w:val="28"/>
          <w:szCs w:val="28"/>
        </w:rPr>
        <w:t xml:space="preserve">селения </w:t>
      </w:r>
      <w:r w:rsidRPr="00165016">
        <w:rPr>
          <w:sz w:val="28"/>
          <w:szCs w:val="28"/>
        </w:rPr>
        <w:t>»</w:t>
      </w:r>
    </w:p>
    <w:p w:rsidR="00757176" w:rsidRDefault="00757176" w:rsidP="00757176">
      <w:pPr>
        <w:pStyle w:val="a3"/>
        <w:spacing w:before="100" w:beforeAutospacing="1"/>
        <w:jc w:val="center"/>
        <w:rPr>
          <w:b w:val="0"/>
          <w:sz w:val="40"/>
          <w:szCs w:val="40"/>
        </w:rPr>
      </w:pPr>
    </w:p>
    <w:p w:rsidR="00757176" w:rsidRDefault="00757176" w:rsidP="00757176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r w:rsidRPr="00AA0B66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</w:t>
      </w:r>
      <w:r>
        <w:rPr>
          <w:b/>
          <w:sz w:val="28"/>
          <w:szCs w:val="28"/>
        </w:rPr>
        <w:t>»,</w:t>
      </w:r>
      <w:r w:rsidRPr="00AA0B66">
        <w:rPr>
          <w:sz w:val="28"/>
          <w:szCs w:val="28"/>
        </w:rPr>
        <w:t xml:space="preserve"> </w:t>
      </w:r>
      <w:r w:rsidRPr="007907E7">
        <w:rPr>
          <w:sz w:val="28"/>
          <w:szCs w:val="28"/>
        </w:rPr>
        <w:t xml:space="preserve">Уставом Елнатского сельского поселения, руководствуясь </w:t>
      </w:r>
      <w:r w:rsidRPr="007907E7">
        <w:rPr>
          <w:color w:val="000000"/>
          <w:sz w:val="28"/>
          <w:szCs w:val="28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757176" w:rsidRDefault="00757176" w:rsidP="007571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757176" w:rsidRDefault="00757176" w:rsidP="00757176">
      <w:pPr>
        <w:ind w:left="70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ПОСТАНОВЛЯЕТ:</w:t>
      </w:r>
    </w:p>
    <w:p w:rsidR="00757176" w:rsidRPr="00165016" w:rsidRDefault="00757176" w:rsidP="00757176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изменения и дополнения в постановление администрации Елнатского сельского поселения от 02.11.2015г. № 97</w:t>
      </w:r>
      <w:r>
        <w:rPr>
          <w:sz w:val="28"/>
          <w:szCs w:val="28"/>
        </w:rPr>
        <w:t xml:space="preserve"> «</w:t>
      </w:r>
      <w:r w:rsidRPr="00165016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165016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 </w:t>
      </w:r>
      <w:r w:rsidRPr="00165016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</w:t>
      </w:r>
      <w:r w:rsidRPr="00165016">
        <w:rPr>
          <w:sz w:val="28"/>
          <w:szCs w:val="28"/>
        </w:rPr>
        <w:t>«</w:t>
      </w:r>
      <w:r>
        <w:rPr>
          <w:sz w:val="28"/>
          <w:szCs w:val="28"/>
        </w:rPr>
        <w:t>Развитие к</w:t>
      </w:r>
      <w:r w:rsidRPr="00165016">
        <w:rPr>
          <w:sz w:val="28"/>
          <w:szCs w:val="28"/>
        </w:rPr>
        <w:t>ультур</w:t>
      </w:r>
      <w:r>
        <w:rPr>
          <w:sz w:val="28"/>
          <w:szCs w:val="28"/>
        </w:rPr>
        <w:t>ы</w:t>
      </w:r>
      <w:r w:rsidRPr="00165016">
        <w:rPr>
          <w:sz w:val="28"/>
          <w:szCs w:val="28"/>
        </w:rPr>
        <w:t xml:space="preserve"> Елнатского сельского</w:t>
      </w:r>
      <w:r>
        <w:rPr>
          <w:sz w:val="28"/>
          <w:szCs w:val="28"/>
        </w:rPr>
        <w:t xml:space="preserve"> </w:t>
      </w:r>
      <w:r w:rsidRPr="00165016">
        <w:rPr>
          <w:sz w:val="28"/>
          <w:szCs w:val="28"/>
        </w:rPr>
        <w:t>по</w:t>
      </w:r>
      <w:r>
        <w:rPr>
          <w:sz w:val="28"/>
          <w:szCs w:val="28"/>
        </w:rPr>
        <w:t xml:space="preserve">селения </w:t>
      </w:r>
      <w:r w:rsidRPr="00165016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следующего содержания:</w:t>
      </w:r>
    </w:p>
    <w:p w:rsidR="00757176" w:rsidRDefault="00757176" w:rsidP="007571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1.1. Приложение № 1 к постановлению изложить в новой редакции </w:t>
      </w:r>
    </w:p>
    <w:p w:rsidR="00757176" w:rsidRDefault="00757176" w:rsidP="0075717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 прилагается).</w:t>
      </w:r>
    </w:p>
    <w:p w:rsidR="00757176" w:rsidRDefault="00757176" w:rsidP="00757176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Установить, что в ходе реализации мероприятия и объемы их</w:t>
      </w:r>
    </w:p>
    <w:p w:rsidR="00757176" w:rsidRDefault="00757176" w:rsidP="00757176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финансирования подлежат ежегодной корректировке с учетом принятого </w:t>
      </w:r>
    </w:p>
    <w:p w:rsidR="00757176" w:rsidRDefault="00757176" w:rsidP="00757176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бюджета  Елнатского сельского поселения.</w:t>
      </w:r>
    </w:p>
    <w:p w:rsidR="00757176" w:rsidRPr="008C56C6" w:rsidRDefault="00757176" w:rsidP="007571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 01.01.2017г.</w:t>
      </w:r>
    </w:p>
    <w:p w:rsidR="00757176" w:rsidRPr="008C56C6" w:rsidRDefault="00757176" w:rsidP="00757176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Настоящее постановление обнародовать в порядке, предусмотренном пунктом 11 статьи 38 Устава Елнатского сельского поселения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757176" w:rsidRPr="007001D3" w:rsidRDefault="00757176" w:rsidP="00757176">
      <w:pPr>
        <w:jc w:val="both"/>
        <w:outlineLvl w:val="0"/>
        <w:rPr>
          <w:sz w:val="28"/>
          <w:szCs w:val="28"/>
          <w:highlight w:val="magenta"/>
        </w:rPr>
      </w:pPr>
      <w:r>
        <w:rPr>
          <w:sz w:val="28"/>
          <w:szCs w:val="28"/>
        </w:rPr>
        <w:t xml:space="preserve"> 5</w:t>
      </w:r>
      <w:r w:rsidRPr="00165016">
        <w:rPr>
          <w:sz w:val="28"/>
          <w:szCs w:val="28"/>
        </w:rPr>
        <w:t xml:space="preserve">. </w:t>
      </w:r>
      <w:proofErr w:type="gramStart"/>
      <w:r w:rsidRPr="00165016">
        <w:rPr>
          <w:sz w:val="28"/>
          <w:szCs w:val="28"/>
        </w:rPr>
        <w:t>Контроль за</w:t>
      </w:r>
      <w:proofErr w:type="gramEnd"/>
      <w:r w:rsidRPr="00165016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Pr="00165016">
        <w:rPr>
          <w:sz w:val="28"/>
          <w:szCs w:val="28"/>
        </w:rPr>
        <w:t>постановления оставляю за собой.</w:t>
      </w:r>
    </w:p>
    <w:p w:rsidR="00757176" w:rsidRDefault="00757176" w:rsidP="00757176">
      <w:pPr>
        <w:pStyle w:val="ac"/>
        <w:rPr>
          <w:sz w:val="28"/>
          <w:szCs w:val="28"/>
        </w:rPr>
      </w:pPr>
    </w:p>
    <w:p w:rsidR="00757176" w:rsidRDefault="00757176" w:rsidP="00757176">
      <w:pPr>
        <w:pStyle w:val="ac"/>
        <w:rPr>
          <w:sz w:val="28"/>
          <w:szCs w:val="28"/>
        </w:rPr>
      </w:pPr>
    </w:p>
    <w:p w:rsidR="00757176" w:rsidRDefault="00757176" w:rsidP="00757176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655C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1655C">
        <w:rPr>
          <w:sz w:val="28"/>
          <w:szCs w:val="28"/>
        </w:rPr>
        <w:t xml:space="preserve">  </w:t>
      </w:r>
      <w:r>
        <w:rPr>
          <w:sz w:val="28"/>
          <w:szCs w:val="28"/>
        </w:rPr>
        <w:t>Елнатского сельского поселения</w:t>
      </w:r>
      <w:r w:rsidRPr="0061655C">
        <w:rPr>
          <w:sz w:val="28"/>
          <w:szCs w:val="28"/>
        </w:rPr>
        <w:t xml:space="preserve">                                                             Юрьевецкого муниципального района  </w:t>
      </w:r>
    </w:p>
    <w:p w:rsidR="00757176" w:rsidRPr="0061655C" w:rsidRDefault="00757176" w:rsidP="00757176">
      <w:pPr>
        <w:pStyle w:val="ac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Pr="0061655C">
        <w:rPr>
          <w:sz w:val="28"/>
          <w:szCs w:val="28"/>
        </w:rPr>
        <w:t xml:space="preserve">                                      Г.И.Гарнова</w:t>
      </w:r>
    </w:p>
    <w:p w:rsidR="00757176" w:rsidRPr="0061655C" w:rsidRDefault="00757176" w:rsidP="00757176">
      <w:pPr>
        <w:pStyle w:val="ac"/>
        <w:rPr>
          <w:sz w:val="28"/>
          <w:szCs w:val="28"/>
        </w:rPr>
      </w:pPr>
    </w:p>
    <w:p w:rsidR="00757176" w:rsidRPr="005554DE" w:rsidRDefault="00757176" w:rsidP="00757176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Приложение № 1  </w:t>
      </w:r>
    </w:p>
    <w:p w:rsidR="00757176" w:rsidRPr="005554DE" w:rsidRDefault="00757176" w:rsidP="00757176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к постановлению администрации </w:t>
      </w:r>
    </w:p>
    <w:p w:rsidR="00757176" w:rsidRPr="005554DE" w:rsidRDefault="00757176" w:rsidP="00757176">
      <w:pPr>
        <w:pStyle w:val="a5"/>
        <w:ind w:left="5760"/>
        <w:jc w:val="right"/>
        <w:rPr>
          <w:sz w:val="24"/>
          <w:szCs w:val="24"/>
        </w:rPr>
      </w:pPr>
      <w:r w:rsidRPr="005554DE">
        <w:rPr>
          <w:sz w:val="24"/>
          <w:szCs w:val="24"/>
        </w:rPr>
        <w:t xml:space="preserve">Елнатского сельского поселения                         </w:t>
      </w:r>
      <w:r>
        <w:rPr>
          <w:sz w:val="24"/>
          <w:szCs w:val="24"/>
        </w:rPr>
        <w:t xml:space="preserve">                            от 03</w:t>
      </w:r>
      <w:r w:rsidRPr="005554DE">
        <w:rPr>
          <w:sz w:val="24"/>
          <w:szCs w:val="24"/>
        </w:rPr>
        <w:t>.1</w:t>
      </w:r>
      <w:r>
        <w:rPr>
          <w:sz w:val="24"/>
          <w:szCs w:val="24"/>
        </w:rPr>
        <w:t>0</w:t>
      </w:r>
      <w:r w:rsidRPr="005554DE">
        <w:rPr>
          <w:sz w:val="24"/>
          <w:szCs w:val="24"/>
        </w:rPr>
        <w:t>.201</w:t>
      </w:r>
      <w:r>
        <w:rPr>
          <w:sz w:val="24"/>
          <w:szCs w:val="24"/>
        </w:rPr>
        <w:t>5</w:t>
      </w:r>
      <w:r w:rsidRPr="005554DE">
        <w:rPr>
          <w:sz w:val="24"/>
          <w:szCs w:val="24"/>
        </w:rPr>
        <w:t xml:space="preserve"> г  № </w:t>
      </w:r>
      <w:r>
        <w:rPr>
          <w:sz w:val="24"/>
          <w:szCs w:val="24"/>
        </w:rPr>
        <w:t>97</w:t>
      </w:r>
      <w:r w:rsidRPr="005554DE">
        <w:rPr>
          <w:sz w:val="24"/>
          <w:szCs w:val="24"/>
        </w:rPr>
        <w:t xml:space="preserve"> </w:t>
      </w:r>
    </w:p>
    <w:p w:rsidR="00757176" w:rsidRPr="00115256" w:rsidRDefault="00757176" w:rsidP="00757176">
      <w:pPr>
        <w:pStyle w:val="a5"/>
        <w:ind w:left="5760"/>
        <w:jc w:val="right"/>
        <w:rPr>
          <w:b/>
          <w:sz w:val="24"/>
          <w:szCs w:val="24"/>
        </w:rPr>
      </w:pPr>
      <w:r w:rsidRPr="00115256">
        <w:rPr>
          <w:b/>
          <w:sz w:val="24"/>
          <w:szCs w:val="24"/>
        </w:rPr>
        <w:t>(в редакции постановления от 14.10.2016№ 121)</w:t>
      </w:r>
    </w:p>
    <w:p w:rsidR="00757176" w:rsidRPr="00165016" w:rsidRDefault="00757176" w:rsidP="00757176">
      <w:pPr>
        <w:pStyle w:val="a5"/>
        <w:rPr>
          <w:szCs w:val="28"/>
        </w:rPr>
      </w:pPr>
    </w:p>
    <w:p w:rsidR="00757176" w:rsidRPr="005B08CD" w:rsidRDefault="00757176" w:rsidP="00757176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>Муниципальная    программа</w:t>
      </w:r>
    </w:p>
    <w:p w:rsidR="00757176" w:rsidRPr="005B08CD" w:rsidRDefault="00757176" w:rsidP="00757176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«Развитие культуры Елнатского сельского поселения» </w:t>
      </w:r>
    </w:p>
    <w:p w:rsidR="00757176" w:rsidRPr="005B08CD" w:rsidRDefault="00757176" w:rsidP="00757176">
      <w:pPr>
        <w:pStyle w:val="a5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( в редакции от 14.10.2016г. № 121) 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Паспорт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муниципальной    программы 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«Развитие культуры Елнатского сельского поселения »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</w:p>
    <w:tbl>
      <w:tblPr>
        <w:tblW w:w="10139" w:type="dxa"/>
        <w:jc w:val="center"/>
        <w:tblInd w:w="-80" w:type="dxa"/>
        <w:tblLayout w:type="fixed"/>
        <w:tblLook w:val="01E0" w:firstRow="1" w:lastRow="1" w:firstColumn="1" w:lastColumn="1" w:noHBand="0" w:noVBand="0"/>
      </w:tblPr>
      <w:tblGrid>
        <w:gridCol w:w="2302"/>
        <w:gridCol w:w="351"/>
        <w:gridCol w:w="7486"/>
      </w:tblGrid>
      <w:tr w:rsidR="00757176" w:rsidRPr="005B08CD" w:rsidTr="00FE1B2E">
        <w:trPr>
          <w:trHeight w:val="1186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Наименование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r w:rsidRPr="005B08CD">
              <w:t xml:space="preserve"> «Развитие культура Елнатского сельского поселения »</w:t>
            </w:r>
          </w:p>
        </w:tc>
      </w:tr>
      <w:tr w:rsidR="00757176" w:rsidRPr="005B08CD" w:rsidTr="00FE1B2E">
        <w:trPr>
          <w:trHeight w:val="1312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 xml:space="preserve">Заказчик Программы 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 xml:space="preserve">Администрация Елнатского  сельского поселения     </w:t>
            </w:r>
          </w:p>
        </w:tc>
      </w:tr>
      <w:tr w:rsidR="00757176" w:rsidRPr="005B08CD" w:rsidTr="00FE1B2E">
        <w:trPr>
          <w:trHeight w:val="945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Разработчик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Администрация Елнатского сельского поселения, муниципальное учреждение культуры « Социально-культурное объединение Елнатского сельского поселения Юрьевецкого муниципального района Ивановской области»</w:t>
            </w:r>
          </w:p>
        </w:tc>
      </w:tr>
      <w:tr w:rsidR="00757176" w:rsidRPr="005B08CD" w:rsidTr="00FE1B2E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Основные цели Программы</w:t>
            </w:r>
          </w:p>
          <w:p w:rsidR="00757176" w:rsidRPr="005B08CD" w:rsidRDefault="00757176" w:rsidP="00FE1B2E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сохранение исторического и культурного наследия Елнатского сельского поселения</w:t>
            </w:r>
            <w:proofErr w:type="gramStart"/>
            <w:r w:rsidRPr="005B08CD">
              <w:t xml:space="preserve"> ;</w:t>
            </w:r>
            <w:proofErr w:type="gramEnd"/>
          </w:p>
          <w:p w:rsidR="00757176" w:rsidRPr="005B08CD" w:rsidRDefault="00757176" w:rsidP="00FE1B2E">
            <w:pPr>
              <w:jc w:val="both"/>
            </w:pPr>
            <w:r w:rsidRPr="005B08CD">
              <w:t>- создание единого культурного пространства, создание условий для доступности культурных услуг и для творческой самореализации населения;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укрепление единого культурного пространства, создание условий для равной доступности культурных благ, информационных ресурсов и услуг учреждения культуры;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создание условий для сохранения и развития культурного потенциала Елнатского сельского поселения.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757176" w:rsidRPr="005B08CD" w:rsidTr="00FE1B2E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Основные задачи Программы</w:t>
            </w:r>
          </w:p>
          <w:p w:rsidR="00757176" w:rsidRPr="005B08CD" w:rsidRDefault="00757176" w:rsidP="00FE1B2E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осуществление учета культурных ценностей, объектов культурного наследия, оценка их состояния и принятие мер по предотвращению их утраты;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выравнивание доступности к услугам учреждения культуры, информации, культурным ценностям;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подготовка и переподготовка кадров для учреждений культуры;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выявление и поддержка творческой молодежи;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обеспечение  сохранения  библиотечного фонда,  обеспечение населения библиотечными услугами;</w:t>
            </w:r>
          </w:p>
          <w:p w:rsidR="00757176" w:rsidRPr="005B08CD" w:rsidRDefault="00757176" w:rsidP="00FE1B2E">
            <w:r w:rsidRPr="005B08CD">
              <w:lastRenderedPageBreak/>
              <w:t>- развитие и укрепление роли учреждения культуры, как центра общения;</w:t>
            </w:r>
          </w:p>
          <w:p w:rsidR="00757176" w:rsidRPr="005B08CD" w:rsidRDefault="00757176" w:rsidP="00FE1B2E">
            <w:r w:rsidRPr="005B08CD">
              <w:t>- обеспечение условий для развития самодеятельного народного творчества;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сохранение объектов культурного наследия (памятников культуры, истории и архитектуры);</w:t>
            </w:r>
          </w:p>
          <w:p w:rsidR="00757176" w:rsidRPr="005B08CD" w:rsidRDefault="00757176" w:rsidP="00FE1B2E">
            <w:r w:rsidRPr="005B08CD">
              <w:t>- укрепление межнациональных отношений, толерантности  среди жителей Елнатского  сельского поселения;</w:t>
            </w:r>
          </w:p>
          <w:p w:rsidR="00757176" w:rsidRPr="005B08CD" w:rsidRDefault="00757176" w:rsidP="00FE1B2E">
            <w:r w:rsidRPr="005B08CD">
              <w:t>воспитание патриотизма, любви к своей Родине.</w:t>
            </w:r>
          </w:p>
          <w:p w:rsidR="00757176" w:rsidRPr="005B08CD" w:rsidRDefault="00757176" w:rsidP="00FE1B2E">
            <w:r w:rsidRPr="005B08CD">
              <w:t>- информатизация отрасли.</w:t>
            </w:r>
          </w:p>
          <w:p w:rsidR="00757176" w:rsidRPr="005B08CD" w:rsidRDefault="00757176" w:rsidP="00FE1B2E">
            <w:r w:rsidRPr="005B08CD">
              <w:t>- сохранение и развитие системы музыкально – эстетического образования, поддержка молодых дарований, создание условий для традиционного народного творчества и инновационной деятельности;</w:t>
            </w:r>
          </w:p>
          <w:p w:rsidR="00757176" w:rsidRPr="005B08CD" w:rsidRDefault="00757176" w:rsidP="00FE1B2E"/>
        </w:tc>
      </w:tr>
      <w:tr w:rsidR="00757176" w:rsidRPr="005B08CD" w:rsidTr="00FE1B2E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lastRenderedPageBreak/>
              <w:t>Сроки реализации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2017-2019г.г.</w:t>
            </w:r>
          </w:p>
        </w:tc>
      </w:tr>
      <w:tr w:rsidR="00757176" w:rsidRPr="005B08CD" w:rsidTr="00FE1B2E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Перечень подпрограмм,   основных   направлений</w:t>
            </w:r>
          </w:p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и мероприятий</w:t>
            </w:r>
          </w:p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 xml:space="preserve"> Подпрограмма 1 «Развитие сельских клубов» 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 - количество проведенных мероприятий учреждением;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-количество зрителей  на проводимых мероприятиях. 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               </w:t>
            </w:r>
          </w:p>
          <w:p w:rsidR="00757176" w:rsidRPr="005B08CD" w:rsidRDefault="00757176" w:rsidP="00FE1B2E">
            <w:r w:rsidRPr="005B08CD">
              <w:t xml:space="preserve">Подпрограмма 2 «Организация библиотечного обслуживания населения»  </w:t>
            </w:r>
          </w:p>
          <w:p w:rsidR="00757176" w:rsidRPr="005B08CD" w:rsidRDefault="00757176" w:rsidP="00FE1B2E">
            <w:r w:rsidRPr="005B08CD">
              <w:t>- число пользователей библиотек;</w:t>
            </w:r>
          </w:p>
          <w:p w:rsidR="00757176" w:rsidRPr="005B08CD" w:rsidRDefault="00757176" w:rsidP="00FE1B2E">
            <w:r w:rsidRPr="005B08CD">
              <w:t>- количество книговыдач;</w:t>
            </w:r>
          </w:p>
          <w:p w:rsidR="00757176" w:rsidRPr="005B08CD" w:rsidRDefault="00757176" w:rsidP="00FE1B2E">
            <w:r w:rsidRPr="005B08CD">
              <w:t>-   доля новых поступлений от общего фонда  библиотек;</w:t>
            </w:r>
          </w:p>
          <w:p w:rsidR="00757176" w:rsidRPr="005B08CD" w:rsidRDefault="00757176" w:rsidP="00FE1B2E">
            <w:pPr>
              <w:jc w:val="both"/>
            </w:pPr>
          </w:p>
          <w:p w:rsidR="00757176" w:rsidRPr="005B08CD" w:rsidRDefault="00757176" w:rsidP="00FE1B2E">
            <w:pPr>
              <w:jc w:val="both"/>
            </w:pPr>
            <w:r w:rsidRPr="005B08CD">
              <w:t xml:space="preserve">Подпрограмма 3 «Повышение средней заработной платы работникам культуры» 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доведение средней заработной платы  работников учреждений культуры до средней заработной платы по экономике.</w:t>
            </w:r>
          </w:p>
          <w:p w:rsidR="00757176" w:rsidRPr="005B08CD" w:rsidRDefault="00757176" w:rsidP="00FE1B2E">
            <w:pPr>
              <w:jc w:val="both"/>
            </w:pPr>
          </w:p>
          <w:p w:rsidR="00757176" w:rsidRPr="005B08CD" w:rsidRDefault="00757176" w:rsidP="00FE1B2E">
            <w:pPr>
              <w:jc w:val="both"/>
            </w:pPr>
            <w:r w:rsidRPr="005B08CD">
              <w:t xml:space="preserve">  Целевые индикаторы и показатели    муниципальной  программы «Развитие культуры Елнатского сельского поселения ». 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 . Система мероприятий по реализации    муниципальной  программы «Развитие культуры Елнатского сельского поселения ».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  Предельные (прогнозные) объемы финансирования    муниципальной   программы «Развитие культуры Елнатского сельского поселения ».</w:t>
            </w:r>
          </w:p>
          <w:p w:rsidR="00757176" w:rsidRPr="005B08CD" w:rsidRDefault="00757176" w:rsidP="00FE1B2E">
            <w:pPr>
              <w:jc w:val="both"/>
            </w:pPr>
          </w:p>
        </w:tc>
      </w:tr>
      <w:tr w:rsidR="00757176" w:rsidRPr="005B08CD" w:rsidTr="00FE1B2E">
        <w:trPr>
          <w:trHeight w:val="881"/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Исполнители Программы</w:t>
            </w:r>
          </w:p>
          <w:p w:rsidR="00757176" w:rsidRPr="005B08CD" w:rsidRDefault="00757176" w:rsidP="00FE1B2E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 xml:space="preserve">  МУК « СКО Елнатского сельского поселения»</w:t>
            </w:r>
          </w:p>
        </w:tc>
      </w:tr>
      <w:tr w:rsidR="00757176" w:rsidRPr="005B08CD" w:rsidTr="00FE1B2E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Объемы и источники финансирования Программы</w:t>
            </w:r>
          </w:p>
          <w:p w:rsidR="00757176" w:rsidRPr="005B08CD" w:rsidRDefault="00757176" w:rsidP="00FE1B2E">
            <w:pPr>
              <w:rPr>
                <w:b/>
              </w:rPr>
            </w:pP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финансирование программных мероприятий осуществляется за счет средств местного бюджета в объемах, предусмотренных Программой и утвержденных решением Совета Елнатского сельского поселения   о бюджете на очередной финансовый год и плановый период.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Объем средств необходимый для финансирования Программы,  составляет </w:t>
            </w:r>
            <w:proofErr w:type="gramStart"/>
            <w:r w:rsidRPr="005B08CD">
              <w:t>в</w:t>
            </w:r>
            <w:proofErr w:type="gramEnd"/>
          </w:p>
          <w:p w:rsidR="00757176" w:rsidRPr="005B08CD" w:rsidRDefault="00757176" w:rsidP="00FE1B2E">
            <w:pPr>
              <w:jc w:val="both"/>
            </w:pPr>
            <w:r w:rsidRPr="005B08CD">
              <w:t xml:space="preserve">2017г.-  2700000,0   рублей, </w:t>
            </w:r>
          </w:p>
          <w:p w:rsidR="00757176" w:rsidRPr="005B08CD" w:rsidRDefault="00757176" w:rsidP="00FE1B2E">
            <w:pPr>
              <w:jc w:val="both"/>
            </w:pPr>
            <w:r w:rsidRPr="005B08CD">
              <w:t>2018г.-  2700000,0 руб.</w:t>
            </w:r>
          </w:p>
          <w:p w:rsidR="00757176" w:rsidRPr="005B08CD" w:rsidRDefault="00757176" w:rsidP="00FE1B2E">
            <w:pPr>
              <w:jc w:val="both"/>
            </w:pPr>
            <w:r w:rsidRPr="005B08CD">
              <w:lastRenderedPageBreak/>
              <w:t>2019г.-  2547300,0 руб.</w:t>
            </w:r>
          </w:p>
        </w:tc>
      </w:tr>
      <w:tr w:rsidR="00757176" w:rsidRPr="005B08CD" w:rsidTr="00FE1B2E">
        <w:trPr>
          <w:jc w:val="center"/>
        </w:trPr>
        <w:tc>
          <w:tcPr>
            <w:tcW w:w="2302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lastRenderedPageBreak/>
              <w:t xml:space="preserve">Ожидаемые </w:t>
            </w:r>
          </w:p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 xml:space="preserve">конечные результаты реализации Программы </w:t>
            </w:r>
          </w:p>
          <w:p w:rsidR="00757176" w:rsidRPr="005B08CD" w:rsidRDefault="00757176" w:rsidP="00FE1B2E">
            <w:pPr>
              <w:rPr>
                <w:b/>
              </w:rPr>
            </w:pPr>
          </w:p>
          <w:p w:rsidR="00757176" w:rsidRPr="005B08CD" w:rsidRDefault="00757176" w:rsidP="00FE1B2E">
            <w:pPr>
              <w:rPr>
                <w:b/>
              </w:rPr>
            </w:pPr>
          </w:p>
          <w:p w:rsidR="00757176" w:rsidRPr="005B08CD" w:rsidRDefault="00757176" w:rsidP="00FE1B2E">
            <w:pPr>
              <w:rPr>
                <w:b/>
              </w:rPr>
            </w:pPr>
          </w:p>
          <w:p w:rsidR="00757176" w:rsidRPr="005B08CD" w:rsidRDefault="00757176" w:rsidP="00FE1B2E">
            <w:pPr>
              <w:rPr>
                <w:b/>
              </w:rPr>
            </w:pPr>
          </w:p>
          <w:p w:rsidR="00757176" w:rsidRPr="005B08CD" w:rsidRDefault="00757176" w:rsidP="00FE1B2E">
            <w:pPr>
              <w:rPr>
                <w:b/>
              </w:rPr>
            </w:pPr>
          </w:p>
          <w:p w:rsidR="00757176" w:rsidRPr="005B08CD" w:rsidRDefault="00757176" w:rsidP="00FE1B2E">
            <w:pPr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</w:p>
          <w:p w:rsidR="00757176" w:rsidRPr="005B08CD" w:rsidRDefault="00757176" w:rsidP="00FE1B2E">
            <w:pPr>
              <w:pageBreakBefore/>
              <w:rPr>
                <w:b/>
              </w:rPr>
            </w:pPr>
            <w:r w:rsidRPr="005B08CD">
              <w:rPr>
                <w:b/>
              </w:rPr>
              <w:t>Система организации контроля</w:t>
            </w:r>
          </w:p>
          <w:p w:rsidR="00757176" w:rsidRPr="005B08CD" w:rsidRDefault="00757176" w:rsidP="00FE1B2E">
            <w:pPr>
              <w:rPr>
                <w:b/>
              </w:rPr>
            </w:pPr>
            <w:r w:rsidRPr="005B08CD">
              <w:rPr>
                <w:b/>
              </w:rPr>
              <w:t>за исполнением Программы</w:t>
            </w:r>
          </w:p>
        </w:tc>
        <w:tc>
          <w:tcPr>
            <w:tcW w:w="351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–</w:t>
            </w:r>
          </w:p>
        </w:tc>
        <w:tc>
          <w:tcPr>
            <w:tcW w:w="7486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757176" w:rsidRPr="005B08CD" w:rsidRDefault="00757176" w:rsidP="00FE1B2E">
            <w:pPr>
              <w:ind w:left="166"/>
              <w:jc w:val="both"/>
            </w:pPr>
            <w:r w:rsidRPr="005B08CD">
              <w:t>в ходе реализации Программы за текущий год предполагается: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выравнивание доступа к культурным ценностям Елнатского сельского поселения      разных социальных групп;</w:t>
            </w:r>
          </w:p>
          <w:p w:rsidR="00757176" w:rsidRPr="005B08CD" w:rsidRDefault="00757176" w:rsidP="00FE1B2E">
            <w:pPr>
              <w:tabs>
                <w:tab w:val="left" w:pos="0"/>
              </w:tabs>
              <w:jc w:val="both"/>
            </w:pPr>
            <w:r w:rsidRPr="005B08CD">
              <w:t>- сохранение объектов культурного наследия (памятников культуры, истории и архитектуры);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 -  развитие социальной активности населения через самодеятельное народное творчество;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и увеличение библиотечного фонда;</w:t>
            </w:r>
          </w:p>
          <w:p w:rsidR="00757176" w:rsidRPr="005B08CD" w:rsidRDefault="00757176" w:rsidP="00FE1B2E">
            <w:pPr>
              <w:jc w:val="both"/>
            </w:pPr>
            <w:r w:rsidRPr="005B08CD">
              <w:t>- улучшение материально-технической базы учреждений культуры.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увеличение уровня социального обеспечения работников культуры, финансовой поддержки творческих коллективов, социально-значимых проектов;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заработной платы работников отрасли культуры;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эффективности использования бюджетных средств, направленных на оказание муниципальных услуг;</w:t>
            </w:r>
          </w:p>
          <w:p w:rsidR="00757176" w:rsidRPr="005B08CD" w:rsidRDefault="00757176" w:rsidP="00FE1B2E">
            <w:pPr>
              <w:pStyle w:val="a8"/>
              <w:rPr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формирование необходимой нормативно-правовой базы, обеспечивающей эффективную реализацию программы;</w:t>
            </w:r>
          </w:p>
          <w:p w:rsidR="00757176" w:rsidRPr="005B08CD" w:rsidRDefault="00757176" w:rsidP="00FE1B2E">
            <w:pPr>
              <w:ind w:left="166"/>
              <w:jc w:val="both"/>
            </w:pPr>
          </w:p>
          <w:p w:rsidR="00757176" w:rsidRPr="005B08CD" w:rsidRDefault="00757176" w:rsidP="00FE1B2E">
            <w:pPr>
              <w:ind w:left="166"/>
              <w:jc w:val="both"/>
            </w:pPr>
            <w:r w:rsidRPr="005B08CD">
              <w:t>контроль за ходом реализации Программы осуществляет Администрация Елнатского сельского поселения</w:t>
            </w:r>
            <w:proofErr w:type="gramStart"/>
            <w:r w:rsidRPr="005B08CD">
              <w:t xml:space="preserve">  .</w:t>
            </w:r>
            <w:proofErr w:type="gramEnd"/>
          </w:p>
          <w:p w:rsidR="00757176" w:rsidRPr="005B08CD" w:rsidRDefault="00757176" w:rsidP="00FE1B2E">
            <w:pPr>
              <w:ind w:left="166"/>
              <w:jc w:val="both"/>
            </w:pPr>
          </w:p>
        </w:tc>
      </w:tr>
    </w:tbl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 xml:space="preserve">Раздел 1. Содержание проблемы </w:t>
      </w: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0"/>
        <w:jc w:val="center"/>
        <w:rPr>
          <w:sz w:val="24"/>
          <w:szCs w:val="24"/>
        </w:rPr>
      </w:pPr>
      <w:r w:rsidRPr="005B08CD">
        <w:rPr>
          <w:b/>
          <w:sz w:val="24"/>
          <w:szCs w:val="24"/>
        </w:rPr>
        <w:t>и обоснование необходимости её решения программными методами</w:t>
      </w:r>
    </w:p>
    <w:p w:rsidR="00757176" w:rsidRPr="005B08CD" w:rsidRDefault="00757176" w:rsidP="00757176">
      <w:pPr>
        <w:pStyle w:val="3"/>
        <w:ind w:left="0" w:firstLine="708"/>
        <w:rPr>
          <w:sz w:val="24"/>
          <w:szCs w:val="24"/>
        </w:rPr>
      </w:pPr>
      <w:r w:rsidRPr="005B08CD">
        <w:rPr>
          <w:sz w:val="24"/>
          <w:szCs w:val="24"/>
        </w:rPr>
        <w:t xml:space="preserve"> </w:t>
      </w:r>
    </w:p>
    <w:p w:rsidR="00757176" w:rsidRPr="005B08CD" w:rsidRDefault="00757176" w:rsidP="00757176">
      <w:pPr>
        <w:pStyle w:val="a9"/>
        <w:ind w:left="0" w:firstLine="709"/>
        <w:jc w:val="both"/>
      </w:pPr>
      <w:r w:rsidRPr="005B08CD">
        <w:t>Программа определяет стратегию развития культуры в поселении с учетом социально-культурных особенностей региона, его духовного потенциала, намечает цели и приоритетные направления в социально-экономической ситуации.</w:t>
      </w:r>
    </w:p>
    <w:p w:rsidR="00757176" w:rsidRPr="005B08CD" w:rsidRDefault="00757176" w:rsidP="00757176">
      <w:pPr>
        <w:pStyle w:val="a9"/>
        <w:ind w:left="0" w:firstLine="709"/>
      </w:pPr>
      <w:r w:rsidRPr="005B08CD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757176" w:rsidRPr="005B08CD" w:rsidRDefault="00757176" w:rsidP="00757176">
      <w:pPr>
        <w:ind w:firstLine="709"/>
        <w:jc w:val="both"/>
        <w:rPr>
          <w:b/>
        </w:rPr>
      </w:pPr>
      <w:r w:rsidRPr="005B08CD">
        <w:t xml:space="preserve">Деятельность по реализации конституционного права на самовыражение в сфере культуры осуществляют Муниципальное учреждение культур «Социально-культурное объединение Елнатского сельского поселения Юрьевецкого муниципального района  Ивановской области», в состав которого входят: </w:t>
      </w:r>
      <w:proofErr w:type="spellStart"/>
      <w:r w:rsidRPr="005B08CD">
        <w:t>Елнатский</w:t>
      </w:r>
      <w:proofErr w:type="spellEnd"/>
      <w:r w:rsidRPr="005B08CD">
        <w:t xml:space="preserve"> сельский Дом культуры, </w:t>
      </w:r>
      <w:proofErr w:type="spellStart"/>
      <w:r w:rsidRPr="005B08CD">
        <w:t>Елнатская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Дорковский</w:t>
      </w:r>
      <w:proofErr w:type="spellEnd"/>
      <w:r w:rsidRPr="005B08CD">
        <w:t xml:space="preserve"> сельский клуб, </w:t>
      </w:r>
      <w:proofErr w:type="spellStart"/>
      <w:r w:rsidRPr="005B08CD">
        <w:t>Дорковская</w:t>
      </w:r>
      <w:proofErr w:type="spellEnd"/>
      <w:r w:rsidRPr="005B08CD">
        <w:t xml:space="preserve"> сельская библиотека, </w:t>
      </w:r>
      <w:proofErr w:type="spellStart"/>
      <w:r w:rsidRPr="005B08CD">
        <w:t>Пелевинский</w:t>
      </w:r>
      <w:proofErr w:type="spellEnd"/>
      <w:r w:rsidRPr="005B08CD">
        <w:t xml:space="preserve"> сельский Дом культуры, </w:t>
      </w:r>
      <w:proofErr w:type="spellStart"/>
      <w:r w:rsidRPr="005B08CD">
        <w:t>Пелевинская</w:t>
      </w:r>
      <w:proofErr w:type="spellEnd"/>
      <w:r w:rsidRPr="005B08CD">
        <w:t xml:space="preserve"> сельская библиотека, Лобановский сельский клуб, Лобановская сельская библиотека, </w:t>
      </w:r>
      <w:proofErr w:type="spellStart"/>
      <w:r w:rsidRPr="005B08CD">
        <w:t>Вольский</w:t>
      </w:r>
      <w:proofErr w:type="spellEnd"/>
      <w:r w:rsidRPr="005B08CD">
        <w:t xml:space="preserve"> сельский клуб, </w:t>
      </w:r>
      <w:proofErr w:type="spellStart"/>
      <w:r w:rsidRPr="005B08CD">
        <w:t>Вольская</w:t>
      </w:r>
      <w:proofErr w:type="spellEnd"/>
      <w:r w:rsidRPr="005B08CD">
        <w:t xml:space="preserve"> сельская библиотека.</w:t>
      </w:r>
    </w:p>
    <w:p w:rsidR="00757176" w:rsidRPr="005B08CD" w:rsidRDefault="00757176" w:rsidP="00757176">
      <w:pPr>
        <w:ind w:firstLine="709"/>
        <w:jc w:val="both"/>
      </w:pPr>
      <w:r w:rsidRPr="005B08CD">
        <w:t xml:space="preserve">В настоящее время необходимо совершенствовать технологии обслуживания читателей  библиотеки для альтернативного выбора информации: на традиционных печатных и электронных носителях, создание собственных электронных библиографических ресурсов. Отставание в использовании современных технологий по обеспечению доступа к информации и культурным ценностям порождают социальное </w:t>
      </w:r>
      <w:r w:rsidRPr="005B08CD">
        <w:lastRenderedPageBreak/>
        <w:t>неравенство в творческом развитии детей и молодежи,  и в, целом, оказывает негативное влияние на социальное самосознание населения.</w:t>
      </w:r>
    </w:p>
    <w:p w:rsidR="00757176" w:rsidRPr="005B08CD" w:rsidRDefault="00757176" w:rsidP="00757176">
      <w:pPr>
        <w:ind w:firstLine="709"/>
        <w:jc w:val="both"/>
      </w:pPr>
      <w:r w:rsidRPr="005B08CD">
        <w:t>Реализация конституционных прав граждан в сфере культуры сталкивается с такими проблемами, как:</w:t>
      </w:r>
    </w:p>
    <w:p w:rsidR="00757176" w:rsidRPr="005B08CD" w:rsidRDefault="00757176" w:rsidP="00757176">
      <w:pPr>
        <w:ind w:firstLine="709"/>
        <w:jc w:val="both"/>
      </w:pPr>
      <w:r w:rsidRPr="005B08CD">
        <w:t>- утрата частью населения, особенно молодежью, основ традиционной народной культуры;</w:t>
      </w:r>
    </w:p>
    <w:p w:rsidR="00757176" w:rsidRPr="005B08CD" w:rsidRDefault="00757176" w:rsidP="00757176">
      <w:pPr>
        <w:ind w:firstLine="709"/>
        <w:jc w:val="both"/>
      </w:pPr>
      <w:r w:rsidRPr="005B08CD">
        <w:t>- утрата устойчивого интереса к чтению литературы художественного, просветительского и научного характера;</w:t>
      </w:r>
    </w:p>
    <w:p w:rsidR="00757176" w:rsidRPr="005B08CD" w:rsidRDefault="00757176" w:rsidP="00757176">
      <w:pPr>
        <w:ind w:firstLine="709"/>
        <w:jc w:val="both"/>
      </w:pPr>
      <w:r w:rsidRPr="005B08CD">
        <w:t>- низкий процент специалистов,  работающих в сфере культуры.</w:t>
      </w:r>
    </w:p>
    <w:p w:rsidR="00757176" w:rsidRPr="005B08CD" w:rsidRDefault="00757176" w:rsidP="00757176">
      <w:pPr>
        <w:ind w:firstLine="567"/>
        <w:jc w:val="both"/>
      </w:pPr>
      <w:r w:rsidRPr="005B08CD">
        <w:t>Сегодня стоит задача, с одной стороны, обеспечить сохранность культурных ценностей, а с другой - создать условия, позволяющие культуре эффективно развиваться в новых рыночных отношениях.</w:t>
      </w:r>
    </w:p>
    <w:p w:rsidR="00757176" w:rsidRPr="005B08CD" w:rsidRDefault="00757176" w:rsidP="00757176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 незначительно  пополняются   библиотечные фонды,  требуется модернизация и обновление специального оборудования и музыкальных инструментов. </w:t>
      </w:r>
    </w:p>
    <w:p w:rsidR="00757176" w:rsidRPr="005B08CD" w:rsidRDefault="00757176" w:rsidP="00757176">
      <w:pPr>
        <w:ind w:firstLine="567"/>
        <w:jc w:val="both"/>
      </w:pPr>
      <w:r w:rsidRPr="005B08CD">
        <w:t>В период реализации Программы  планируется  создание таких условий, при которых  основной спектр культурных услуг  будет доступен всем гражданам, проживающим в различных  населенных пунктах поселения и принадлежащим  к различным социальным группам. Мероприятия программы обеспечивают  развитие   учреждений культуры, совершенствование деятельности коллективов, организацию досуга населения и поддержку традиционной  народной культуры. В этих целях организуются фестивали, выставки, смотры, конкурсы, в том числе через привлечение  областных и районных профессиональных коллективов, участие в районных, областных, межрегиональных, всероссийских конкурсах и фестивалях.</w:t>
      </w:r>
    </w:p>
    <w:p w:rsidR="00757176" w:rsidRPr="005B08CD" w:rsidRDefault="00757176" w:rsidP="00757176">
      <w:pPr>
        <w:ind w:firstLine="851"/>
        <w:jc w:val="both"/>
      </w:pPr>
      <w:r w:rsidRPr="005B08CD">
        <w:t>Приоритетной задачей  на ближайшее время является  развитие библиотечного дела  на основе новейших технологий. Библиотека на современном этапе рассматривается не только как источник, но и как организатор доступа к информации благодаря внедрению новых информационных технологий. Использование Интернета, доступа к удаленным базам данных, электронная доставка документов модернизируют библиотечно-информационное обслуживание, положительно сказываются на привлечении в библиотеки новых пользователей.</w:t>
      </w:r>
    </w:p>
    <w:p w:rsidR="00757176" w:rsidRPr="005B08CD" w:rsidRDefault="00757176" w:rsidP="00757176">
      <w:pPr>
        <w:ind w:firstLine="567"/>
        <w:jc w:val="both"/>
      </w:pPr>
      <w:r w:rsidRPr="005B08CD">
        <w:t>В современных условиях успешное функционирование отрасли зависит от развития ее инфраструктуры, материально-технической базы, состояние которой вызывает серьезную обеспокоенность. Требуется модернизация и обновление специального оборудования, музыкальных инструментов и аппаратуры учреждений культуры поселения. В связи с этим значительная часть затрат, связанных с реализацией данной Программы, приходится на проведение ремонтных  работ на объектах культуры. Программно-целевой метод позволит сконцентрировать финансовые ресурсы на проведении работ на конкретных объектах, предотвратить их распыление.</w:t>
      </w:r>
    </w:p>
    <w:p w:rsidR="00757176" w:rsidRPr="005B08CD" w:rsidRDefault="00757176" w:rsidP="00757176">
      <w:pPr>
        <w:ind w:firstLine="567"/>
        <w:jc w:val="both"/>
      </w:pPr>
      <w:r w:rsidRPr="005B08CD">
        <w:t>Использование программно-целевого метода позволит реализовать направления Программы, охватывающие все основные сферы культурной жизни: народное творчество,  развитие культурно-досуговой деятельности и самодеятельного народного творчества, библиотечного дела.</w:t>
      </w:r>
    </w:p>
    <w:p w:rsidR="00757176" w:rsidRPr="005B08CD" w:rsidRDefault="00757176" w:rsidP="00757176">
      <w:pPr>
        <w:ind w:firstLine="709"/>
        <w:jc w:val="both"/>
      </w:pPr>
      <w:r w:rsidRPr="005B08CD">
        <w:t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и, с другой стороны, с выбором и поддержкой приоритетных направлений, обеспечивающих улучшение качества, разнообразие и увеличение доступа к услугам учреждения культуры, создание условий для развития творчества.</w:t>
      </w:r>
    </w:p>
    <w:p w:rsidR="00757176" w:rsidRPr="005B08CD" w:rsidRDefault="00757176" w:rsidP="00757176">
      <w:pPr>
        <w:ind w:firstLine="709"/>
        <w:jc w:val="both"/>
      </w:pPr>
      <w:r w:rsidRPr="005B08CD">
        <w:lastRenderedPageBreak/>
        <w:t>Актуальность решения обозначенных вопросов, направленных на улучшение культурной составляющей качества жизни населения, определяется Основными направлениями государственной политики по развитию сферы культуры муниципальной целевой программы «Культура Елнатского  сельского поселения ».</w:t>
      </w:r>
    </w:p>
    <w:p w:rsidR="00757176" w:rsidRPr="005B08CD" w:rsidRDefault="00757176" w:rsidP="00757176">
      <w:pPr>
        <w:tabs>
          <w:tab w:val="left" w:pos="3227"/>
          <w:tab w:val="left" w:pos="9712"/>
        </w:tabs>
        <w:jc w:val="center"/>
        <w:rPr>
          <w:b/>
        </w:rPr>
      </w:pPr>
      <w:r w:rsidRPr="005B08CD">
        <w:rPr>
          <w:b/>
        </w:rPr>
        <w:t>Раздел 2. Основные цели и задачи, сроки и этапы реализации,</w:t>
      </w:r>
    </w:p>
    <w:p w:rsidR="00757176" w:rsidRPr="005B08CD" w:rsidRDefault="00757176" w:rsidP="00757176">
      <w:pPr>
        <w:tabs>
          <w:tab w:val="left" w:pos="3227"/>
          <w:tab w:val="left" w:pos="9712"/>
        </w:tabs>
        <w:jc w:val="center"/>
        <w:rPr>
          <w:b/>
        </w:rPr>
      </w:pPr>
      <w:r w:rsidRPr="005B08CD">
        <w:rPr>
          <w:b/>
        </w:rPr>
        <w:t>целевые показатели</w:t>
      </w:r>
    </w:p>
    <w:p w:rsidR="00757176" w:rsidRPr="005B08CD" w:rsidRDefault="00757176" w:rsidP="00757176">
      <w:pPr>
        <w:tabs>
          <w:tab w:val="left" w:pos="3227"/>
          <w:tab w:val="left" w:pos="9712"/>
        </w:tabs>
        <w:jc w:val="both"/>
      </w:pPr>
    </w:p>
    <w:p w:rsidR="00757176" w:rsidRPr="005B08CD" w:rsidRDefault="00757176" w:rsidP="00757176">
      <w:pPr>
        <w:ind w:firstLine="720"/>
        <w:jc w:val="both"/>
      </w:pPr>
      <w:r w:rsidRPr="005B08CD">
        <w:t xml:space="preserve">Выбор целей Программы основывается на статьях 29 и 44  Конституции Российской Федерации, стратегических целях социально-экономического развития Елнатского сельского поселения. </w:t>
      </w:r>
    </w:p>
    <w:p w:rsidR="00757176" w:rsidRPr="005B08CD" w:rsidRDefault="00757176" w:rsidP="00757176">
      <w:pPr>
        <w:ind w:firstLine="720"/>
        <w:jc w:val="both"/>
      </w:pPr>
      <w:r w:rsidRPr="005B08CD">
        <w:t>Основные цели Программы направлены на достижение к 2020 году стратегической цели: повышение качества жизни населения поселения через создание условий для доступа к культурным ценностям и творческой реализации, усиление влияния культуры на процессы социальных преобразований и экономического развития региона. В основе успешного развития отрасли лежит человеческий фактор. В сфере культуры этот фактор имеет особое значение</w:t>
      </w:r>
    </w:p>
    <w:p w:rsidR="00757176" w:rsidRPr="005B08CD" w:rsidRDefault="00757176" w:rsidP="00757176">
      <w:pPr>
        <w:jc w:val="both"/>
      </w:pPr>
      <w:r w:rsidRPr="005B08CD">
        <w:t xml:space="preserve">         Исходя из  этого,  целями Программы являются: 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pStyle w:val="ad"/>
        <w:numPr>
          <w:ilvl w:val="0"/>
          <w:numId w:val="3"/>
        </w:numPr>
        <w:jc w:val="both"/>
      </w:pPr>
      <w:r w:rsidRPr="005B08CD">
        <w:t>Сохранение исторического и культурного наследия Елнатского сельского поселения.</w:t>
      </w:r>
    </w:p>
    <w:p w:rsidR="00757176" w:rsidRPr="005B08CD" w:rsidRDefault="00757176" w:rsidP="00757176">
      <w:pPr>
        <w:tabs>
          <w:tab w:val="num" w:pos="-142"/>
        </w:tabs>
        <w:jc w:val="both"/>
      </w:pPr>
      <w:r w:rsidRPr="005B08CD">
        <w:t xml:space="preserve">Для достижения этой цели в рамках программы предполагается решение следующих задач: </w:t>
      </w:r>
    </w:p>
    <w:p w:rsidR="00757176" w:rsidRPr="005B08CD" w:rsidRDefault="00757176" w:rsidP="00757176">
      <w:pPr>
        <w:ind w:firstLine="709"/>
        <w:jc w:val="both"/>
      </w:pPr>
      <w:r w:rsidRPr="005B08CD">
        <w:t>- обеспечение сохранения и использования объектов культурного наследия;</w:t>
      </w:r>
    </w:p>
    <w:p w:rsidR="00757176" w:rsidRPr="005B08CD" w:rsidRDefault="00757176" w:rsidP="00757176">
      <w:pPr>
        <w:ind w:firstLine="709"/>
        <w:jc w:val="both"/>
      </w:pPr>
      <w:r w:rsidRPr="005B08CD">
        <w:t>- осуществление учета культурных ценностей, объектов культурного наследия, оценка их состояния и принятие мер по предотвращению их утраты;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  <w:r w:rsidRPr="005B08CD">
        <w:t>2. Создание единого культурного пространства, создание условий для доступности культурных услуг и для творческой самореализации населения.</w:t>
      </w:r>
    </w:p>
    <w:p w:rsidR="00757176" w:rsidRPr="005B08CD" w:rsidRDefault="00757176" w:rsidP="00757176">
      <w:pPr>
        <w:tabs>
          <w:tab w:val="num" w:pos="-142"/>
        </w:tabs>
        <w:jc w:val="both"/>
      </w:pPr>
      <w:r w:rsidRPr="005B08CD">
        <w:t xml:space="preserve">Для достижения этой цели необходимо решение следующих задач: </w:t>
      </w:r>
    </w:p>
    <w:p w:rsidR="00757176" w:rsidRPr="005B08CD" w:rsidRDefault="00757176" w:rsidP="00757176">
      <w:pPr>
        <w:jc w:val="both"/>
      </w:pPr>
      <w:r w:rsidRPr="005B08CD">
        <w:t xml:space="preserve">     - проведение конкурсов, праздников, культурных акций;</w:t>
      </w:r>
    </w:p>
    <w:p w:rsidR="00757176" w:rsidRPr="005B08CD" w:rsidRDefault="00757176" w:rsidP="00757176">
      <w:pPr>
        <w:jc w:val="both"/>
      </w:pPr>
      <w:r w:rsidRPr="005B08CD">
        <w:t xml:space="preserve">     - обеспечение участия самодеятельных коллективов в областных, районных конкурсах, фестивалях. </w:t>
      </w:r>
    </w:p>
    <w:p w:rsidR="00757176" w:rsidRPr="005B08CD" w:rsidRDefault="00757176" w:rsidP="00757176">
      <w:pPr>
        <w:jc w:val="both"/>
      </w:pPr>
      <w:r w:rsidRPr="005B08CD">
        <w:t xml:space="preserve">    - выявление и поддержка творческой молодежи.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  <w:r w:rsidRPr="005B08CD">
        <w:t>3. Создание условий для сохранения и развития культурного потенциала Елнатского  сельского поселения.</w:t>
      </w:r>
    </w:p>
    <w:p w:rsidR="00757176" w:rsidRPr="005B08CD" w:rsidRDefault="00757176" w:rsidP="00757176">
      <w:pPr>
        <w:jc w:val="both"/>
      </w:pPr>
      <w:r w:rsidRPr="005B08CD">
        <w:t>Для достижения этих целей предполагается решение ряда задач: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- обеспечение  условий для доступа граждан к культурным благам и информационным ресурсам библиотечного фонда, включение поселения в информационное пространство района, области;</w:t>
      </w:r>
    </w:p>
    <w:p w:rsidR="00757176" w:rsidRPr="005B08CD" w:rsidRDefault="00757176" w:rsidP="00757176">
      <w:pPr>
        <w:jc w:val="both"/>
      </w:pPr>
      <w:r w:rsidRPr="005B08CD">
        <w:t xml:space="preserve"> 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Программа призвана обеспечить: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гарантированную поддержку деятельности учреждения культуры, способствование участию граждан в культурной жизни; 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переподготовка кадров учреждения культуры, оказание методической         помощи;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эффективное использование культурного наследия поселения в деле духовного воспитания граждан;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внедрение инновационных форм и методов в организации оказания культурных услуг населению;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повышение роли культуры в социуме, формирование социально активной личности, защиту социально уязвимых категорий граждан.</w:t>
      </w:r>
    </w:p>
    <w:p w:rsidR="00757176" w:rsidRPr="005B08CD" w:rsidRDefault="00757176" w:rsidP="00757176">
      <w:pPr>
        <w:pStyle w:val="a8"/>
        <w:ind w:firstLine="720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Программа реализуется в период  2017-2019г.г.</w:t>
      </w: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0"/>
        <w:rPr>
          <w:b/>
          <w:sz w:val="24"/>
          <w:szCs w:val="24"/>
        </w:rPr>
      </w:pP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lastRenderedPageBreak/>
        <w:t xml:space="preserve">Раздел 3. Система программных мероприятий, </w:t>
      </w:r>
    </w:p>
    <w:p w:rsidR="00757176" w:rsidRPr="005B08CD" w:rsidRDefault="00757176" w:rsidP="00757176">
      <w:pPr>
        <w:pStyle w:val="3"/>
        <w:tabs>
          <w:tab w:val="left" w:pos="3227"/>
          <w:tab w:val="left" w:pos="9712"/>
        </w:tabs>
        <w:ind w:left="360"/>
        <w:jc w:val="center"/>
        <w:rPr>
          <w:b/>
          <w:sz w:val="24"/>
          <w:szCs w:val="24"/>
        </w:rPr>
      </w:pPr>
      <w:r w:rsidRPr="005B08CD">
        <w:rPr>
          <w:b/>
          <w:sz w:val="24"/>
          <w:szCs w:val="24"/>
        </w:rPr>
        <w:t>ресурсное обеспечение Программы</w:t>
      </w:r>
    </w:p>
    <w:p w:rsidR="00757176" w:rsidRPr="005B08CD" w:rsidRDefault="00757176" w:rsidP="00757176">
      <w:pPr>
        <w:jc w:val="both"/>
      </w:pPr>
      <w:r w:rsidRPr="005B08CD">
        <w:t xml:space="preserve">          Система программных  мероприятий приведена в Приложении №2.</w:t>
      </w:r>
    </w:p>
    <w:p w:rsidR="00757176" w:rsidRPr="005B08CD" w:rsidRDefault="00757176" w:rsidP="00757176">
      <w:pPr>
        <w:jc w:val="both"/>
        <w:rPr>
          <w:color w:val="FF0000"/>
        </w:rPr>
      </w:pPr>
      <w:r w:rsidRPr="005B08CD">
        <w:t xml:space="preserve">         Общий объём финансирования Программы в 2017 году составит    2700000,0 рублей.  Объёмы финансирования подлежат уточнению в соответствии с решением Совета Елнатского сельского поселения  о бюджете Елнатского сельского поселения  Юрьевецкого муниципального района.</w:t>
      </w:r>
    </w:p>
    <w:p w:rsidR="00757176" w:rsidRPr="005B08CD" w:rsidRDefault="00757176" w:rsidP="00757176">
      <w:pPr>
        <w:pStyle w:val="a9"/>
        <w:ind w:left="0"/>
      </w:pPr>
      <w:r w:rsidRPr="005B08CD">
        <w:t xml:space="preserve">         При снижении (увеличении) ресурсного обеспечения в установленном порядке вносятся изменения в показатели Программы.</w:t>
      </w:r>
    </w:p>
    <w:p w:rsidR="00757176" w:rsidRPr="005B08CD" w:rsidRDefault="00757176" w:rsidP="00757176">
      <w:pPr>
        <w:pStyle w:val="a9"/>
        <w:ind w:left="0"/>
        <w:jc w:val="center"/>
        <w:rPr>
          <w:b/>
        </w:rPr>
      </w:pPr>
      <w:r w:rsidRPr="005B08CD">
        <w:rPr>
          <w:b/>
        </w:rPr>
        <w:t>Раздел 4. Нормативное обеспечение Программы</w:t>
      </w:r>
    </w:p>
    <w:p w:rsidR="00757176" w:rsidRPr="005B08CD" w:rsidRDefault="00757176" w:rsidP="00757176">
      <w:pPr>
        <w:pStyle w:val="a9"/>
        <w:ind w:left="0"/>
      </w:pPr>
      <w:r w:rsidRPr="005B08CD">
        <w:tab/>
        <w:t>В процессе реализации Программы с учётом принятия федеральных, областных и районных нормативно-правовых актов в сфере культуры могут разрабатываться и приниматься муниципальные нормативно-правовые акты, необходимые для осуществления Программы.</w:t>
      </w:r>
    </w:p>
    <w:p w:rsidR="00757176" w:rsidRPr="005B08CD" w:rsidRDefault="00757176" w:rsidP="00757176">
      <w:pPr>
        <w:pStyle w:val="a9"/>
        <w:ind w:left="0"/>
        <w:jc w:val="center"/>
        <w:rPr>
          <w:b/>
        </w:rPr>
      </w:pPr>
      <w:r w:rsidRPr="005B08CD">
        <w:rPr>
          <w:b/>
        </w:rPr>
        <w:t>Раздел 5. Механизм реализации Программы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Координацию деятельности исполнителей по реализации Программы осуществляет Администрация Елнатского  сельского поселения.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Реализация Программы осуществляется на основе: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муниципальных контрактов, заключенных в соответствии с законодательством о размещении заказов на поставки товаров, выполнение работ, оказание услуг для муниципальных нужд;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условий, порядка и правил, утвержденных муниципальными нормативно-правовыми актами.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Механизм реализации Программы включает в себя: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подготовку и выпуск нормативных актов, формирующих комплексную систему законодательного и организационно-распорядительного сопровождения выполнения мероприятий Программы;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подготовку приказов, положений, смет, программ,  утвержденных МУК « СКО Елнатского сельского поселения»  части проводимых конкурсов, культурных акций;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Распределение финансовых средств, направленных на проведение конкурсов,  участие творческих коллективов в районных фестивалях, выставках,  конкурсах,  а также на приобретение оборудования, капитальный и текущий ремонты муниципальных учреждений, рассматривается Администрацией Елнатского сельского поселения    согласно утвержденным лимитам бюджетных ассигнований.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В конце года организуется сбор отчетных материалов от исполнителей Программы и осуществляется оценка исполнения системы показателей.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По итогам  отчетного года  организуется сбор отчетных материалов и осуществляется оценка  исполнения системы показателей.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</w:pP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08CD">
        <w:rPr>
          <w:b/>
        </w:rPr>
        <w:t>Раздел 6. Оценка эффективности социальных последствий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B08CD">
        <w:rPr>
          <w:b/>
        </w:rPr>
        <w:t>от реализации Программы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rPr>
          <w:b/>
        </w:rPr>
      </w:pP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 xml:space="preserve">При выполнении всех программных мероприятий Елнатского сельского поселения будут улучшены условия исполнения конституционных прав граждан, сохранен и приумножен творческий потенциал поселения. 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  <w:r w:rsidRPr="005B08CD">
        <w:t>Расчет оценки социальных последствий при реализации Программы осуществляется следующим образом:</w:t>
      </w:r>
    </w:p>
    <w:p w:rsidR="00757176" w:rsidRPr="005B08CD" w:rsidRDefault="00757176" w:rsidP="00757176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18"/>
        <w:gridCol w:w="5254"/>
      </w:tblGrid>
      <w:tr w:rsidR="00757176" w:rsidRPr="005B08CD" w:rsidTr="00FE1B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№ </w:t>
            </w:r>
            <w:proofErr w:type="gramStart"/>
            <w:r w:rsidRPr="005B08CD">
              <w:lastRenderedPageBreak/>
              <w:t>п</w:t>
            </w:r>
            <w:proofErr w:type="gramEnd"/>
            <w:r w:rsidRPr="005B08CD">
              <w:t>/п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lastRenderedPageBreak/>
              <w:t xml:space="preserve">Показатели оценки </w:t>
            </w:r>
          </w:p>
          <w:p w:rsidR="00757176" w:rsidRPr="005B08CD" w:rsidRDefault="00757176" w:rsidP="00FE1B2E">
            <w:pPr>
              <w:jc w:val="center"/>
            </w:pPr>
            <w:r w:rsidRPr="005B08CD">
              <w:lastRenderedPageBreak/>
              <w:t>социальных последствий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lastRenderedPageBreak/>
              <w:t>Методика расчета</w:t>
            </w:r>
          </w:p>
        </w:tc>
      </w:tr>
      <w:tr w:rsidR="00757176" w:rsidRPr="005B08CD" w:rsidTr="00FE1B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lastRenderedPageBreak/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t>2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t>3</w:t>
            </w:r>
          </w:p>
        </w:tc>
      </w:tr>
      <w:tr w:rsidR="00757176" w:rsidRPr="005B08CD" w:rsidTr="00FE1B2E">
        <w:trPr>
          <w:trHeight w:val="1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t>1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both"/>
            </w:pPr>
            <w:r w:rsidRPr="005B08CD">
              <w:t xml:space="preserve">Количество </w:t>
            </w:r>
          </w:p>
          <w:p w:rsidR="00757176" w:rsidRPr="005B08CD" w:rsidRDefault="00757176" w:rsidP="00FE1B2E">
            <w:pPr>
              <w:jc w:val="both"/>
            </w:pPr>
            <w:r w:rsidRPr="005B08CD">
              <w:t>выданных документов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r w:rsidRPr="005B08CD">
              <w:t>фактическое    количество    выданных экземпляров пользователям        определяется        путем суммирования   количества   выданных экземпляров пользователям за 1 год</w:t>
            </w:r>
          </w:p>
        </w:tc>
      </w:tr>
      <w:tr w:rsidR="00757176" w:rsidRPr="005B08CD" w:rsidTr="00FE1B2E">
        <w:trPr>
          <w:trHeight w:val="16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t>2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both"/>
            </w:pPr>
            <w:r w:rsidRPr="005B08CD">
              <w:t xml:space="preserve">Количество пользователей 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r w:rsidRPr="005B08CD">
              <w:t>Фактическое количество пользователей определяется путём суммирования  читателей библиотеки за 1 год.</w:t>
            </w:r>
          </w:p>
        </w:tc>
      </w:tr>
      <w:tr w:rsidR="00757176" w:rsidRPr="005B08CD" w:rsidTr="00FE1B2E">
        <w:trPr>
          <w:trHeight w:val="6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t>3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both"/>
            </w:pPr>
            <w:r w:rsidRPr="005B08CD">
              <w:t>Количество проведённых культурно-массовых мероприятий</w:t>
            </w:r>
          </w:p>
          <w:p w:rsidR="00757176" w:rsidRPr="005B08CD" w:rsidRDefault="00757176" w:rsidP="00FE1B2E">
            <w:pPr>
              <w:jc w:val="both"/>
            </w:pP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r w:rsidRPr="005B08CD">
              <w:t>Фактическое    количество    проведённых культурно-массовых мероприятий        определяется        путем суммирования   количества   культурно-массовых мероприятий за 1 год</w:t>
            </w:r>
          </w:p>
        </w:tc>
      </w:tr>
      <w:tr w:rsidR="00757176" w:rsidRPr="005B08CD" w:rsidTr="00FE1B2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center"/>
            </w:pPr>
            <w:r w:rsidRPr="005B08CD">
              <w:t>4</w:t>
            </w:r>
          </w:p>
        </w:tc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both"/>
            </w:pPr>
            <w:r w:rsidRPr="005B08CD">
              <w:t>Индикатор коллективного творчества:</w:t>
            </w:r>
          </w:p>
          <w:p w:rsidR="00757176" w:rsidRPr="005B08CD" w:rsidRDefault="00757176" w:rsidP="00FE1B2E">
            <w:pPr>
              <w:jc w:val="both"/>
            </w:pPr>
            <w:r w:rsidRPr="005B08CD">
              <w:t>число формирований самодеятельного народного   творчества,   отнесенное   к общему числу клубных формирований</w:t>
            </w:r>
          </w:p>
        </w:tc>
        <w:tc>
          <w:tcPr>
            <w:tcW w:w="5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176" w:rsidRPr="005B08CD" w:rsidRDefault="00757176" w:rsidP="00FE1B2E">
            <w:pPr>
              <w:jc w:val="both"/>
            </w:pPr>
            <w:proofErr w:type="spellStart"/>
            <w:r w:rsidRPr="005B08CD">
              <w:t>К</w:t>
            </w:r>
            <w:r w:rsidRPr="005B08CD">
              <w:rPr>
                <w:vertAlign w:val="subscript"/>
              </w:rPr>
              <w:t>т</w:t>
            </w:r>
            <w:proofErr w:type="spellEnd"/>
            <w:r w:rsidRPr="005B08CD">
              <w:t xml:space="preserve"> =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снт</w:t>
            </w:r>
            <w:proofErr w:type="spellEnd"/>
            <w:r w:rsidRPr="005B08CD">
              <w:t xml:space="preserve"> х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к</w:t>
            </w:r>
            <w:proofErr w:type="spellEnd"/>
            <w:r w:rsidRPr="005B08CD">
              <w:t>,</w:t>
            </w:r>
          </w:p>
          <w:p w:rsidR="00757176" w:rsidRPr="005B08CD" w:rsidRDefault="00757176" w:rsidP="00FE1B2E">
            <w:pPr>
              <w:jc w:val="both"/>
            </w:pPr>
            <w:r w:rsidRPr="005B08CD">
              <w:t xml:space="preserve">Где: </w:t>
            </w:r>
            <w:proofErr w:type="spellStart"/>
            <w:r w:rsidRPr="005B08CD">
              <w:t>К</w:t>
            </w:r>
            <w:r w:rsidRPr="005B08CD">
              <w:rPr>
                <w:vertAlign w:val="subscript"/>
              </w:rPr>
              <w:t>т</w:t>
            </w:r>
            <w:proofErr w:type="spellEnd"/>
            <w:r w:rsidRPr="005B08CD">
              <w:t xml:space="preserve"> – индикатор  </w:t>
            </w:r>
            <w:proofErr w:type="gramStart"/>
            <w:r w:rsidRPr="005B08CD">
              <w:t>коллективного</w:t>
            </w:r>
            <w:proofErr w:type="gramEnd"/>
          </w:p>
          <w:p w:rsidR="00757176" w:rsidRPr="005B08CD" w:rsidRDefault="00757176" w:rsidP="00FE1B2E">
            <w:pPr>
              <w:jc w:val="both"/>
            </w:pPr>
            <w:r w:rsidRPr="005B08CD">
              <w:t xml:space="preserve">творчества;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снт</w:t>
            </w:r>
            <w:proofErr w:type="spellEnd"/>
            <w:r w:rsidRPr="005B08CD">
              <w:t xml:space="preserve"> - число формирований СНТ; </w:t>
            </w:r>
            <w:proofErr w:type="spellStart"/>
            <w:r w:rsidRPr="005B08CD">
              <w:t>Ф</w:t>
            </w:r>
            <w:r w:rsidRPr="005B08CD">
              <w:rPr>
                <w:vertAlign w:val="subscript"/>
              </w:rPr>
              <w:t>к</w:t>
            </w:r>
            <w:proofErr w:type="spellEnd"/>
            <w:r w:rsidRPr="005B08CD">
              <w:t xml:space="preserve"> - число клубных формирований.</w:t>
            </w:r>
          </w:p>
        </w:tc>
      </w:tr>
    </w:tbl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ind w:firstLine="709"/>
        <w:jc w:val="both"/>
      </w:pPr>
      <w:r w:rsidRPr="005B08CD">
        <w:t>Бюджетная эффективность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757176" w:rsidRPr="005B08CD" w:rsidRDefault="00757176" w:rsidP="00757176">
      <w:pPr>
        <w:ind w:firstLine="709"/>
        <w:jc w:val="both"/>
      </w:pPr>
      <w:r w:rsidRPr="005B08CD">
        <w:rPr>
          <w:u w:val="single"/>
        </w:rPr>
        <w:t>фактическое использование средств</w:t>
      </w:r>
      <w:r w:rsidRPr="005B08CD">
        <w:t xml:space="preserve">     х 100 процентов</w:t>
      </w:r>
    </w:p>
    <w:p w:rsidR="00757176" w:rsidRPr="005B08CD" w:rsidRDefault="00757176" w:rsidP="00757176">
      <w:pPr>
        <w:ind w:firstLine="709"/>
        <w:jc w:val="both"/>
      </w:pPr>
      <w:r w:rsidRPr="005B08CD">
        <w:t xml:space="preserve">                утвержденный план</w:t>
      </w:r>
    </w:p>
    <w:p w:rsidR="00757176" w:rsidRPr="005B08CD" w:rsidRDefault="00757176" w:rsidP="00757176">
      <w:pPr>
        <w:jc w:val="both"/>
        <w:rPr>
          <w:color w:val="FF0000"/>
        </w:rPr>
      </w:pPr>
    </w:p>
    <w:p w:rsidR="00757176" w:rsidRPr="005B08CD" w:rsidRDefault="00757176" w:rsidP="00757176">
      <w:pPr>
        <w:ind w:firstLine="709"/>
        <w:jc w:val="both"/>
      </w:pPr>
      <w:r w:rsidRPr="005B08CD">
        <w:t>Оценка эффективности реализации Программы производится ежегодно на основе использования системы целевых индикаторов, которая обеспечит мониторинг динамики результатов реализации Программы за оцениваемый период, с целью уточнения степени решения задач и выполнения мероприятий Программы. Оценка эффективности реализации Программы производится путем сравнения фактически достигнутых показателей за год с утвержденными на год значениями целевых индикаторов.</w:t>
      </w:r>
    </w:p>
    <w:p w:rsidR="00757176" w:rsidRPr="005B08CD" w:rsidRDefault="00757176" w:rsidP="00757176">
      <w:pPr>
        <w:jc w:val="both"/>
        <w:rPr>
          <w:b/>
        </w:rPr>
      </w:pPr>
      <w:r w:rsidRPr="005B08CD">
        <w:t xml:space="preserve">         Программа предполагает использование системы индикаторов, характеризующих текущие и конечные результаты ее реализации.</w:t>
      </w: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  <w:r w:rsidRPr="005B08CD">
        <w:rPr>
          <w:b/>
        </w:rPr>
        <w:t xml:space="preserve">Паспорт подпрограммы </w:t>
      </w:r>
    </w:p>
    <w:p w:rsidR="00757176" w:rsidRPr="005B08CD" w:rsidRDefault="00757176" w:rsidP="00757176">
      <w:pPr>
        <w:widowControl w:val="0"/>
        <w:ind w:firstLine="720"/>
        <w:jc w:val="center"/>
        <w:rPr>
          <w:b/>
        </w:rPr>
      </w:pPr>
      <w:r w:rsidRPr="005B08CD">
        <w:rPr>
          <w:b/>
        </w:rPr>
        <w:t xml:space="preserve"> «</w:t>
      </w:r>
      <w:r w:rsidRPr="005B08CD">
        <w:t>Развитие сельских клубов»</w:t>
      </w:r>
    </w:p>
    <w:p w:rsidR="00757176" w:rsidRPr="005B08CD" w:rsidRDefault="00757176" w:rsidP="00757176">
      <w:pPr>
        <w:widowControl w:val="0"/>
        <w:ind w:firstLine="720"/>
        <w:jc w:val="center"/>
        <w:rPr>
          <w:color w:val="FF0000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98"/>
        <w:gridCol w:w="4441"/>
      </w:tblGrid>
      <w:tr w:rsidR="00757176" w:rsidRPr="005B08CD" w:rsidTr="00FE1B2E">
        <w:trPr>
          <w:trHeight w:val="360"/>
        </w:trPr>
        <w:tc>
          <w:tcPr>
            <w:tcW w:w="5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>Наименование подпрограммы муниципальной программы Елнатского сельского поселения  «Развитие культуры Елнатского сельского поселения  »</w:t>
            </w:r>
          </w:p>
          <w:p w:rsidR="00757176" w:rsidRPr="005B08CD" w:rsidRDefault="00757176" w:rsidP="00FE1B2E">
            <w:pPr>
              <w:jc w:val="both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>«Развитие сельских клубов»</w:t>
            </w:r>
          </w:p>
          <w:p w:rsidR="00757176" w:rsidRPr="005B08CD" w:rsidRDefault="00757176" w:rsidP="00FE1B2E">
            <w:pPr>
              <w:widowControl w:val="0"/>
              <w:snapToGrid w:val="0"/>
              <w:ind w:firstLine="708"/>
              <w:jc w:val="center"/>
              <w:rPr>
                <w:b/>
              </w:rPr>
            </w:pPr>
          </w:p>
        </w:tc>
      </w:tr>
      <w:tr w:rsidR="00757176" w:rsidRPr="005B08CD" w:rsidTr="00FE1B2E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Исполнитель подпрограммы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 xml:space="preserve"> МУК «СКО Елнатского сельского поселения»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 xml:space="preserve">( </w:t>
            </w:r>
            <w:proofErr w:type="spellStart"/>
            <w:r w:rsidRPr="005B08CD">
              <w:t>Елнатский</w:t>
            </w:r>
            <w:proofErr w:type="spellEnd"/>
            <w:r w:rsidRPr="005B08CD">
              <w:t xml:space="preserve"> сельский Дом культуры, </w:t>
            </w:r>
            <w:proofErr w:type="spellStart"/>
            <w:r w:rsidRPr="005B08CD">
              <w:t>Дорковский</w:t>
            </w:r>
            <w:proofErr w:type="spellEnd"/>
            <w:r w:rsidRPr="005B08CD">
              <w:t xml:space="preserve"> сельский клуб, </w:t>
            </w:r>
            <w:proofErr w:type="spellStart"/>
            <w:r w:rsidRPr="005B08CD">
              <w:t>Пелевинский</w:t>
            </w:r>
            <w:proofErr w:type="spellEnd"/>
            <w:r w:rsidRPr="005B08CD">
              <w:t xml:space="preserve"> сельский Дом культуры, Лобановский сельский клуб,  </w:t>
            </w:r>
            <w:proofErr w:type="spellStart"/>
            <w:r w:rsidRPr="005B08CD">
              <w:t>Вольский</w:t>
            </w:r>
            <w:proofErr w:type="spellEnd"/>
            <w:r w:rsidRPr="005B08CD">
              <w:t xml:space="preserve">  сельский клуб)</w:t>
            </w:r>
          </w:p>
        </w:tc>
      </w:tr>
      <w:tr w:rsidR="00757176" w:rsidRPr="005B08CD" w:rsidTr="00FE1B2E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Цели подпрограммы        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widowControl w:val="0"/>
              <w:snapToGrid w:val="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культурного наследия Елнатского сельского поселения и накопленного потенциала в сфере культуры;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создание условий для обеспечения единого культурного пространства поселения в целях формирования гражданского общества;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- вывод культуры на уровень, позволяющий ей стать активным участником социально-экономических процессов.</w:t>
            </w:r>
          </w:p>
        </w:tc>
      </w:tr>
      <w:tr w:rsidR="00757176" w:rsidRPr="005B08CD" w:rsidTr="00FE1B2E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Задачи подпрограммы                   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widowControl w:val="0"/>
              <w:snapToGrid w:val="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  обеспечение сохранности историко-культурного наследия;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обеспечение поддержки </w:t>
            </w:r>
            <w:r w:rsidRPr="005B08CD">
              <w:rPr>
                <w:rFonts w:ascii="Times New Roman" w:hAnsi="Times New Roman"/>
                <w:sz w:val="24"/>
              </w:rPr>
              <w:lastRenderedPageBreak/>
              <w:t>самодеятельного творчества, создание условий для его развития и участия граждан в культурной жизни поселения;</w:t>
            </w:r>
          </w:p>
          <w:p w:rsidR="00757176" w:rsidRPr="005B08CD" w:rsidRDefault="00757176" w:rsidP="00FE1B2E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  обновление специального оборудования учреждения, укрепление материально-технической базы.</w:t>
            </w:r>
          </w:p>
        </w:tc>
      </w:tr>
      <w:tr w:rsidR="00757176" w:rsidRPr="005B08CD" w:rsidTr="00FE1B2E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lastRenderedPageBreak/>
              <w:t>Целевые индикаторы и показатели подпрограммы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rPr>
                <w:color w:val="000000"/>
              </w:rPr>
            </w:pPr>
            <w:r w:rsidRPr="005B08CD">
              <w:t>- к</w:t>
            </w:r>
            <w:r w:rsidRPr="005B08CD">
              <w:rPr>
                <w:color w:val="000000"/>
              </w:rPr>
              <w:t>оличество проведенных мероприятий учреждением</w:t>
            </w:r>
            <w:r w:rsidRPr="005B08CD">
              <w:t>;</w:t>
            </w:r>
          </w:p>
          <w:p w:rsidR="00757176" w:rsidRPr="005B08CD" w:rsidRDefault="00757176" w:rsidP="00FE1B2E">
            <w:pPr>
              <w:widowControl w:val="0"/>
            </w:pPr>
            <w:r w:rsidRPr="005B08CD">
              <w:rPr>
                <w:color w:val="000000"/>
              </w:rPr>
              <w:t xml:space="preserve">-количество зрителей  на проводимых мероприятиях; </w:t>
            </w:r>
          </w:p>
        </w:tc>
      </w:tr>
      <w:tr w:rsidR="00757176" w:rsidRPr="005B08CD" w:rsidTr="00FE1B2E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Этапы и сроки реализации подпрограммы    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 xml:space="preserve">2017-2019 </w:t>
            </w:r>
            <w:proofErr w:type="spellStart"/>
            <w:r w:rsidRPr="005B08CD">
              <w:t>г.</w:t>
            </w:r>
            <w:proofErr w:type="gramStart"/>
            <w:r w:rsidRPr="005B08CD">
              <w:t>г</w:t>
            </w:r>
            <w:proofErr w:type="spellEnd"/>
            <w:proofErr w:type="gramEnd"/>
            <w:r w:rsidRPr="005B08CD">
              <w:t>.</w:t>
            </w:r>
          </w:p>
        </w:tc>
      </w:tr>
      <w:tr w:rsidR="00757176" w:rsidRPr="005B08CD" w:rsidTr="00FE1B2E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Объем бюджетных ассигнований подпрограммы   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2017 г. -   2700000,0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2018г. –   2700000,0руб.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2019г. –   2547300,0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</w:p>
        </w:tc>
      </w:tr>
      <w:tr w:rsidR="00757176" w:rsidRPr="005B08CD" w:rsidTr="00FE1B2E">
        <w:tc>
          <w:tcPr>
            <w:tcW w:w="51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>Ожидаемые результаты реализации подпрограммы</w:t>
            </w:r>
          </w:p>
        </w:tc>
        <w:tc>
          <w:tcPr>
            <w:tcW w:w="4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создание условий для творческой деятельности; 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учреждения;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      </w:r>
          </w:p>
          <w:p w:rsidR="00757176" w:rsidRPr="005B08CD" w:rsidRDefault="00757176" w:rsidP="00FE1B2E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повышение эффективности использования бюджетных средств, направленных на оказание муниципальных услуг.</w:t>
            </w:r>
          </w:p>
        </w:tc>
      </w:tr>
    </w:tbl>
    <w:p w:rsidR="00757176" w:rsidRPr="005B08CD" w:rsidRDefault="00757176" w:rsidP="00757176">
      <w:pPr>
        <w:widowControl w:val="0"/>
        <w:ind w:firstLine="720"/>
        <w:jc w:val="right"/>
      </w:pPr>
    </w:p>
    <w:p w:rsidR="00757176" w:rsidRPr="005B08CD" w:rsidRDefault="00757176" w:rsidP="00757176">
      <w:pPr>
        <w:numPr>
          <w:ilvl w:val="0"/>
          <w:numId w:val="2"/>
        </w:numPr>
        <w:suppressAutoHyphens/>
        <w:autoSpaceDE w:val="0"/>
        <w:spacing w:after="200" w:line="276" w:lineRule="auto"/>
        <w:jc w:val="center"/>
      </w:pPr>
      <w:r w:rsidRPr="005B08CD">
        <w:rPr>
          <w:b/>
        </w:rPr>
        <w:t>Общая характеристика проблем, на решение которых направлена подпрограмма.</w:t>
      </w:r>
    </w:p>
    <w:p w:rsidR="00757176" w:rsidRPr="005B08CD" w:rsidRDefault="00757176" w:rsidP="00757176">
      <w:pPr>
        <w:ind w:firstLine="851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культурных  объектов  продолжают опережать  темпы их восстановления, учреждения культуры  требуют  ремонта, требуется модернизация и обновление специального оборудования и музыкальных инструментов. </w:t>
      </w:r>
    </w:p>
    <w:p w:rsidR="00757176" w:rsidRPr="005B08CD" w:rsidRDefault="00757176" w:rsidP="00757176">
      <w:pPr>
        <w:ind w:firstLine="567"/>
        <w:jc w:val="center"/>
      </w:pPr>
    </w:p>
    <w:p w:rsidR="00757176" w:rsidRPr="005B08CD" w:rsidRDefault="00757176" w:rsidP="00757176">
      <w:pPr>
        <w:ind w:firstLine="567"/>
        <w:jc w:val="center"/>
        <w:rPr>
          <w:b/>
        </w:rPr>
      </w:pPr>
      <w:r w:rsidRPr="005B08CD">
        <w:rPr>
          <w:b/>
        </w:rPr>
        <w:t>II. Приоритеты муниципальной политики в сфере реализации данной Подпрограммы, цели, задачи и показатели (индикаторы) достижения целей и решения задач, основные ожидаемые конечные результаты, сроки и этапы Подпрограммы.</w:t>
      </w:r>
    </w:p>
    <w:p w:rsidR="00757176" w:rsidRPr="005B08CD" w:rsidRDefault="00757176" w:rsidP="00757176">
      <w:pPr>
        <w:ind w:firstLine="567"/>
        <w:jc w:val="both"/>
        <w:rPr>
          <w:b/>
        </w:rPr>
      </w:pPr>
    </w:p>
    <w:p w:rsidR="00757176" w:rsidRPr="005B08CD" w:rsidRDefault="00757176" w:rsidP="00757176">
      <w:pPr>
        <w:ind w:firstLine="567"/>
        <w:jc w:val="center"/>
      </w:pPr>
      <w:r w:rsidRPr="005B08CD">
        <w:t>2.1 Нормативно-правовые акты муниципальной политики в сфере реализации Подпрограммы</w:t>
      </w:r>
    </w:p>
    <w:p w:rsidR="00757176" w:rsidRPr="005B08CD" w:rsidRDefault="00757176" w:rsidP="00757176">
      <w:pPr>
        <w:ind w:firstLine="567"/>
        <w:jc w:val="both"/>
      </w:pPr>
    </w:p>
    <w:p w:rsidR="00757176" w:rsidRPr="005B08CD" w:rsidRDefault="00757176" w:rsidP="00757176">
      <w:pPr>
        <w:jc w:val="both"/>
      </w:pPr>
      <w:r w:rsidRPr="005B08CD">
        <w:t>Приоритеты муниципальной политики в сфере культуры установлены следующими нормативно-правовыми актами:</w:t>
      </w:r>
    </w:p>
    <w:p w:rsidR="00757176" w:rsidRPr="005B08CD" w:rsidRDefault="00757176" w:rsidP="00757176">
      <w:pPr>
        <w:jc w:val="both"/>
      </w:pPr>
      <w:r w:rsidRPr="005B08CD">
        <w:t xml:space="preserve">Федеральный </w:t>
      </w:r>
      <w:hyperlink r:id="rId6" w:history="1">
        <w:r w:rsidRPr="005B08CD">
          <w:rPr>
            <w:rStyle w:val="ab"/>
            <w:u w:val="none"/>
          </w:rPr>
          <w:t>закон</w:t>
        </w:r>
      </w:hyperlink>
      <w:r w:rsidRPr="005B08CD">
        <w:t xml:space="preserve"> от 06.10.2003 № 131 "Об общих принципах организации местного самоуправления в Российской Федерации";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bCs/>
          <w:color w:val="000000"/>
          <w:shd w:val="clear" w:color="auto" w:fill="FFFFFF"/>
        </w:rPr>
        <w:t>Закон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Ивановской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области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color w:val="000000"/>
          <w:shd w:val="clear" w:color="auto" w:fill="FFFFFF"/>
        </w:rPr>
        <w:t>от 24.10.2005 № 143-ОЗ «</w:t>
      </w:r>
      <w:r w:rsidRPr="005B08CD">
        <w:rPr>
          <w:bCs/>
          <w:color w:val="000000"/>
          <w:shd w:val="clear" w:color="auto" w:fill="FFFFFF"/>
        </w:rPr>
        <w:t>О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культуре</w:t>
      </w:r>
      <w:r w:rsidRPr="005B08CD">
        <w:rPr>
          <w:color w:val="000000"/>
          <w:shd w:val="clear" w:color="auto" w:fill="FFFFFF"/>
        </w:rPr>
        <w:t xml:space="preserve">»; 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color w:val="000000"/>
        </w:rPr>
        <w:lastRenderedPageBreak/>
        <w:t>Распоряжение администрации Елнатского сельского поселения от 20.03.2013г.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color w:val="000000"/>
        </w:rPr>
        <w:t xml:space="preserve">№ 21а 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поселении»; 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color w:val="000000"/>
        </w:rPr>
        <w:t>Постановление Администрации Елнатского сельского поселения от 09.01.2013 г. № 1 « Об утверждении муниципального задания муниципального учреждения культуры «Социально-культурного объединения Елнатского сельского поселения Юрьевецкого муниципального района ивановской области»;</w:t>
      </w:r>
    </w:p>
    <w:p w:rsidR="00757176" w:rsidRPr="005B08CD" w:rsidRDefault="00757176" w:rsidP="00757176">
      <w:pPr>
        <w:jc w:val="both"/>
      </w:pPr>
      <w:r w:rsidRPr="005B08CD">
        <w:t>Устав Елнатского сельского поселения;</w:t>
      </w:r>
    </w:p>
    <w:p w:rsidR="00757176" w:rsidRPr="005B08CD" w:rsidRDefault="00757176" w:rsidP="00757176">
      <w:pPr>
        <w:jc w:val="both"/>
      </w:pPr>
      <w:r w:rsidRPr="005B08CD">
        <w:t>Устав МУК «СКО Елнатского сельского поселения»;</w:t>
      </w:r>
    </w:p>
    <w:p w:rsidR="00757176" w:rsidRPr="005B08CD" w:rsidRDefault="00757176" w:rsidP="00757176">
      <w:pPr>
        <w:jc w:val="both"/>
      </w:pPr>
      <w:r w:rsidRPr="005B08CD">
        <w:t>Положение об организации библиотечного обслуживания населения Елнатского сельского поселения.</w:t>
      </w:r>
    </w:p>
    <w:p w:rsidR="00757176" w:rsidRPr="005B08CD" w:rsidRDefault="00757176" w:rsidP="00757176">
      <w:pPr>
        <w:jc w:val="both"/>
      </w:pPr>
      <w:r w:rsidRPr="005B08CD">
        <w:t>Положение об основных направлениях  культурно - досуговой деятельности на территории Елнатского сельского поселения.</w:t>
      </w:r>
    </w:p>
    <w:p w:rsidR="00757176" w:rsidRPr="005B08CD" w:rsidRDefault="00757176" w:rsidP="00757176">
      <w:pPr>
        <w:ind w:firstLine="284"/>
        <w:jc w:val="center"/>
      </w:pPr>
    </w:p>
    <w:p w:rsidR="00757176" w:rsidRPr="005B08CD" w:rsidRDefault="00757176" w:rsidP="00757176">
      <w:pPr>
        <w:ind w:firstLine="284"/>
        <w:jc w:val="center"/>
      </w:pPr>
      <w:r w:rsidRPr="005B08CD">
        <w:t>2.2 Цель, задачи и ожидаемые  результаты</w:t>
      </w:r>
    </w:p>
    <w:p w:rsidR="00757176" w:rsidRPr="005B08CD" w:rsidRDefault="00757176" w:rsidP="00757176">
      <w:pPr>
        <w:ind w:firstLine="284"/>
        <w:jc w:val="center"/>
      </w:pP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>Целью подпрограммы является: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</w:t>
      </w:r>
      <w:r w:rsidRPr="005B08CD">
        <w:rPr>
          <w:rFonts w:ascii="Times New Roman" w:hAnsi="Times New Roman"/>
          <w:sz w:val="24"/>
        </w:rPr>
        <w:t>- сохранение культурного наследия Елнатского сельского поселения и накопленного потенциала в сфере культуры;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создание условий для обеспечения единого культурного пространства поселения в целях формирования гражданского общества;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вывод культуры на уровень, позволяющий ей стать активным участником социально-экономических процессов.</w:t>
      </w:r>
    </w:p>
    <w:p w:rsidR="00757176" w:rsidRPr="005B08CD" w:rsidRDefault="00757176" w:rsidP="00757176">
      <w:pPr>
        <w:ind w:firstLine="851"/>
        <w:jc w:val="both"/>
      </w:pPr>
      <w:r w:rsidRPr="005B08CD">
        <w:t xml:space="preserve">Основными задачами для достижения целей являются: 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  обеспечение сохранности историко-культурного наследия;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обеспечение поддержки самодеятельного творчества, создание условий для его развития и участия граждан в культурной жизни поселения;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  обновление специального оборудования учреждения, укрепление материально-технической базы.</w:t>
      </w:r>
    </w:p>
    <w:p w:rsidR="00757176" w:rsidRPr="005B08CD" w:rsidRDefault="00757176" w:rsidP="00757176">
      <w:pPr>
        <w:ind w:firstLine="851"/>
        <w:jc w:val="both"/>
      </w:pPr>
      <w:r w:rsidRPr="005B08CD">
        <w:t>Решение указанных задач и поставленных целей Подпрограммы позволит к 2020 году достигнуть следующих основных результатов: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создание условий для творческой деятельности;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</w:r>
    </w:p>
    <w:p w:rsidR="00757176" w:rsidRPr="005B08CD" w:rsidRDefault="00757176" w:rsidP="00757176">
      <w:pPr>
        <w:ind w:firstLine="851"/>
        <w:jc w:val="both"/>
      </w:pPr>
      <w:r w:rsidRPr="005B08CD">
        <w:t>- повышение эффективности использования бюджетных средств, направленных на оказание муниципальных услуг.</w:t>
      </w:r>
    </w:p>
    <w:p w:rsidR="00757176" w:rsidRPr="005B08CD" w:rsidRDefault="00757176" w:rsidP="00757176">
      <w:pPr>
        <w:ind w:firstLine="851"/>
        <w:jc w:val="both"/>
      </w:pPr>
    </w:p>
    <w:p w:rsidR="00757176" w:rsidRPr="005B08CD" w:rsidRDefault="00757176" w:rsidP="00757176">
      <w:pPr>
        <w:ind w:firstLine="851"/>
        <w:jc w:val="center"/>
      </w:pPr>
      <w:r w:rsidRPr="005B08CD">
        <w:t>2.3 Показатели (индикаторы) достижения цели</w:t>
      </w:r>
    </w:p>
    <w:p w:rsidR="00757176" w:rsidRPr="005B08CD" w:rsidRDefault="00757176" w:rsidP="00757176">
      <w:pPr>
        <w:ind w:firstLine="851"/>
        <w:jc w:val="both"/>
      </w:pPr>
    </w:p>
    <w:p w:rsidR="00757176" w:rsidRPr="005B08CD" w:rsidRDefault="00757176" w:rsidP="00757176">
      <w:pPr>
        <w:ind w:firstLine="851"/>
        <w:jc w:val="both"/>
      </w:pPr>
      <w:r w:rsidRPr="005B08CD">
        <w:t>Система показателей (индикаторов)  Подпрограммы включает прогноз сводных показателей муниципальных заданий на оказание муниципальных услуг  учреждением.</w:t>
      </w:r>
    </w:p>
    <w:p w:rsidR="00757176" w:rsidRPr="005B08CD" w:rsidRDefault="00757176" w:rsidP="00757176">
      <w:pPr>
        <w:ind w:firstLine="851"/>
        <w:jc w:val="both"/>
      </w:pPr>
      <w:r w:rsidRPr="005B08CD"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2020 года.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В качестве показателей (индикаторов) успешности решения задач Подпрограммы предусматривается использование следующих показателей (индикаторов):</w:t>
      </w:r>
    </w:p>
    <w:p w:rsidR="00757176" w:rsidRPr="005B08CD" w:rsidRDefault="00757176" w:rsidP="00757176">
      <w:pPr>
        <w:widowControl w:val="0"/>
        <w:ind w:firstLine="851"/>
        <w:jc w:val="both"/>
        <w:rPr>
          <w:color w:val="000000"/>
        </w:rPr>
      </w:pPr>
      <w:r w:rsidRPr="005B08CD">
        <w:t>- к</w:t>
      </w:r>
      <w:r w:rsidRPr="005B08CD">
        <w:rPr>
          <w:color w:val="000000"/>
        </w:rPr>
        <w:t>оличество проведенных мероприятий учреждением</w:t>
      </w:r>
      <w:r w:rsidRPr="005B08CD">
        <w:t>;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rPr>
          <w:color w:val="000000"/>
        </w:rPr>
        <w:t>- количество зрителей  на проводимых мероприятиях.</w:t>
      </w:r>
      <w:r w:rsidRPr="005B08CD">
        <w:t xml:space="preserve"> 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- количество любительских объединений (формирований).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Показатели (индикаторы) Подпрограммы имеют запланированные по годам </w:t>
      </w:r>
      <w:r w:rsidRPr="005B08CD">
        <w:lastRenderedPageBreak/>
        <w:t xml:space="preserve">количественные значения. Значения показателей (индикаторов) Подпрограммы по годам ее реализации  приведены в  </w:t>
      </w:r>
      <w:hyperlink r:id="rId7" w:anchor="Par4424%23Par4424" w:history="1">
        <w:r w:rsidRPr="005B08CD">
          <w:rPr>
            <w:rStyle w:val="ab"/>
            <w:color w:val="000000"/>
          </w:rPr>
          <w:t>Приложение</w:t>
        </w:r>
      </w:hyperlink>
      <w:r w:rsidRPr="005B08CD">
        <w:t xml:space="preserve"> 1 Программы</w:t>
      </w:r>
      <w:r w:rsidRPr="005B08CD">
        <w:rPr>
          <w:color w:val="000000"/>
        </w:rPr>
        <w:t>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Улучшение значений целевых показателей (индикаторов) в рамках реализации Программы предполагается за счет: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прозрачности и открытости деятельности учреждения;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мотивации работников;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внедрения современных информационных и инновационных технологий в учреждении.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t>2.4. Сроки и этапы Подпрограммы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ind w:firstLine="851"/>
        <w:jc w:val="both"/>
      </w:pPr>
      <w:r w:rsidRPr="005B08CD">
        <w:t>Реализация Подпрограммы «Расходы на обеспечение деятельности (оказание услуг) учреждения, обеспечивающего развитие культурно-досуговой деятельности » будет осуществляться  в 2017-2019г.г.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rPr>
          <w:b/>
          <w:lang w:val="en-US"/>
        </w:rPr>
        <w:t>III</w:t>
      </w:r>
      <w:r w:rsidRPr="005B08CD">
        <w:rPr>
          <w:b/>
        </w:rPr>
        <w:t>. Прогноз показателей муниципального задания.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В рамках реализации Подпрограммы планируется оказание муниципальным учреждением культуры муниципальной услуги (выполнение работ) -  проведение культурно-массовых мероприятий.</w:t>
      </w: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 xml:space="preserve">Прогноз показателей муниципального задания на оказание муниципальной услуги  учреждением, находящимся в ведении администрации Елнатского сельского поселения, в рамках Программы «Развитие культуры Елнатского сельского поселения» представлен в </w:t>
      </w:r>
      <w:hyperlink r:id="rId8" w:anchor="Par7732%23Par7732" w:history="1">
        <w:r w:rsidRPr="005B08CD">
          <w:rPr>
            <w:rStyle w:val="ab"/>
            <w:u w:val="none"/>
          </w:rPr>
          <w:t>Приложение 3</w:t>
        </w:r>
      </w:hyperlink>
      <w:r w:rsidRPr="005B08CD">
        <w:t>.</w:t>
      </w:r>
    </w:p>
    <w:p w:rsidR="00757176" w:rsidRPr="005B08CD" w:rsidRDefault="00757176" w:rsidP="00757176">
      <w:pPr>
        <w:widowControl w:val="0"/>
        <w:spacing w:before="20" w:after="2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  <w:lang w:val="en-US"/>
        </w:rPr>
        <w:t>IV</w:t>
      </w:r>
      <w:r w:rsidRPr="005B08CD">
        <w:rPr>
          <w:b/>
        </w:rPr>
        <w:t>. Обоснование объема финансовых ресурсов, необходимых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rPr>
          <w:b/>
        </w:rPr>
        <w:t>для реализации Подпрограммы.</w:t>
      </w:r>
    </w:p>
    <w:p w:rsidR="00757176" w:rsidRPr="005B08CD" w:rsidRDefault="00757176" w:rsidP="00757176">
      <w:pPr>
        <w:widowControl w:val="0"/>
        <w:spacing w:before="20" w:after="20"/>
        <w:ind w:left="567"/>
        <w:jc w:val="both"/>
      </w:pP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Реализация мероприятий Подпрограммы осуществляется за счет средств местного бюджета.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Объем финансирования мероприятий Подпрограммы составляет 2700000,0 рублей за счет средств местного бюджета.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proofErr w:type="gramStart"/>
      <w:r w:rsidRPr="005B08CD">
        <w:t xml:space="preserve">Объем финансовых ресурсов из средств местного бюджета на реализацию мероприятий Подпрограммы подлежит уточнению при формировании проектов местного бюджета на очередной финансовой год и плановый период в установленном порядке. </w:t>
      </w:r>
      <w:proofErr w:type="gramEnd"/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В соответствии с бюджетом действующих расходных обязательств  объем финансирования Подпрограммы за счет средств местного бюджета  в 2017г. предусматривается в размере 2700000,0рублей.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center"/>
      </w:pPr>
      <w:proofErr w:type="gramStart"/>
      <w:r w:rsidRPr="005B08CD">
        <w:rPr>
          <w:b/>
          <w:lang w:val="en-US"/>
        </w:rPr>
        <w:t>V</w:t>
      </w:r>
      <w:r w:rsidRPr="005B08CD">
        <w:rPr>
          <w:b/>
        </w:rPr>
        <w:t>.  Прогноз</w:t>
      </w:r>
      <w:proofErr w:type="gramEnd"/>
      <w:r w:rsidRPr="005B08CD">
        <w:rPr>
          <w:b/>
        </w:rPr>
        <w:t xml:space="preserve"> конечных результатов Подпрограммы.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Реализация мероприятий Подпрограммы характеризуется следующими конечными результатами:</w:t>
      </w:r>
    </w:p>
    <w:p w:rsidR="00757176" w:rsidRPr="005B08CD" w:rsidRDefault="00757176" w:rsidP="00757176">
      <w:pPr>
        <w:pStyle w:val="a8"/>
        <w:widowControl w:val="0"/>
        <w:snapToGrid w:val="0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         - сохранение и развитие культуры как одного из основных                                  стратегических ресурсов развития Елнатского сельского поселения;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- создание условий для творческой деятельности;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увеличение уровня социального обеспечения работников учреждения, финансовой поддержки творческих коллективов, социально-значимых проектов;</w:t>
      </w:r>
    </w:p>
    <w:p w:rsidR="00757176" w:rsidRPr="005B08CD" w:rsidRDefault="00757176" w:rsidP="00757176">
      <w:pPr>
        <w:pStyle w:val="a8"/>
        <w:ind w:firstLine="851"/>
        <w:rPr>
          <w:sz w:val="24"/>
        </w:rPr>
      </w:pPr>
      <w:r w:rsidRPr="005B08CD">
        <w:rPr>
          <w:rFonts w:ascii="Times New Roman" w:hAnsi="Times New Roman"/>
          <w:sz w:val="24"/>
        </w:rPr>
        <w:lastRenderedPageBreak/>
        <w:t>- повышение заработной платы работников учреждения</w:t>
      </w:r>
      <w:r w:rsidRPr="005B08CD">
        <w:rPr>
          <w:sz w:val="24"/>
        </w:rPr>
        <w:t>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повышение эффективности использования бюджетных средств, направленных на оказание муниципальной услуги.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  <w:r w:rsidRPr="005B08CD">
        <w:rPr>
          <w:rFonts w:ascii="Times New Roman" w:hAnsi="Times New Roman"/>
          <w:b/>
          <w:sz w:val="24"/>
        </w:rPr>
        <w:t>Паспорт подпрограммы</w:t>
      </w: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b/>
          <w:sz w:val="24"/>
        </w:rPr>
        <w:t xml:space="preserve"> «</w:t>
      </w:r>
      <w:r w:rsidRPr="005B08CD">
        <w:rPr>
          <w:rFonts w:ascii="Times New Roman" w:hAnsi="Times New Roman"/>
          <w:sz w:val="24"/>
        </w:rPr>
        <w:t>Организация библиотечного обслуживания населения» муниципальной программы Елнатского сельского поселения Юрьевецкого муниципального района Ивановской области «Развитие культуры Елнатского сельского поселения»</w:t>
      </w:r>
      <w:r w:rsidRPr="005B08CD">
        <w:rPr>
          <w:rFonts w:ascii="Times New Roman" w:hAnsi="Times New Roman"/>
          <w:b/>
          <w:sz w:val="24"/>
        </w:rPr>
        <w:t xml:space="preserve"> </w:t>
      </w:r>
    </w:p>
    <w:p w:rsidR="00757176" w:rsidRPr="005B08CD" w:rsidRDefault="00757176" w:rsidP="00757176">
      <w:pPr>
        <w:widowControl w:val="0"/>
        <w:ind w:firstLine="720"/>
        <w:jc w:val="center"/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5244"/>
      </w:tblGrid>
      <w:tr w:rsidR="00757176" w:rsidRPr="005B08CD" w:rsidTr="00FE1B2E">
        <w:trPr>
          <w:trHeight w:val="36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>Наименование подпрограммы муниципальной программы Елнатского сельского поселения</w:t>
            </w:r>
          </w:p>
          <w:p w:rsidR="00757176" w:rsidRPr="005B08CD" w:rsidRDefault="00757176" w:rsidP="00FE1B2E">
            <w:pPr>
              <w:widowControl w:val="0"/>
              <w:rPr>
                <w:b/>
              </w:rPr>
            </w:pPr>
            <w:r w:rsidRPr="005B08CD">
              <w:t>«Развитие культуры Елнатского сельского поселения »</w:t>
            </w:r>
            <w:r w:rsidRPr="005B08CD">
              <w:rPr>
                <w:b/>
              </w:rPr>
              <w:t xml:space="preserve"> </w:t>
            </w:r>
          </w:p>
          <w:p w:rsidR="00757176" w:rsidRPr="005B08CD" w:rsidRDefault="00757176" w:rsidP="00FE1B2E"/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ageBreakBefore/>
              <w:widowControl w:val="0"/>
              <w:jc w:val="both"/>
            </w:pPr>
            <w:r w:rsidRPr="005B08CD">
              <w:rPr>
                <w:b/>
              </w:rPr>
              <w:t>«</w:t>
            </w:r>
            <w:r w:rsidRPr="005B08CD">
              <w:t xml:space="preserve">Организация библиотечного обслуживания населения» </w:t>
            </w:r>
          </w:p>
        </w:tc>
      </w:tr>
      <w:tr w:rsidR="00757176" w:rsidRPr="005B08CD" w:rsidTr="00FE1B2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Исполнитель подпрограммы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 xml:space="preserve">МУК «СКО Елнатского сельского поселения» </w:t>
            </w:r>
            <w:proofErr w:type="gramStart"/>
            <w:r w:rsidRPr="005B08CD">
              <w:t xml:space="preserve">( </w:t>
            </w:r>
            <w:proofErr w:type="spellStart"/>
            <w:proofErr w:type="gramEnd"/>
            <w:r w:rsidRPr="005B08CD">
              <w:t>Елнатская</w:t>
            </w:r>
            <w:proofErr w:type="spellEnd"/>
            <w:r w:rsidRPr="005B08CD">
              <w:t xml:space="preserve"> сельская библиотека, </w:t>
            </w:r>
            <w:proofErr w:type="spellStart"/>
            <w:r w:rsidRPr="005B08CD">
              <w:t>Дорковская</w:t>
            </w:r>
            <w:proofErr w:type="spellEnd"/>
            <w:r w:rsidRPr="005B08CD">
              <w:t xml:space="preserve"> сельская библиотека,   </w:t>
            </w:r>
            <w:proofErr w:type="spellStart"/>
            <w:r w:rsidRPr="005B08CD">
              <w:t>Пелевинская</w:t>
            </w:r>
            <w:proofErr w:type="spellEnd"/>
            <w:r w:rsidRPr="005B08CD">
              <w:t xml:space="preserve"> сельская библиотека, Лобановская сельская библиотека, </w:t>
            </w:r>
            <w:proofErr w:type="spellStart"/>
            <w:r w:rsidRPr="005B08CD">
              <w:t>Вольская</w:t>
            </w:r>
            <w:proofErr w:type="spellEnd"/>
            <w:r w:rsidRPr="005B08CD">
              <w:t xml:space="preserve"> сельская  библиотека)</w:t>
            </w:r>
          </w:p>
        </w:tc>
      </w:tr>
      <w:tr w:rsidR="00757176" w:rsidRPr="005B08CD" w:rsidTr="00FE1B2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Цели подпрограммы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сохранение культурного и исторического наследия;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расширение доступа населения к культурным ценностям и информации.</w:t>
            </w:r>
          </w:p>
        </w:tc>
      </w:tr>
      <w:tr w:rsidR="00757176" w:rsidRPr="005B08CD" w:rsidTr="00FE1B2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Задачи подпрограммы                  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-организация библиотечного обслуживания населения, комплектование и обеспечение сохранности библиотечных фондов, информатизация библиотек;</w:t>
            </w:r>
          </w:p>
          <w:p w:rsidR="00757176" w:rsidRPr="005B08CD" w:rsidRDefault="00757176" w:rsidP="00FE1B2E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создание условий для повышения качества и разнообразия услуг, предоставляемых учреждением, модернизация работы. </w:t>
            </w:r>
          </w:p>
          <w:p w:rsidR="00757176" w:rsidRPr="005B08CD" w:rsidRDefault="00757176" w:rsidP="00FE1B2E">
            <w:pPr>
              <w:pStyle w:val="a8"/>
              <w:spacing w:after="120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-комплектование книжных фондов библиотек муниципального образования  </w:t>
            </w:r>
          </w:p>
        </w:tc>
      </w:tr>
      <w:tr w:rsidR="00757176" w:rsidRPr="005B08CD" w:rsidTr="00FE1B2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rPr>
                <w:color w:val="000000"/>
              </w:rPr>
            </w:pPr>
            <w:r w:rsidRPr="005B08CD">
              <w:t>Целевые индикаторы и показатели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c"/>
            </w:pPr>
            <w:r w:rsidRPr="005B08CD">
              <w:t>- количество документов, выданных из фонда посетителям библиотек;</w:t>
            </w:r>
          </w:p>
          <w:p w:rsidR="00757176" w:rsidRPr="005B08CD" w:rsidRDefault="00757176" w:rsidP="00FE1B2E">
            <w:pPr>
              <w:pStyle w:val="ac"/>
            </w:pPr>
            <w:r w:rsidRPr="005B08CD">
              <w:t>-  число пользователей библиотек;</w:t>
            </w:r>
          </w:p>
          <w:p w:rsidR="00757176" w:rsidRPr="005B08CD" w:rsidRDefault="00757176" w:rsidP="00FE1B2E">
            <w:pPr>
              <w:pStyle w:val="ac"/>
            </w:pPr>
            <w:r w:rsidRPr="005B08CD">
              <w:t>-   доля новых поступлений от общего фонда  библиотек;</w:t>
            </w:r>
          </w:p>
          <w:p w:rsidR="00757176" w:rsidRPr="005B08CD" w:rsidRDefault="00757176" w:rsidP="00FE1B2E">
            <w:pPr>
              <w:pStyle w:val="ac"/>
            </w:pPr>
            <w:r w:rsidRPr="005B08CD">
              <w:t>- доля оснащенности современным компьютерным оборудованием библиотек от общей потребности  в технике.</w:t>
            </w:r>
          </w:p>
          <w:p w:rsidR="00757176" w:rsidRPr="005B08CD" w:rsidRDefault="00757176" w:rsidP="00FE1B2E">
            <w:pPr>
              <w:pStyle w:val="ac"/>
            </w:pPr>
            <w:r w:rsidRPr="005B08CD">
              <w:t>- оснащение новыми поступлениями</w:t>
            </w:r>
          </w:p>
        </w:tc>
      </w:tr>
      <w:tr w:rsidR="00757176" w:rsidRPr="005B08CD" w:rsidTr="00FE1B2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lastRenderedPageBreak/>
              <w:t xml:space="preserve">Этапы и сроки реализации подпрограммы    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 xml:space="preserve">2017-2019г.г. </w:t>
            </w:r>
          </w:p>
        </w:tc>
      </w:tr>
      <w:tr w:rsidR="00757176" w:rsidRPr="005B08CD" w:rsidTr="00FE1B2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Объем бюджетных ассигнований подпрограммы   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 xml:space="preserve">За счет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 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2017 г. -  0,0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2018г. –  0,0 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2019г. -   0,0 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</w:p>
        </w:tc>
      </w:tr>
      <w:tr w:rsidR="00757176" w:rsidRPr="005B08CD" w:rsidTr="00FE1B2E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>Ожидаемые результаты реализации подпрограммы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организация свободного доступа для читателей библиотек поселения</w:t>
            </w:r>
            <w:r w:rsidRPr="005B08CD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5B08CD">
              <w:rPr>
                <w:rFonts w:ascii="Times New Roman" w:hAnsi="Times New Roman"/>
                <w:sz w:val="24"/>
              </w:rPr>
              <w:t xml:space="preserve">к ресурсам сети Интернет; 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улучшение качественного состава и </w:t>
            </w:r>
            <w:proofErr w:type="spellStart"/>
            <w:r w:rsidRPr="005B08CD">
              <w:rPr>
                <w:rFonts w:ascii="Times New Roman" w:hAnsi="Times New Roman"/>
                <w:sz w:val="24"/>
              </w:rPr>
              <w:t>обновляемости</w:t>
            </w:r>
            <w:proofErr w:type="spellEnd"/>
            <w:r w:rsidRPr="005B08CD">
              <w:rPr>
                <w:rFonts w:ascii="Times New Roman" w:hAnsi="Times New Roman"/>
                <w:sz w:val="24"/>
              </w:rPr>
              <w:t xml:space="preserve"> библиотечных фондов поселения; 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укрепление материально-технической базы учреждения;</w:t>
            </w:r>
          </w:p>
        </w:tc>
      </w:tr>
    </w:tbl>
    <w:p w:rsidR="00757176" w:rsidRPr="005B08CD" w:rsidRDefault="00757176" w:rsidP="00757176">
      <w:pPr>
        <w:widowControl w:val="0"/>
        <w:ind w:firstLine="720"/>
        <w:jc w:val="right"/>
      </w:pPr>
    </w:p>
    <w:p w:rsidR="00757176" w:rsidRPr="005B08CD" w:rsidRDefault="00757176" w:rsidP="00757176">
      <w:pPr>
        <w:spacing w:after="200" w:line="276" w:lineRule="auto"/>
        <w:ind w:firstLine="600"/>
        <w:jc w:val="center"/>
      </w:pPr>
      <w:r w:rsidRPr="005B08CD">
        <w:rPr>
          <w:b/>
        </w:rPr>
        <w:t>I. Общая характеристика проблем, на решение которых направлена Подпрограмма.</w:t>
      </w:r>
    </w:p>
    <w:p w:rsidR="00757176" w:rsidRPr="005B08CD" w:rsidRDefault="00757176" w:rsidP="00757176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Темпы износа  учреждений  продолжают опережать  темпы их восстановления, учреждения требуют  ремонта,  незначительно  пополняются   библиотечные фонды,  требуется модернизация. </w:t>
      </w:r>
    </w:p>
    <w:p w:rsidR="00757176" w:rsidRPr="005B08CD" w:rsidRDefault="00757176" w:rsidP="00757176">
      <w:pPr>
        <w:ind w:firstLine="567"/>
        <w:jc w:val="both"/>
      </w:pPr>
      <w:r w:rsidRPr="005B08CD">
        <w:t>Приоритетной задачей  на ближайшее время является  развитие библиотечного дела  на основе новейших технологий. Библиотека на современном этапе рассматривается не только как источник, но и как организатор доступа к информации благодаря внедрению новых информационных технологий. Использование  Интернета, доступа к удаленным базам данных, электронная доставка документов модернизируют библиотечно-информационное обслуживание, положительно сказываются на привлечении в библиотеки новых пользователей.</w:t>
      </w:r>
    </w:p>
    <w:p w:rsidR="00757176" w:rsidRPr="005B08CD" w:rsidRDefault="00757176" w:rsidP="00757176">
      <w:pPr>
        <w:ind w:firstLine="567"/>
        <w:jc w:val="both"/>
      </w:pPr>
    </w:p>
    <w:p w:rsidR="00757176" w:rsidRPr="005B08CD" w:rsidRDefault="00757176" w:rsidP="00757176">
      <w:pPr>
        <w:ind w:firstLine="567"/>
        <w:jc w:val="center"/>
        <w:rPr>
          <w:b/>
        </w:rPr>
      </w:pPr>
      <w:r w:rsidRPr="005B08CD">
        <w:rPr>
          <w:b/>
        </w:rPr>
        <w:t>II. Приоритеты муниципальной политики в сфере реализации данной Подпрограммы, цели, задачи и показатели (индикаторы) достижения целей и решения задач, основные ожидаемые конечные результаты, сроки и этапы Подпрограммы.</w:t>
      </w:r>
    </w:p>
    <w:p w:rsidR="00757176" w:rsidRPr="005B08CD" w:rsidRDefault="00757176" w:rsidP="00757176">
      <w:pPr>
        <w:ind w:firstLine="567"/>
        <w:jc w:val="both"/>
        <w:rPr>
          <w:b/>
        </w:rPr>
      </w:pPr>
    </w:p>
    <w:p w:rsidR="00757176" w:rsidRPr="005B08CD" w:rsidRDefault="00757176" w:rsidP="00757176">
      <w:pPr>
        <w:ind w:firstLine="567"/>
        <w:jc w:val="center"/>
      </w:pPr>
      <w:r w:rsidRPr="005B08CD">
        <w:t>2.1 Нормативно-правовые акты муниципальной политики в сфере реализации Подпрограммы</w:t>
      </w:r>
    </w:p>
    <w:p w:rsidR="00757176" w:rsidRPr="005B08CD" w:rsidRDefault="00757176" w:rsidP="00757176">
      <w:pPr>
        <w:jc w:val="both"/>
      </w:pPr>
      <w:r w:rsidRPr="005B08CD">
        <w:t>Приоритеты муниципальной политики в сфере культуры установлены следующими нормативно-правовыми актами:</w:t>
      </w:r>
    </w:p>
    <w:p w:rsidR="00757176" w:rsidRPr="005B08CD" w:rsidRDefault="00757176" w:rsidP="00757176">
      <w:pPr>
        <w:jc w:val="both"/>
      </w:pPr>
      <w:r w:rsidRPr="005B08CD">
        <w:t xml:space="preserve"> Федеральный </w:t>
      </w:r>
      <w:hyperlink r:id="rId9" w:history="1">
        <w:r w:rsidRPr="005B08CD">
          <w:rPr>
            <w:rStyle w:val="ab"/>
            <w:u w:val="none"/>
          </w:rPr>
          <w:t>закон</w:t>
        </w:r>
      </w:hyperlink>
      <w:r w:rsidRPr="005B08CD">
        <w:t xml:space="preserve"> от 06.10.2003 № 131 "Об общих принципах организации местного самоуправления в Российской Федерации";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bCs/>
          <w:color w:val="000000"/>
          <w:shd w:val="clear" w:color="auto" w:fill="FFFFFF"/>
        </w:rPr>
        <w:t>Закон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Ивановской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области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color w:val="000000"/>
          <w:shd w:val="clear" w:color="auto" w:fill="FFFFFF"/>
        </w:rPr>
        <w:t>от 24.10.2005 № 143-ОЗ «</w:t>
      </w:r>
      <w:r w:rsidRPr="005B08CD">
        <w:rPr>
          <w:bCs/>
          <w:color w:val="000000"/>
          <w:shd w:val="clear" w:color="auto" w:fill="FFFFFF"/>
        </w:rPr>
        <w:t>О</w:t>
      </w:r>
      <w:r w:rsidRPr="005B08CD">
        <w:rPr>
          <w:rStyle w:val="apple-converted-space"/>
          <w:color w:val="000000"/>
          <w:shd w:val="clear" w:color="auto" w:fill="FFFFFF"/>
        </w:rPr>
        <w:t> </w:t>
      </w:r>
      <w:r w:rsidRPr="005B08CD">
        <w:rPr>
          <w:bCs/>
          <w:color w:val="000000"/>
          <w:shd w:val="clear" w:color="auto" w:fill="FFFFFF"/>
        </w:rPr>
        <w:t>культуре</w:t>
      </w:r>
      <w:r w:rsidRPr="005B08CD">
        <w:rPr>
          <w:color w:val="000000"/>
          <w:shd w:val="clear" w:color="auto" w:fill="FFFFFF"/>
        </w:rPr>
        <w:t xml:space="preserve">»; 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color w:val="000000"/>
        </w:rPr>
        <w:t xml:space="preserve">Распоряжение администрации Елнатского сельского поселения от 20.03.2013 г. № 21а « Об утверждении плана мероприятий (« Дорожная карта») Изменения в отраслях </w:t>
      </w:r>
      <w:r w:rsidRPr="005B08CD">
        <w:rPr>
          <w:color w:val="000000"/>
        </w:rPr>
        <w:lastRenderedPageBreak/>
        <w:t xml:space="preserve">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поселении»; 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rPr>
          <w:color w:val="000000"/>
        </w:rPr>
        <w:t>Постановление Администрации Елнатского сельского поселения от 09.01.2013 г. № 1 « Об утверждении муниципального задания муниципального учреждения культуры «Социально-культурного объединения Елнатского сельского поселения Юрьевецкого муниципального района ивановской области»</w:t>
      </w:r>
    </w:p>
    <w:p w:rsidR="00757176" w:rsidRPr="005B08CD" w:rsidRDefault="00757176" w:rsidP="00757176">
      <w:pPr>
        <w:jc w:val="both"/>
      </w:pPr>
      <w:r w:rsidRPr="005B08CD">
        <w:t>Устав Елнатского сельского поселения;</w:t>
      </w:r>
    </w:p>
    <w:p w:rsidR="00757176" w:rsidRPr="005B08CD" w:rsidRDefault="00757176" w:rsidP="00757176">
      <w:pPr>
        <w:jc w:val="both"/>
      </w:pPr>
      <w:r w:rsidRPr="005B08CD">
        <w:t>Устав МУК «СКО Елнатского сельского поселения»;</w:t>
      </w:r>
    </w:p>
    <w:p w:rsidR="00757176" w:rsidRPr="005B08CD" w:rsidRDefault="00757176" w:rsidP="00757176">
      <w:pPr>
        <w:jc w:val="both"/>
      </w:pPr>
      <w:r w:rsidRPr="005B08CD">
        <w:t>Положение об организации библиотечного обслуживания населения Елнатского сельского поселения.</w:t>
      </w:r>
    </w:p>
    <w:p w:rsidR="00757176" w:rsidRPr="005B08CD" w:rsidRDefault="00757176" w:rsidP="00757176">
      <w:pPr>
        <w:ind w:firstLine="567"/>
        <w:jc w:val="both"/>
      </w:pPr>
    </w:p>
    <w:p w:rsidR="00757176" w:rsidRPr="005B08CD" w:rsidRDefault="00757176" w:rsidP="00757176">
      <w:pPr>
        <w:ind w:firstLine="284"/>
        <w:jc w:val="center"/>
      </w:pPr>
      <w:r w:rsidRPr="005B08CD">
        <w:t>2.2 Цель, задачи и ожидаемые  результаты</w:t>
      </w:r>
    </w:p>
    <w:p w:rsidR="00757176" w:rsidRPr="005B08CD" w:rsidRDefault="00757176" w:rsidP="00757176">
      <w:pPr>
        <w:ind w:firstLine="284"/>
        <w:jc w:val="both"/>
      </w:pPr>
    </w:p>
    <w:p w:rsidR="00757176" w:rsidRPr="005B08CD" w:rsidRDefault="00757176" w:rsidP="00757176">
      <w:pPr>
        <w:ind w:firstLine="284"/>
        <w:jc w:val="both"/>
        <w:rPr>
          <w:rFonts w:eastAsia="Times New Roman CYR"/>
        </w:rPr>
      </w:pPr>
      <w:r w:rsidRPr="005B08CD">
        <w:t>Целью подпрограммы является: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   </w:t>
      </w:r>
      <w:r w:rsidRPr="005B08CD">
        <w:rPr>
          <w:rFonts w:ascii="Times New Roman" w:hAnsi="Times New Roman"/>
          <w:sz w:val="24"/>
        </w:rPr>
        <w:t>- сохранение культурного и исторического наследия;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   </w:t>
      </w:r>
      <w:r w:rsidRPr="005B08CD">
        <w:rPr>
          <w:rFonts w:ascii="Times New Roman" w:hAnsi="Times New Roman"/>
          <w:sz w:val="24"/>
        </w:rPr>
        <w:t>- расширение доступа населения к культурным ценностям и информации.</w:t>
      </w:r>
    </w:p>
    <w:p w:rsidR="00757176" w:rsidRPr="005B08CD" w:rsidRDefault="00757176" w:rsidP="00757176">
      <w:pPr>
        <w:ind w:firstLine="284"/>
        <w:jc w:val="both"/>
      </w:pPr>
      <w:r w:rsidRPr="005B08CD">
        <w:t>Основными задачами для достижения целей являются: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- организация библиотечного обслуживания населения, комплектование и обеспечение сохранности библиотечных фондов, информатизация библиотек;</w:t>
      </w:r>
    </w:p>
    <w:p w:rsidR="00757176" w:rsidRPr="005B08CD" w:rsidRDefault="00757176" w:rsidP="00757176">
      <w:pPr>
        <w:ind w:firstLine="284"/>
        <w:jc w:val="both"/>
      </w:pPr>
      <w:r w:rsidRPr="005B08CD">
        <w:t>- создание условий для повышения качества и разнообразия услуг, предоставляемых учреждением, модернизация работы.</w:t>
      </w:r>
    </w:p>
    <w:p w:rsidR="00757176" w:rsidRPr="005B08CD" w:rsidRDefault="00757176" w:rsidP="00757176">
      <w:pPr>
        <w:ind w:firstLine="480"/>
        <w:jc w:val="both"/>
      </w:pPr>
      <w:r w:rsidRPr="005B08CD">
        <w:t>Решение указанных задач и достижение, поставленных целей Программы позволит к 2020 году достигнуть следующих основных результатов:</w:t>
      </w:r>
    </w:p>
    <w:p w:rsidR="00757176" w:rsidRPr="005B08CD" w:rsidRDefault="00757176" w:rsidP="00757176">
      <w:pPr>
        <w:pStyle w:val="a8"/>
        <w:widowControl w:val="0"/>
        <w:snapToGrid w:val="0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- сохранение и развитие культуры как одного из основных стратегических ресурсов развития Елнатского сельского поселения;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   </w:t>
      </w:r>
      <w:r w:rsidRPr="005B08CD">
        <w:rPr>
          <w:rFonts w:ascii="Times New Roman" w:hAnsi="Times New Roman"/>
          <w:sz w:val="24"/>
        </w:rPr>
        <w:t xml:space="preserve">- организация свободного доступа для читателей библиотек поселения к ресурсам сети Интернет; 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   </w:t>
      </w:r>
      <w:r w:rsidRPr="005B08CD">
        <w:rPr>
          <w:rFonts w:ascii="Times New Roman" w:hAnsi="Times New Roman"/>
          <w:sz w:val="24"/>
        </w:rPr>
        <w:t xml:space="preserve">- улучшение качественного состава и </w:t>
      </w:r>
      <w:proofErr w:type="spellStart"/>
      <w:r w:rsidRPr="005B08CD">
        <w:rPr>
          <w:rFonts w:ascii="Times New Roman" w:hAnsi="Times New Roman"/>
          <w:sz w:val="24"/>
        </w:rPr>
        <w:t>обновляемости</w:t>
      </w:r>
      <w:proofErr w:type="spellEnd"/>
      <w:r w:rsidRPr="005B08CD">
        <w:rPr>
          <w:rFonts w:ascii="Times New Roman" w:hAnsi="Times New Roman"/>
          <w:sz w:val="24"/>
        </w:rPr>
        <w:t xml:space="preserve"> библиотечных фондов поселения; </w:t>
      </w:r>
    </w:p>
    <w:p w:rsidR="00757176" w:rsidRPr="005B08CD" w:rsidRDefault="00757176" w:rsidP="00757176">
      <w:pPr>
        <w:pStyle w:val="a8"/>
        <w:rPr>
          <w:rFonts w:ascii="Times New Roman" w:eastAsia="Times New Roman CYR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   </w:t>
      </w: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учреждения.</w:t>
      </w:r>
    </w:p>
    <w:p w:rsidR="00757176" w:rsidRPr="005B08CD" w:rsidRDefault="00757176" w:rsidP="00757176">
      <w:pPr>
        <w:pStyle w:val="a8"/>
        <w:widowControl w:val="0"/>
        <w:snapToGrid w:val="0"/>
        <w:rPr>
          <w:rFonts w:ascii="Times New Roman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   </w:t>
      </w:r>
    </w:p>
    <w:p w:rsidR="00757176" w:rsidRPr="005B08CD" w:rsidRDefault="00757176" w:rsidP="00757176">
      <w:pPr>
        <w:pStyle w:val="a8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2.3 Показатели (индикаторы) достижения цели</w:t>
      </w:r>
    </w:p>
    <w:p w:rsidR="00757176" w:rsidRPr="005B08CD" w:rsidRDefault="00757176" w:rsidP="00757176">
      <w:pPr>
        <w:ind w:firstLine="851"/>
        <w:jc w:val="both"/>
      </w:pPr>
    </w:p>
    <w:p w:rsidR="00757176" w:rsidRPr="005B08CD" w:rsidRDefault="00757176" w:rsidP="00757176">
      <w:pPr>
        <w:ind w:firstLine="851"/>
        <w:jc w:val="both"/>
      </w:pPr>
      <w:r w:rsidRPr="005B08CD">
        <w:t>Система показателей (индикаторов)  Подпрограммы включает прогноз сводных показателей муниципального задания на оказание муниципальных услуг муниципальным учреждением.</w:t>
      </w:r>
    </w:p>
    <w:p w:rsidR="00757176" w:rsidRPr="005B08CD" w:rsidRDefault="00757176" w:rsidP="00757176">
      <w:pPr>
        <w:ind w:firstLine="851"/>
        <w:jc w:val="both"/>
      </w:pPr>
      <w:r w:rsidRPr="005B08CD"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на период до 2020 года.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  <w:rPr>
          <w:color w:val="000000"/>
        </w:rPr>
      </w:pPr>
      <w:r w:rsidRPr="005B08CD">
        <w:t>В качестве показателей (индикаторов) успешности решения задач Подпрограммы предусматривается использование следующих показателей (индикаторов):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количество документов, выданных из фонда посетителям библиотек;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число пользователей библиотек;</w:t>
      </w:r>
    </w:p>
    <w:p w:rsidR="00757176" w:rsidRPr="005B08CD" w:rsidRDefault="00757176" w:rsidP="00757176">
      <w:pPr>
        <w:widowControl w:val="0"/>
        <w:snapToGrid w:val="0"/>
        <w:ind w:firstLine="851"/>
        <w:rPr>
          <w:color w:val="000000"/>
        </w:rPr>
      </w:pPr>
      <w:r w:rsidRPr="005B08CD">
        <w:rPr>
          <w:color w:val="000000"/>
        </w:rPr>
        <w:t>-   доля новых поступлений от общего фонда  библиотек;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доля оснащенности современным компьютерным оборудованием библиотек от общей потребности  в технике.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 приведены в </w:t>
      </w:r>
      <w:hyperlink r:id="rId10" w:anchor="Par4424%23Par4424" w:history="1">
        <w:r w:rsidRPr="005B08CD">
          <w:rPr>
            <w:rStyle w:val="ab"/>
            <w:color w:val="000000"/>
          </w:rPr>
          <w:t>Приложение</w:t>
        </w:r>
      </w:hyperlink>
      <w:r w:rsidRPr="005B08CD">
        <w:t xml:space="preserve"> 1 Программы</w:t>
      </w:r>
      <w:r w:rsidRPr="005B08CD">
        <w:rPr>
          <w:color w:val="000000"/>
        </w:rPr>
        <w:t>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Улучшение значений целевых показателей (индикаторов) в рамках реализации Подпрограммы предполагается за счет: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прозрачности и открытости деятельности учреждения;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t>- повышения мотивации работников;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  <w:r w:rsidRPr="005B08CD">
        <w:lastRenderedPageBreak/>
        <w:t>- внедрения современных информационных и инновационных технологий в учреждении.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t>2.4. Сроки и этапы Программы</w:t>
      </w:r>
    </w:p>
    <w:p w:rsidR="00757176" w:rsidRPr="005B08CD" w:rsidRDefault="00757176" w:rsidP="00757176">
      <w:pPr>
        <w:widowControl w:val="0"/>
        <w:spacing w:before="20" w:after="20"/>
        <w:ind w:left="567" w:firstLine="540"/>
        <w:jc w:val="both"/>
      </w:pPr>
    </w:p>
    <w:p w:rsidR="00757176" w:rsidRPr="005B08CD" w:rsidRDefault="00757176" w:rsidP="00757176">
      <w:pPr>
        <w:widowControl w:val="0"/>
        <w:ind w:firstLine="851"/>
        <w:jc w:val="both"/>
      </w:pPr>
      <w:r w:rsidRPr="005B08CD">
        <w:t>Реализация Программы «Расходы на обеспечение деятельности (оказание услуг) учреждения, обеспечивающего развитие библиотечного обслуживания населения поселения»  будет осуществляться в 2017-2019г.г.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III. Прогноз сводных показателей муниципальных заданий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rPr>
          <w:b/>
        </w:rPr>
        <w:t>по этапам реализации Программы.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В рамках реализации Подпрограммы планируется оказание муниципальным учреждением следующих муниципальной услуги (выполнение работ):</w:t>
      </w: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- библиотечное обслуживание граждан, комплектование и сохранение библиотечных фондов.</w:t>
      </w: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 xml:space="preserve">Прогноз показателей муниципального задания на оказание муниципальных услуг учреждением,  находящимися в ведении администрации  Елнатского сельское поселения, в рамках Программы «Развитие культура Елнатского сельского поселения»  </w:t>
      </w:r>
      <w:r w:rsidRPr="005B08CD">
        <w:rPr>
          <w:color w:val="FF0000"/>
        </w:rPr>
        <w:t xml:space="preserve"> </w:t>
      </w:r>
      <w:r w:rsidRPr="005B08CD">
        <w:t xml:space="preserve">представлен </w:t>
      </w:r>
      <w:r w:rsidRPr="005B08CD">
        <w:rPr>
          <w:color w:val="000000"/>
        </w:rPr>
        <w:t xml:space="preserve">в  </w:t>
      </w:r>
      <w:hyperlink r:id="rId11" w:anchor="Par7732%23Par7732" w:history="1">
        <w:r w:rsidRPr="005B08CD">
          <w:rPr>
            <w:rStyle w:val="ab"/>
            <w:color w:val="000000"/>
            <w:u w:val="none"/>
          </w:rPr>
          <w:t>Приложение 3</w:t>
        </w:r>
      </w:hyperlink>
      <w:r w:rsidRPr="005B08CD">
        <w:t>.</w:t>
      </w:r>
    </w:p>
    <w:p w:rsidR="00757176" w:rsidRPr="005B08CD" w:rsidRDefault="00757176" w:rsidP="00757176">
      <w:pPr>
        <w:widowControl w:val="0"/>
        <w:spacing w:before="20" w:after="20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  <w:lang w:val="en-US"/>
        </w:rPr>
        <w:t>I</w:t>
      </w:r>
      <w:r w:rsidRPr="005B08CD">
        <w:rPr>
          <w:b/>
        </w:rPr>
        <w:t>V. Обоснование объема финансовых ресурсов, необходимых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для реализации Подпрограммы.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  <w:rPr>
          <w:b/>
        </w:rPr>
      </w:pP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Реализация мероприятий Подпрограммы осуществляется за счет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Объем финансирования мероприятий Программы в 2017г. составит согласно заключенному соглашению по передаче части полномочий Юрьевецкого муниципального района при утверждении бюджета района на очередной финансовый год  и плановый период.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proofErr w:type="gramStart"/>
      <w:r w:rsidRPr="005B08CD">
        <w:t xml:space="preserve">Объем финансовых ресурсов из средств областного бюджета на реализацию мероприятий Программы подлежит уточнению при формировании проектов местного бюджета на очередной финансовой год и плановый период в установленном порядке. </w:t>
      </w:r>
      <w:proofErr w:type="gramEnd"/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 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center"/>
      </w:pPr>
      <w:proofErr w:type="gramStart"/>
      <w:r w:rsidRPr="005B08CD">
        <w:rPr>
          <w:b/>
          <w:lang w:val="en-US"/>
        </w:rPr>
        <w:t>V</w:t>
      </w:r>
      <w:r w:rsidRPr="005B08CD">
        <w:rPr>
          <w:b/>
        </w:rPr>
        <w:t>. Прогноз конечных результатов Подпрограммы.</w:t>
      </w:r>
      <w:proofErr w:type="gramEnd"/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Реализация мероприятий Подпрограммы характеризуется следующими конечными результатами: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организация свободного доступа для читателей библиотек поселения к ресурсам сети Интернет;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- улучшение качественного состава и </w:t>
      </w:r>
      <w:proofErr w:type="spellStart"/>
      <w:r w:rsidRPr="005B08CD">
        <w:rPr>
          <w:rFonts w:ascii="Times New Roman" w:hAnsi="Times New Roman"/>
          <w:sz w:val="24"/>
        </w:rPr>
        <w:t>обновляемости</w:t>
      </w:r>
      <w:proofErr w:type="spellEnd"/>
      <w:r w:rsidRPr="005B08CD">
        <w:rPr>
          <w:rFonts w:ascii="Times New Roman" w:hAnsi="Times New Roman"/>
          <w:sz w:val="24"/>
        </w:rPr>
        <w:t xml:space="preserve"> библиотечных фондов поселения; 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укрепление материально-технической базы учреждения.</w:t>
      </w: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05C33" w:rsidRPr="005B08CD" w:rsidRDefault="00705C33" w:rsidP="00757176">
      <w:pPr>
        <w:pStyle w:val="a8"/>
        <w:ind w:firstLine="851"/>
        <w:jc w:val="center"/>
        <w:rPr>
          <w:b/>
          <w:sz w:val="24"/>
        </w:rPr>
      </w:pPr>
    </w:p>
    <w:p w:rsidR="00705C33" w:rsidRPr="005B08CD" w:rsidRDefault="00705C33" w:rsidP="00757176">
      <w:pPr>
        <w:pStyle w:val="a8"/>
        <w:ind w:firstLine="851"/>
        <w:jc w:val="center"/>
        <w:rPr>
          <w:b/>
          <w:sz w:val="24"/>
        </w:rPr>
      </w:pPr>
    </w:p>
    <w:p w:rsidR="00705C33" w:rsidRPr="005B08CD" w:rsidRDefault="00705C33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b/>
          <w:sz w:val="24"/>
        </w:rPr>
      </w:pP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b/>
          <w:sz w:val="24"/>
        </w:rPr>
      </w:pPr>
      <w:r w:rsidRPr="005B08CD">
        <w:rPr>
          <w:rFonts w:ascii="Times New Roman" w:hAnsi="Times New Roman"/>
          <w:b/>
          <w:sz w:val="24"/>
        </w:rPr>
        <w:t>Паспорт подпрограммы</w:t>
      </w:r>
    </w:p>
    <w:p w:rsidR="00757176" w:rsidRPr="005B08CD" w:rsidRDefault="00757176" w:rsidP="00757176">
      <w:pPr>
        <w:pStyle w:val="a8"/>
        <w:ind w:firstLine="851"/>
        <w:jc w:val="center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«</w:t>
      </w:r>
      <w:r w:rsidRPr="005B08CD">
        <w:rPr>
          <w:rFonts w:ascii="Times New Roman" w:hAnsi="Times New Roman"/>
          <w:color w:val="000000"/>
          <w:sz w:val="24"/>
        </w:rPr>
        <w:t xml:space="preserve">Повышение средней заработной платы работникам культуры» 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60"/>
        <w:gridCol w:w="4779"/>
      </w:tblGrid>
      <w:tr w:rsidR="00757176" w:rsidRPr="005B08CD" w:rsidTr="00FE1B2E">
        <w:trPr>
          <w:trHeight w:val="360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>Наименование подпрограммы муниципальной программы Елнатского сельского поселения</w:t>
            </w:r>
          </w:p>
          <w:p w:rsidR="00757176" w:rsidRPr="005B08CD" w:rsidRDefault="00757176" w:rsidP="00FE1B2E">
            <w:pPr>
              <w:widowControl w:val="0"/>
              <w:rPr>
                <w:b/>
              </w:rPr>
            </w:pPr>
            <w:r w:rsidRPr="005B08CD">
              <w:t>«Развитие культуры Елнатского сельского  поселения»</w:t>
            </w:r>
          </w:p>
          <w:p w:rsidR="00757176" w:rsidRPr="005B08CD" w:rsidRDefault="00757176" w:rsidP="00FE1B2E"/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  <w:jc w:val="both"/>
            </w:pPr>
            <w:r w:rsidRPr="005B08CD">
              <w:t>«</w:t>
            </w:r>
            <w:r w:rsidRPr="005B08CD">
              <w:rPr>
                <w:color w:val="000000"/>
              </w:rPr>
              <w:t xml:space="preserve">Повышение средней заработной платы работникам культуры» </w:t>
            </w:r>
          </w:p>
        </w:tc>
      </w:tr>
      <w:tr w:rsidR="00757176" w:rsidRPr="005B08CD" w:rsidTr="00FE1B2E"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Исполнитель подпрограммы      </w:t>
            </w:r>
          </w:p>
        </w:tc>
        <w:tc>
          <w:tcPr>
            <w:tcW w:w="4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 xml:space="preserve">МУК «СКО Елнатского сельского поселения» </w:t>
            </w:r>
          </w:p>
        </w:tc>
      </w:tr>
      <w:tr w:rsidR="00757176" w:rsidRPr="005B08CD" w:rsidTr="00FE1B2E"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Цели подпрограммы              </w:t>
            </w:r>
          </w:p>
        </w:tc>
        <w:tc>
          <w:tcPr>
            <w:tcW w:w="4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доведение средней заработной платы отдельных категорий работников культуры до средней заработной платы по экономике</w:t>
            </w:r>
          </w:p>
        </w:tc>
      </w:tr>
      <w:tr w:rsidR="00757176" w:rsidRPr="005B08CD" w:rsidTr="00FE1B2E"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Задачи подпрограммы                         </w:t>
            </w:r>
          </w:p>
        </w:tc>
        <w:tc>
          <w:tcPr>
            <w:tcW w:w="4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 xml:space="preserve">- увеличить заработную плату отдельным категориям работникам культуры (специалистам и руководящему составу) до средней заработной платы по экономике </w:t>
            </w:r>
          </w:p>
        </w:tc>
      </w:tr>
      <w:tr w:rsidR="00757176" w:rsidRPr="005B08CD" w:rsidTr="00FE1B2E"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rPr>
                <w:color w:val="000000"/>
              </w:rPr>
            </w:pPr>
            <w:r w:rsidRPr="005B08CD">
              <w:t>Целевые индикаторы и показатели подпрограммы</w:t>
            </w:r>
          </w:p>
        </w:tc>
        <w:tc>
          <w:tcPr>
            <w:tcW w:w="4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widowControl w:val="0"/>
              <w:snapToGrid w:val="0"/>
              <w:rPr>
                <w:rFonts w:ascii="Times New Roman" w:hAnsi="Times New Roman"/>
                <w:color w:val="000000"/>
                <w:sz w:val="24"/>
              </w:rPr>
            </w:pPr>
            <w:r w:rsidRPr="005B08CD">
              <w:rPr>
                <w:rFonts w:ascii="Times New Roman" w:hAnsi="Times New Roman"/>
                <w:color w:val="000000"/>
                <w:sz w:val="24"/>
              </w:rPr>
              <w:t>- процент доведения средней заработной платы работникам культуры до средней заработной платы по экономике:</w:t>
            </w:r>
          </w:p>
          <w:p w:rsidR="00757176" w:rsidRPr="005B08CD" w:rsidRDefault="00705C33" w:rsidP="00FE1B2E">
            <w:pPr>
              <w:pStyle w:val="ac"/>
            </w:pPr>
            <w:r w:rsidRPr="005B08CD">
              <w:t>2017г-59</w:t>
            </w:r>
            <w:r w:rsidR="00757176" w:rsidRPr="005B08CD">
              <w:t>%.</w:t>
            </w:r>
          </w:p>
          <w:p w:rsidR="00757176" w:rsidRPr="005B08CD" w:rsidRDefault="00757176" w:rsidP="00FE1B2E">
            <w:pPr>
              <w:pStyle w:val="ac"/>
            </w:pPr>
          </w:p>
        </w:tc>
      </w:tr>
      <w:tr w:rsidR="00757176" w:rsidRPr="005B08CD" w:rsidTr="00FE1B2E"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Этапы и сроки реализации подпрограммы       </w:t>
            </w:r>
          </w:p>
        </w:tc>
        <w:tc>
          <w:tcPr>
            <w:tcW w:w="4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2017</w:t>
            </w:r>
            <w:r w:rsidR="00705C33" w:rsidRPr="005B08CD">
              <w:t>-2019</w:t>
            </w:r>
            <w:r w:rsidRPr="005B08CD">
              <w:t xml:space="preserve"> </w:t>
            </w:r>
            <w:proofErr w:type="spellStart"/>
            <w:r w:rsidRPr="005B08CD">
              <w:t>г.</w:t>
            </w:r>
            <w:proofErr w:type="gramStart"/>
            <w:r w:rsidRPr="005B08CD">
              <w:t>г</w:t>
            </w:r>
            <w:proofErr w:type="spellEnd"/>
            <w:proofErr w:type="gramEnd"/>
            <w:r w:rsidRPr="005B08CD">
              <w:t xml:space="preserve">. </w:t>
            </w:r>
          </w:p>
        </w:tc>
      </w:tr>
      <w:tr w:rsidR="00757176" w:rsidRPr="005B08CD" w:rsidTr="00FE1B2E"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 xml:space="preserve">Объем бюджетных ассигнований подпрограммы   </w:t>
            </w:r>
          </w:p>
        </w:tc>
        <w:tc>
          <w:tcPr>
            <w:tcW w:w="4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2017 г. -  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2018г.  - 0,0 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  <w:r w:rsidRPr="005B08CD">
              <w:t>2019г. -  0,0  руб.</w:t>
            </w:r>
          </w:p>
          <w:p w:rsidR="00757176" w:rsidRPr="005B08CD" w:rsidRDefault="00757176" w:rsidP="00FE1B2E">
            <w:pPr>
              <w:widowControl w:val="0"/>
              <w:snapToGrid w:val="0"/>
            </w:pPr>
          </w:p>
        </w:tc>
      </w:tr>
      <w:tr w:rsidR="00757176" w:rsidRPr="005B08CD" w:rsidTr="00FE1B2E">
        <w:tc>
          <w:tcPr>
            <w:tcW w:w="48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widowControl w:val="0"/>
            </w:pPr>
            <w:r w:rsidRPr="005B08CD">
              <w:t>Ожидаемые результаты реализации подпрограммы</w:t>
            </w:r>
          </w:p>
        </w:tc>
        <w:tc>
          <w:tcPr>
            <w:tcW w:w="47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 улучшение работоспособности работников культуры,</w:t>
            </w:r>
          </w:p>
          <w:p w:rsidR="00757176" w:rsidRPr="005B08CD" w:rsidRDefault="00757176" w:rsidP="00FE1B2E">
            <w:pPr>
              <w:pStyle w:val="a8"/>
              <w:rPr>
                <w:rFonts w:ascii="Times New Roman" w:hAnsi="Times New Roman"/>
                <w:sz w:val="24"/>
              </w:rPr>
            </w:pPr>
            <w:r w:rsidRPr="005B08CD">
              <w:rPr>
                <w:rFonts w:ascii="Times New Roman" w:hAnsi="Times New Roman"/>
                <w:sz w:val="24"/>
              </w:rPr>
              <w:t>-заинтересованность в привлечении большего числа населения для принятия участия в развитие культуры.</w:t>
            </w:r>
          </w:p>
        </w:tc>
      </w:tr>
    </w:tbl>
    <w:p w:rsidR="00757176" w:rsidRPr="005B08CD" w:rsidRDefault="00757176" w:rsidP="00757176">
      <w:pPr>
        <w:widowControl w:val="0"/>
        <w:ind w:firstLine="720"/>
        <w:jc w:val="right"/>
      </w:pPr>
    </w:p>
    <w:p w:rsidR="00757176" w:rsidRPr="005B08CD" w:rsidRDefault="00757176" w:rsidP="00757176">
      <w:pPr>
        <w:spacing w:after="200" w:line="276" w:lineRule="auto"/>
        <w:ind w:firstLine="600"/>
        <w:jc w:val="center"/>
      </w:pPr>
      <w:r w:rsidRPr="005B08CD">
        <w:rPr>
          <w:b/>
        </w:rPr>
        <w:t>I. Общая характеристика проблем, на решение которых направлена Подпрограмма.</w:t>
      </w:r>
    </w:p>
    <w:p w:rsidR="00757176" w:rsidRPr="005B08CD" w:rsidRDefault="00757176" w:rsidP="00757176">
      <w:pPr>
        <w:ind w:firstLine="567"/>
        <w:jc w:val="both"/>
      </w:pPr>
      <w:r w:rsidRPr="005B08CD">
        <w:t xml:space="preserve">Отрасль, традиционно ориентированная на муниципальную финансовую  поддержку, оказалась наименее подготовленной к рыночной экономике. Приоритетной задачей  до 2020 г. является  поэтапное доведение средней заработной платы работников культуры до средней заработной платы по экономике. </w:t>
      </w:r>
    </w:p>
    <w:p w:rsidR="00757176" w:rsidRPr="005B08CD" w:rsidRDefault="00757176" w:rsidP="00757176">
      <w:pPr>
        <w:ind w:firstLine="567"/>
        <w:jc w:val="center"/>
        <w:rPr>
          <w:b/>
        </w:rPr>
      </w:pPr>
      <w:r w:rsidRPr="005B08CD">
        <w:rPr>
          <w:b/>
        </w:rPr>
        <w:lastRenderedPageBreak/>
        <w:t>II. Приоритеты муниципальной политики в сфере реализации данной Подпрограммы, цели, задачи и показатели (индикаторы) достижения целей и решения задач, основные ожидаемые конечные результаты, сроки и этапы Подпрограммы.</w:t>
      </w:r>
    </w:p>
    <w:p w:rsidR="00757176" w:rsidRPr="005B08CD" w:rsidRDefault="00757176" w:rsidP="00757176">
      <w:pPr>
        <w:ind w:firstLine="567"/>
        <w:jc w:val="both"/>
        <w:rPr>
          <w:b/>
        </w:rPr>
      </w:pPr>
    </w:p>
    <w:p w:rsidR="00757176" w:rsidRPr="005B08CD" w:rsidRDefault="00757176" w:rsidP="00757176">
      <w:pPr>
        <w:ind w:firstLine="567"/>
        <w:jc w:val="center"/>
      </w:pPr>
      <w:r w:rsidRPr="005B08CD">
        <w:t>2.1 Нормативно-правовые акты муниципальной политики в сфере реализации Подпрограммы</w:t>
      </w:r>
    </w:p>
    <w:p w:rsidR="00757176" w:rsidRPr="005B08CD" w:rsidRDefault="00757176" w:rsidP="00757176">
      <w:pPr>
        <w:jc w:val="both"/>
      </w:pPr>
      <w:r w:rsidRPr="005B08CD">
        <w:t>Приоритеты муниципальной политики в сфере культуры установлены следующими нормативно-правовыми актами:</w:t>
      </w:r>
    </w:p>
    <w:p w:rsidR="00757176" w:rsidRPr="005B08CD" w:rsidRDefault="00757176" w:rsidP="00757176">
      <w:pPr>
        <w:jc w:val="both"/>
      </w:pPr>
      <w:r w:rsidRPr="005B08CD">
        <w:t xml:space="preserve"> Распоряжение Правительства РФ от 26.11.2012 № 2190-р «Об утверждении </w:t>
      </w:r>
      <w:proofErr w:type="gramStart"/>
      <w:r w:rsidRPr="005B08CD">
        <w:t>Программы поэтапного совершенствования системы оплаты труда</w:t>
      </w:r>
      <w:proofErr w:type="gramEnd"/>
      <w:r w:rsidRPr="005B08CD">
        <w:t xml:space="preserve"> в государственных и муниципальных учреждениях на 2012-2018 годы.</w:t>
      </w:r>
    </w:p>
    <w:p w:rsidR="00757176" w:rsidRPr="005B08CD" w:rsidRDefault="00757176" w:rsidP="00757176">
      <w:pPr>
        <w:jc w:val="both"/>
      </w:pPr>
      <w:r w:rsidRPr="005B08CD">
        <w:t>Постановление Правительства Ивановской области от 22.01.2013 №15-п «Об отдельных мерах по поэтапному  повышению средней заработной платы отдельных категорий работников государственных и муниципальных учреждений Ивановской области»,</w:t>
      </w:r>
    </w:p>
    <w:p w:rsidR="00757176" w:rsidRPr="005B08CD" w:rsidRDefault="00757176" w:rsidP="00757176">
      <w:pPr>
        <w:jc w:val="both"/>
      </w:pPr>
      <w:r w:rsidRPr="005B08CD">
        <w:t>Постановление администрации Елнатского сельского поселения Юрьевецкого муниципального района Ивановской области от 25.02.2013 г.</w:t>
      </w:r>
    </w:p>
    <w:p w:rsidR="00757176" w:rsidRPr="005B08CD" w:rsidRDefault="00757176" w:rsidP="00757176">
      <w:pPr>
        <w:jc w:val="both"/>
      </w:pPr>
      <w:r w:rsidRPr="005B08CD">
        <w:t xml:space="preserve">№ 25 «Об отдельных мерах по поэтапному повышению средней заработной платы отдельных категорий работников муниципальных учреждений Елнатского сельского поселения».  </w:t>
      </w:r>
    </w:p>
    <w:p w:rsidR="00757176" w:rsidRPr="005B08CD" w:rsidRDefault="00757176" w:rsidP="00757176">
      <w:pPr>
        <w:jc w:val="both"/>
        <w:rPr>
          <w:color w:val="000000"/>
        </w:rPr>
      </w:pPr>
      <w:r w:rsidRPr="005B08CD">
        <w:t xml:space="preserve">Распоряжение Главы администрации Елнатского сельского поселения Юрьевецкого муниципального района Ивановской области от 20.03.2013 №21 а </w:t>
      </w:r>
      <w:r w:rsidRPr="005B08CD">
        <w:rPr>
          <w:color w:val="000000"/>
        </w:rPr>
        <w:t xml:space="preserve">« Об утверждении плана мероприятий (« Дорожная карта») Изменения в отраслях социальной сферы, направленные на повышение эффективности сферы культуры в </w:t>
      </w:r>
      <w:proofErr w:type="spellStart"/>
      <w:r w:rsidRPr="005B08CD">
        <w:rPr>
          <w:color w:val="000000"/>
        </w:rPr>
        <w:t>Елнатском</w:t>
      </w:r>
      <w:proofErr w:type="spellEnd"/>
      <w:r w:rsidRPr="005B08CD">
        <w:rPr>
          <w:color w:val="000000"/>
        </w:rPr>
        <w:t xml:space="preserve"> сельском поселении»</w:t>
      </w:r>
      <w:r w:rsidRPr="005B08CD">
        <w:t xml:space="preserve"> </w:t>
      </w:r>
      <w:proofErr w:type="gramStart"/>
      <w:r w:rsidRPr="005B08CD">
        <w:t xml:space="preserve">( </w:t>
      </w:r>
      <w:proofErr w:type="gramEnd"/>
      <w:r w:rsidRPr="005B08CD">
        <w:t>в действующей редакции)</w:t>
      </w:r>
      <w:r w:rsidRPr="005B08CD">
        <w:rPr>
          <w:color w:val="000000"/>
        </w:rPr>
        <w:t>.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ind w:firstLine="284"/>
        <w:jc w:val="center"/>
      </w:pPr>
      <w:r w:rsidRPr="005B08CD">
        <w:t>2.2 Цель, задачи и ожидаемые  результаты</w:t>
      </w:r>
    </w:p>
    <w:p w:rsidR="00757176" w:rsidRPr="005B08CD" w:rsidRDefault="00757176" w:rsidP="00757176">
      <w:pPr>
        <w:ind w:firstLine="284"/>
        <w:jc w:val="both"/>
        <w:rPr>
          <w:rFonts w:eastAsia="Times New Roman CYR"/>
        </w:rPr>
      </w:pPr>
      <w:r w:rsidRPr="005B08CD">
        <w:t>Целью подпрограммы является: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eastAsia="Times New Roman CYR" w:hAnsi="Times New Roman"/>
          <w:sz w:val="24"/>
        </w:rPr>
        <w:t xml:space="preserve">    </w:t>
      </w:r>
      <w:r w:rsidRPr="005B08CD">
        <w:rPr>
          <w:rFonts w:ascii="Times New Roman" w:hAnsi="Times New Roman"/>
          <w:sz w:val="24"/>
        </w:rPr>
        <w:t>- сохранение культурного и исторического наследия.</w:t>
      </w:r>
      <w:r w:rsidRPr="005B08CD">
        <w:rPr>
          <w:rFonts w:ascii="Times New Roman" w:eastAsia="Times New Roman CYR" w:hAnsi="Times New Roman"/>
          <w:sz w:val="24"/>
        </w:rPr>
        <w:t xml:space="preserve">    </w:t>
      </w:r>
    </w:p>
    <w:p w:rsidR="00757176" w:rsidRPr="005B08CD" w:rsidRDefault="00757176" w:rsidP="00757176">
      <w:pPr>
        <w:ind w:firstLine="284"/>
        <w:jc w:val="both"/>
      </w:pPr>
      <w:r w:rsidRPr="005B08CD">
        <w:t>Основными задачами для достижения целей являются:</w:t>
      </w:r>
    </w:p>
    <w:p w:rsidR="00757176" w:rsidRPr="005B08CD" w:rsidRDefault="00757176" w:rsidP="00757176">
      <w:pPr>
        <w:pStyle w:val="a8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 xml:space="preserve">    - создание условий для повышения качества и разнообразия услуг, предоставляемых учреждением, модернизация работы.</w:t>
      </w:r>
    </w:p>
    <w:p w:rsidR="00757176" w:rsidRPr="005B08CD" w:rsidRDefault="00757176" w:rsidP="00757176">
      <w:pPr>
        <w:ind w:firstLine="480"/>
        <w:jc w:val="both"/>
      </w:pPr>
      <w:r w:rsidRPr="005B08CD">
        <w:t>Решение указанных задач и достижение, поставленных целей Программы позволит в 2017-2019г.г. достигнуть следующих основных результатов:</w:t>
      </w:r>
    </w:p>
    <w:p w:rsidR="00757176" w:rsidRPr="005B08CD" w:rsidRDefault="00757176" w:rsidP="00757176">
      <w:pPr>
        <w:pStyle w:val="a8"/>
        <w:widowControl w:val="0"/>
        <w:snapToGrid w:val="0"/>
        <w:rPr>
          <w:rFonts w:eastAsia="Times New Roman CYR"/>
          <w:sz w:val="24"/>
        </w:rPr>
      </w:pPr>
      <w:r w:rsidRPr="005B08CD">
        <w:rPr>
          <w:rFonts w:ascii="Times New Roman" w:hAnsi="Times New Roman"/>
          <w:sz w:val="24"/>
        </w:rPr>
        <w:t xml:space="preserve">    - сохранение и развитие культуры как одного из основных стратегических ресурсов развития Елнатского сельского поселения.</w:t>
      </w:r>
      <w:r w:rsidRPr="005B08CD">
        <w:rPr>
          <w:rFonts w:eastAsia="Times New Roman CYR"/>
          <w:sz w:val="24"/>
        </w:rPr>
        <w:t xml:space="preserve">    </w:t>
      </w:r>
    </w:p>
    <w:p w:rsidR="00757176" w:rsidRPr="005B08CD" w:rsidRDefault="00757176" w:rsidP="00757176">
      <w:pPr>
        <w:pStyle w:val="a8"/>
        <w:widowControl w:val="0"/>
        <w:snapToGrid w:val="0"/>
        <w:rPr>
          <w:sz w:val="24"/>
        </w:rPr>
      </w:pPr>
      <w:r w:rsidRPr="005B08CD">
        <w:rPr>
          <w:rFonts w:eastAsia="Times New Roman CYR"/>
          <w:sz w:val="24"/>
        </w:rPr>
        <w:t xml:space="preserve">    </w:t>
      </w:r>
    </w:p>
    <w:p w:rsidR="00757176" w:rsidRPr="005B08CD" w:rsidRDefault="00757176" w:rsidP="00757176">
      <w:pPr>
        <w:pStyle w:val="a8"/>
        <w:jc w:val="center"/>
        <w:rPr>
          <w:sz w:val="24"/>
        </w:rPr>
      </w:pPr>
      <w:r w:rsidRPr="005B08CD">
        <w:rPr>
          <w:rFonts w:ascii="Times New Roman" w:hAnsi="Times New Roman"/>
          <w:sz w:val="24"/>
        </w:rPr>
        <w:t>2.3 Показатели (индикаторы) достижения цели</w:t>
      </w:r>
    </w:p>
    <w:p w:rsidR="00757176" w:rsidRPr="005B08CD" w:rsidRDefault="00757176" w:rsidP="00757176">
      <w:pPr>
        <w:ind w:firstLine="851"/>
        <w:jc w:val="both"/>
      </w:pPr>
      <w:r w:rsidRPr="005B08CD">
        <w:t>Система показателей (индикаторов)  Подпрограммы включает прогноз сводных показателей муниципального задания на оказание муниципальных услуг муниципальным учреждением.</w:t>
      </w:r>
    </w:p>
    <w:p w:rsidR="00757176" w:rsidRPr="005B08CD" w:rsidRDefault="00757176" w:rsidP="00757176">
      <w:pPr>
        <w:ind w:firstLine="851"/>
        <w:jc w:val="both"/>
      </w:pPr>
      <w:r w:rsidRPr="005B08CD">
        <w:t>Состав показателей (индикаторов) успешности решения задач Подпрограммы увязан с основными мероприятиями и позволяет оценить ожидаемые результаты и эффективность ее реализации в плановом периоде.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В качестве показателей (индикаторов) успешности решения задач Подпрограммы предусматривается использование следующих показателей (индикаторов):</w:t>
      </w:r>
    </w:p>
    <w:p w:rsidR="00757176" w:rsidRPr="005B08CD" w:rsidRDefault="00757176" w:rsidP="00757176">
      <w:pPr>
        <w:widowControl w:val="0"/>
        <w:ind w:firstLine="851"/>
        <w:jc w:val="both"/>
        <w:rPr>
          <w:color w:val="000000"/>
        </w:rPr>
      </w:pPr>
      <w:r w:rsidRPr="005B08CD">
        <w:t>- к</w:t>
      </w:r>
      <w:r w:rsidRPr="005B08CD">
        <w:rPr>
          <w:color w:val="000000"/>
        </w:rPr>
        <w:t>оличество проведенных мероприятий учреждением</w:t>
      </w:r>
      <w:r w:rsidRPr="005B08CD">
        <w:t>;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rPr>
          <w:color w:val="000000"/>
        </w:rPr>
        <w:t>- количество зрителей  на проводимых мероприятиях.</w:t>
      </w:r>
      <w:r w:rsidRPr="005B08CD">
        <w:t xml:space="preserve"> 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- количество любительских объединений (формирований).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количество документов, выданных из фонда посетителям библиотек;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число пользователей библиотек;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lastRenderedPageBreak/>
        <w:t xml:space="preserve">Показатели (индикаторы) Подпрограммы имеют запланированные по годам количественные значения. Значения показателей (индикаторов) Подпрограммы по годам ее реализации  приведены в </w:t>
      </w:r>
      <w:hyperlink r:id="rId12" w:anchor="Par4424%23Par4424" w:history="1">
        <w:r w:rsidRPr="005B08CD">
          <w:rPr>
            <w:rStyle w:val="ab"/>
            <w:color w:val="000000"/>
          </w:rPr>
          <w:t>Приложение</w:t>
        </w:r>
      </w:hyperlink>
      <w:r w:rsidRPr="005B08CD">
        <w:t xml:space="preserve"> 1 Программы</w:t>
      </w:r>
      <w:r w:rsidRPr="005B08CD">
        <w:rPr>
          <w:color w:val="000000"/>
        </w:rPr>
        <w:t>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t>2.4. Сроки и этапы Программы</w:t>
      </w:r>
    </w:p>
    <w:p w:rsidR="00757176" w:rsidRPr="005B08CD" w:rsidRDefault="00757176" w:rsidP="00757176">
      <w:pPr>
        <w:widowControl w:val="0"/>
        <w:ind w:firstLine="851"/>
        <w:jc w:val="both"/>
      </w:pPr>
      <w:r w:rsidRPr="005B08CD">
        <w:t>Реализация Программы «Расходы на обеспечение деятельности (оказание услуг) учреждения, обеспечивающего развитие библиотечного обслуживания населения поселения»  будет осуществляться в 2017-2019г.г.</w:t>
      </w:r>
    </w:p>
    <w:p w:rsidR="00757176" w:rsidRPr="005B08CD" w:rsidRDefault="00757176" w:rsidP="00757176">
      <w:pPr>
        <w:widowControl w:val="0"/>
        <w:ind w:firstLine="851"/>
        <w:jc w:val="both"/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III. Прогноз сводных показателей муниципальных заданий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  <w:r w:rsidRPr="005B08CD">
        <w:rPr>
          <w:b/>
        </w:rPr>
        <w:t>по этапам реализации Программы.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</w:pP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В рамках реализации Подпрограммы планируется оказание муниципальным учреждением следующих муниципальной услуги (выполнение работ):</w:t>
      </w:r>
    </w:p>
    <w:p w:rsidR="00757176" w:rsidRPr="005B08CD" w:rsidRDefault="00757176" w:rsidP="00757176">
      <w:pPr>
        <w:widowControl w:val="0"/>
        <w:spacing w:before="20" w:after="20"/>
        <w:ind w:firstLine="540"/>
        <w:jc w:val="both"/>
      </w:pPr>
      <w:r w:rsidRPr="005B08CD">
        <w:t>- поэтапное повышение средней заработной платы отдельных работников культуры.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  <w:lang w:val="en-US"/>
        </w:rPr>
        <w:t>I</w:t>
      </w:r>
      <w:r w:rsidRPr="005B08CD">
        <w:rPr>
          <w:b/>
        </w:rPr>
        <w:t>V. Обоснование объема финансовых ресурсов, необходимых</w:t>
      </w:r>
    </w:p>
    <w:p w:rsidR="00757176" w:rsidRPr="005B08CD" w:rsidRDefault="00757176" w:rsidP="00757176">
      <w:pPr>
        <w:widowControl w:val="0"/>
        <w:spacing w:before="20" w:after="20"/>
        <w:ind w:left="567"/>
        <w:jc w:val="center"/>
        <w:rPr>
          <w:b/>
        </w:rPr>
      </w:pPr>
      <w:r w:rsidRPr="005B08CD">
        <w:rPr>
          <w:b/>
        </w:rPr>
        <w:t>для реализации Подпрограммы.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Реализация мероприятий Подпрограммы осуществляется за счет  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библиотечного обслуживания населения, комплектованию и обеспечению сохранности библиотечных ресурсов библиотек поселений (Иные межбюджетные трансферты)  </w:t>
      </w:r>
      <w:r w:rsidRPr="005B08CD">
        <w:rPr>
          <w:b/>
        </w:rPr>
        <w:t>и областного бюджета.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Объем финансирования мероприятий Программы в 2017году   на </w:t>
      </w:r>
      <w:proofErr w:type="spellStart"/>
      <w:r w:rsidRPr="005B08CD">
        <w:t>софинансирование</w:t>
      </w:r>
      <w:proofErr w:type="spellEnd"/>
      <w:r w:rsidRPr="005B08CD">
        <w:t xml:space="preserve"> расходов, связанных с поэтапным повышением заработной платы отдельных работников культуры будет определено соглашением по итогам утверждения бюджета Юрьевецкого муниципального района. 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2017 год – 0,0 рублей.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2017г.-0,0тр.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2018г. -0,0р.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proofErr w:type="gramStart"/>
      <w:r w:rsidRPr="005B08CD">
        <w:t xml:space="preserve">Объем финансовых ресурсов из средств областного бюджета на реализацию мероприятий Программы подлежит уточнению при формировании бюджета Юрьевецкого муниципального района на очередной финансовой год и плановый период в установленном порядке. </w:t>
      </w:r>
      <w:proofErr w:type="gramEnd"/>
    </w:p>
    <w:p w:rsidR="00757176" w:rsidRPr="005B08CD" w:rsidRDefault="00757176" w:rsidP="00757176">
      <w:pPr>
        <w:widowControl w:val="0"/>
        <w:spacing w:before="20" w:after="20"/>
        <w:ind w:firstLine="851"/>
        <w:jc w:val="center"/>
      </w:pPr>
      <w:proofErr w:type="gramStart"/>
      <w:r w:rsidRPr="005B08CD">
        <w:rPr>
          <w:b/>
          <w:lang w:val="en-US"/>
        </w:rPr>
        <w:t>V</w:t>
      </w:r>
      <w:r w:rsidRPr="005B08CD">
        <w:rPr>
          <w:b/>
        </w:rPr>
        <w:t>. Прогноз конечных результатов Подпрограммы.</w:t>
      </w:r>
      <w:proofErr w:type="gramEnd"/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>Реализация мероприятий Подпрограммы характеризуется следующими конечными результатами: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sz w:val="24"/>
        </w:rPr>
      </w:pPr>
      <w:r w:rsidRPr="005B08CD">
        <w:rPr>
          <w:rFonts w:ascii="Times New Roman" w:hAnsi="Times New Roman"/>
          <w:sz w:val="24"/>
        </w:rPr>
        <w:t>- повышение заработной платы отдельных работников учреждения;</w:t>
      </w:r>
    </w:p>
    <w:p w:rsidR="00757176" w:rsidRPr="005B08CD" w:rsidRDefault="00757176" w:rsidP="00757176">
      <w:pPr>
        <w:widowControl w:val="0"/>
        <w:ind w:firstLine="851"/>
        <w:jc w:val="both"/>
        <w:rPr>
          <w:color w:val="000000"/>
        </w:rPr>
      </w:pPr>
      <w:r w:rsidRPr="005B08CD">
        <w:t>- увеличения к</w:t>
      </w:r>
      <w:r w:rsidRPr="005B08CD">
        <w:rPr>
          <w:color w:val="000000"/>
        </w:rPr>
        <w:t>оличества проведенных мероприятий учреждением</w:t>
      </w:r>
      <w:r w:rsidRPr="005B08CD">
        <w:t>;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rPr>
          <w:color w:val="000000"/>
        </w:rPr>
        <w:t>-  увеличения количества зрителей  на проводимых мероприятиях.</w:t>
      </w:r>
      <w:r w:rsidRPr="005B08CD">
        <w:t xml:space="preserve"> </w:t>
      </w:r>
    </w:p>
    <w:p w:rsidR="00757176" w:rsidRPr="005B08CD" w:rsidRDefault="00757176" w:rsidP="00757176">
      <w:pPr>
        <w:widowControl w:val="0"/>
        <w:spacing w:before="20" w:after="20"/>
        <w:ind w:firstLine="851"/>
        <w:jc w:val="both"/>
      </w:pPr>
      <w:r w:rsidRPr="005B08CD">
        <w:t xml:space="preserve">- </w:t>
      </w:r>
      <w:r w:rsidRPr="005B08CD">
        <w:rPr>
          <w:color w:val="000000"/>
        </w:rPr>
        <w:t>увеличения количества</w:t>
      </w:r>
      <w:r w:rsidRPr="005B08CD">
        <w:t xml:space="preserve"> любительских объединений (формирований).</w:t>
      </w:r>
    </w:p>
    <w:p w:rsidR="00757176" w:rsidRPr="005B08CD" w:rsidRDefault="00757176" w:rsidP="00757176">
      <w:pPr>
        <w:pStyle w:val="a8"/>
        <w:widowControl w:val="0"/>
        <w:snapToGrid w:val="0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увеличения количества документов, выданных из фонда посетителям библиотек;</w:t>
      </w:r>
    </w:p>
    <w:p w:rsidR="00757176" w:rsidRPr="005B08CD" w:rsidRDefault="00757176" w:rsidP="00757176">
      <w:pPr>
        <w:pStyle w:val="a8"/>
        <w:ind w:firstLine="851"/>
        <w:rPr>
          <w:rFonts w:ascii="Times New Roman" w:hAnsi="Times New Roman"/>
          <w:color w:val="000000"/>
          <w:sz w:val="24"/>
        </w:rPr>
      </w:pPr>
      <w:r w:rsidRPr="005B08CD">
        <w:rPr>
          <w:rFonts w:ascii="Times New Roman" w:hAnsi="Times New Roman"/>
          <w:color w:val="000000"/>
          <w:sz w:val="24"/>
        </w:rPr>
        <w:t>- увеличения числа пользователей библиотек.</w:t>
      </w:r>
    </w:p>
    <w:p w:rsidR="00757176" w:rsidRPr="005B08CD" w:rsidRDefault="00757176" w:rsidP="00757176">
      <w:pPr>
        <w:jc w:val="both"/>
      </w:pPr>
      <w:r w:rsidRPr="005B08CD">
        <w:t xml:space="preserve">  </w:t>
      </w: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jc w:val="both"/>
      </w:pPr>
    </w:p>
    <w:p w:rsidR="00757176" w:rsidRPr="005B08CD" w:rsidRDefault="00757176" w:rsidP="00757176">
      <w:pPr>
        <w:sectPr w:rsidR="00757176" w:rsidRPr="005B08CD" w:rsidSect="00F327B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57176" w:rsidRPr="005B08CD" w:rsidRDefault="00757176" w:rsidP="00757176">
      <w:pPr>
        <w:ind w:left="10632"/>
        <w:jc w:val="right"/>
      </w:pPr>
      <w:r w:rsidRPr="005B08CD">
        <w:lastRenderedPageBreak/>
        <w:t xml:space="preserve">    Приложение № 1                                                                              </w:t>
      </w:r>
    </w:p>
    <w:p w:rsidR="00757176" w:rsidRPr="005B08CD" w:rsidRDefault="00757176" w:rsidP="00757176">
      <w:pPr>
        <w:jc w:val="right"/>
      </w:pPr>
      <w:r w:rsidRPr="005B08CD">
        <w:t xml:space="preserve">                                                                                              к муниципальной    программе </w:t>
      </w:r>
    </w:p>
    <w:p w:rsidR="00757176" w:rsidRPr="005B08CD" w:rsidRDefault="00757176" w:rsidP="00757176">
      <w:pPr>
        <w:jc w:val="right"/>
      </w:pPr>
      <w:r w:rsidRPr="005B08CD">
        <w:t xml:space="preserve">                                                                                                                   «Развитие культуры Елнатского </w:t>
      </w:r>
    </w:p>
    <w:p w:rsidR="00757176" w:rsidRPr="005B08CD" w:rsidRDefault="00757176" w:rsidP="00757176">
      <w:pPr>
        <w:ind w:left="2124" w:firstLine="708"/>
        <w:jc w:val="right"/>
      </w:pPr>
      <w:r w:rsidRPr="005B08CD">
        <w:t xml:space="preserve">                                сельского  поселения  »</w:t>
      </w:r>
    </w:p>
    <w:p w:rsidR="00757176" w:rsidRPr="005B08CD" w:rsidRDefault="00757176" w:rsidP="00757176">
      <w:pPr>
        <w:ind w:left="10632"/>
      </w:pPr>
    </w:p>
    <w:p w:rsidR="00757176" w:rsidRPr="005B08CD" w:rsidRDefault="00757176" w:rsidP="00757176">
      <w:pPr>
        <w:ind w:left="4248" w:firstLine="708"/>
      </w:pPr>
      <w:r w:rsidRPr="005B08CD">
        <w:t>Целевые индикаторы и показатели</w:t>
      </w:r>
    </w:p>
    <w:p w:rsidR="00757176" w:rsidRPr="005B08CD" w:rsidRDefault="00757176" w:rsidP="00757176">
      <w:pPr>
        <w:jc w:val="center"/>
      </w:pPr>
      <w:r w:rsidRPr="005B08CD">
        <w:t xml:space="preserve"> муниципальной    программы «Развитие культуры Елнатского сельского поселения »</w:t>
      </w:r>
    </w:p>
    <w:p w:rsidR="00757176" w:rsidRPr="005B08CD" w:rsidRDefault="00757176" w:rsidP="00757176">
      <w:pPr>
        <w:jc w:val="center"/>
      </w:pPr>
    </w:p>
    <w:tbl>
      <w:tblPr>
        <w:tblW w:w="49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0"/>
        <w:gridCol w:w="3563"/>
        <w:gridCol w:w="1374"/>
        <w:gridCol w:w="1305"/>
        <w:gridCol w:w="1842"/>
        <w:gridCol w:w="2213"/>
        <w:gridCol w:w="449"/>
        <w:gridCol w:w="1393"/>
        <w:gridCol w:w="1567"/>
      </w:tblGrid>
      <w:tr w:rsidR="00757176" w:rsidRPr="005B08CD" w:rsidTr="00FE1B2E">
        <w:trPr>
          <w:cantSplit/>
          <w:trHeight w:val="710"/>
          <w:jc w:val="center"/>
        </w:trPr>
        <w:tc>
          <w:tcPr>
            <w:tcW w:w="941" w:type="dxa"/>
            <w:gridSpan w:val="2"/>
            <w:vMerge w:val="restart"/>
          </w:tcPr>
          <w:p w:rsidR="00757176" w:rsidRPr="005B08CD" w:rsidRDefault="00757176" w:rsidP="00FE1B2E">
            <w:pPr>
              <w:jc w:val="center"/>
            </w:pPr>
            <w:r w:rsidRPr="005B08CD">
              <w:t>№</w:t>
            </w:r>
          </w:p>
          <w:p w:rsidR="00757176" w:rsidRPr="005B08CD" w:rsidRDefault="00757176" w:rsidP="00FE1B2E">
            <w:pPr>
              <w:jc w:val="center"/>
            </w:pPr>
            <w:proofErr w:type="gramStart"/>
            <w:r w:rsidRPr="005B08CD">
              <w:t>п</w:t>
            </w:r>
            <w:proofErr w:type="gramEnd"/>
            <w:r w:rsidRPr="005B08CD">
              <w:t>/п</w:t>
            </w:r>
          </w:p>
        </w:tc>
        <w:tc>
          <w:tcPr>
            <w:tcW w:w="3563" w:type="dxa"/>
            <w:vMerge w:val="restart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Наименование целевых индикаторов</w:t>
            </w:r>
          </w:p>
          <w:p w:rsidR="00757176" w:rsidRPr="005B08CD" w:rsidRDefault="00757176" w:rsidP="00FE1B2E">
            <w:pPr>
              <w:jc w:val="center"/>
            </w:pPr>
            <w:r w:rsidRPr="005B08CD">
              <w:t>и показателей Программы</w:t>
            </w:r>
          </w:p>
        </w:tc>
        <w:tc>
          <w:tcPr>
            <w:tcW w:w="1374" w:type="dxa"/>
            <w:vMerge w:val="restart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Единица измерения</w:t>
            </w:r>
          </w:p>
        </w:tc>
        <w:tc>
          <w:tcPr>
            <w:tcW w:w="1305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Фактическое исполнение показателя</w:t>
            </w:r>
          </w:p>
          <w:p w:rsidR="00757176" w:rsidRPr="005B08CD" w:rsidRDefault="00757176" w:rsidP="00FE1B2E">
            <w:pPr>
              <w:jc w:val="center"/>
            </w:pPr>
            <w:r w:rsidRPr="005B08CD">
              <w:t>за 2014 год</w:t>
            </w:r>
          </w:p>
        </w:tc>
        <w:tc>
          <w:tcPr>
            <w:tcW w:w="1842" w:type="dxa"/>
            <w:vMerge w:val="restart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Расчетный показатель 2015 года</w:t>
            </w:r>
          </w:p>
          <w:p w:rsidR="00757176" w:rsidRPr="005B08CD" w:rsidRDefault="00757176" w:rsidP="00FE1B2E">
            <w:pPr>
              <w:jc w:val="center"/>
            </w:pPr>
            <w:r w:rsidRPr="005B08CD">
              <w:t>(с учетом экономического кризиса)</w:t>
            </w:r>
          </w:p>
        </w:tc>
        <w:tc>
          <w:tcPr>
            <w:tcW w:w="5622" w:type="dxa"/>
            <w:gridSpan w:val="4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В том числе</w:t>
            </w:r>
          </w:p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</w:tr>
      <w:tr w:rsidR="00757176" w:rsidRPr="005B08CD" w:rsidTr="00FE1B2E">
        <w:trPr>
          <w:cantSplit/>
          <w:jc w:val="center"/>
        </w:trPr>
        <w:tc>
          <w:tcPr>
            <w:tcW w:w="941" w:type="dxa"/>
            <w:gridSpan w:val="2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3563" w:type="dxa"/>
            <w:vMerge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374" w:type="dxa"/>
            <w:vMerge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305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842" w:type="dxa"/>
            <w:vMerge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2213" w:type="dxa"/>
          </w:tcPr>
          <w:p w:rsidR="00757176" w:rsidRPr="005B08CD" w:rsidRDefault="00757176" w:rsidP="00FE1B2E">
            <w:pPr>
              <w:jc w:val="center"/>
            </w:pPr>
            <w:r w:rsidRPr="005B08CD">
              <w:t>2017</w:t>
            </w:r>
          </w:p>
          <w:p w:rsidR="00757176" w:rsidRPr="005B08CD" w:rsidRDefault="00757176" w:rsidP="00FE1B2E">
            <w:pPr>
              <w:jc w:val="center"/>
            </w:pPr>
            <w:r w:rsidRPr="005B08CD">
              <w:t>год</w:t>
            </w:r>
          </w:p>
        </w:tc>
        <w:tc>
          <w:tcPr>
            <w:tcW w:w="1842" w:type="dxa"/>
            <w:gridSpan w:val="2"/>
          </w:tcPr>
          <w:p w:rsidR="00757176" w:rsidRPr="005B08CD" w:rsidRDefault="00757176" w:rsidP="00FE1B2E">
            <w:pPr>
              <w:spacing w:after="200" w:line="276" w:lineRule="auto"/>
              <w:jc w:val="center"/>
            </w:pPr>
            <w:r w:rsidRPr="005B08CD">
              <w:t>2018</w:t>
            </w:r>
          </w:p>
          <w:p w:rsidR="00757176" w:rsidRPr="005B08CD" w:rsidRDefault="00757176" w:rsidP="00FE1B2E">
            <w:pPr>
              <w:jc w:val="center"/>
            </w:pPr>
          </w:p>
        </w:tc>
        <w:tc>
          <w:tcPr>
            <w:tcW w:w="1567" w:type="dxa"/>
          </w:tcPr>
          <w:p w:rsidR="00757176" w:rsidRPr="005B08CD" w:rsidRDefault="00757176" w:rsidP="00FE1B2E">
            <w:pPr>
              <w:jc w:val="center"/>
            </w:pPr>
            <w:r w:rsidRPr="005B08CD">
              <w:t>2019</w:t>
            </w:r>
          </w:p>
        </w:tc>
      </w:tr>
      <w:tr w:rsidR="00757176" w:rsidRPr="005B08CD" w:rsidTr="00FE1B2E">
        <w:trPr>
          <w:cantSplit/>
          <w:tblHeader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1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2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3</w:t>
            </w:r>
          </w:p>
        </w:tc>
        <w:tc>
          <w:tcPr>
            <w:tcW w:w="1305" w:type="dxa"/>
            <w:tcMar>
              <w:top w:w="0" w:type="dxa"/>
              <w:left w:w="57" w:type="dxa"/>
              <w:bottom w:w="0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4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5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6</w:t>
            </w:r>
          </w:p>
        </w:tc>
        <w:tc>
          <w:tcPr>
            <w:tcW w:w="1842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7</w:t>
            </w:r>
          </w:p>
        </w:tc>
        <w:tc>
          <w:tcPr>
            <w:tcW w:w="1567" w:type="dxa"/>
          </w:tcPr>
          <w:p w:rsidR="00757176" w:rsidRPr="005B08CD" w:rsidRDefault="00757176" w:rsidP="00FE1B2E">
            <w:pPr>
              <w:jc w:val="center"/>
            </w:pPr>
            <w:r w:rsidRPr="005B08CD">
              <w:t>8</w:t>
            </w:r>
          </w:p>
        </w:tc>
      </w:tr>
      <w:tr w:rsidR="00757176" w:rsidRPr="005B08CD" w:rsidTr="00FE1B2E">
        <w:trPr>
          <w:cantSplit/>
          <w:jc w:val="center"/>
        </w:trPr>
        <w:tc>
          <w:tcPr>
            <w:tcW w:w="14647" w:type="dxa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Цель 1. Обеспечение свободы творчества и прав граждан на участие  в культурной жизни.</w:t>
            </w:r>
          </w:p>
        </w:tc>
      </w:tr>
      <w:tr w:rsidR="00757176" w:rsidRPr="005B08CD" w:rsidTr="00FE1B2E">
        <w:trPr>
          <w:cantSplit/>
          <w:trHeight w:val="326"/>
          <w:jc w:val="center"/>
        </w:trPr>
        <w:tc>
          <w:tcPr>
            <w:tcW w:w="93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r w:rsidRPr="005B08CD">
              <w:t xml:space="preserve">     1.</w:t>
            </w:r>
          </w:p>
        </w:tc>
        <w:tc>
          <w:tcPr>
            <w:tcW w:w="3573" w:type="dxa"/>
            <w:gridSpan w:val="2"/>
          </w:tcPr>
          <w:p w:rsidR="00757176" w:rsidRPr="005B08CD" w:rsidRDefault="00757176" w:rsidP="00FE1B2E">
            <w:pPr>
              <w:jc w:val="both"/>
            </w:pPr>
            <w:r w:rsidRPr="005B08CD">
              <w:t xml:space="preserve">Количество посетителей на культурно-досуговых мероприятиях </w:t>
            </w:r>
          </w:p>
        </w:tc>
        <w:tc>
          <w:tcPr>
            <w:tcW w:w="1374" w:type="dxa"/>
          </w:tcPr>
          <w:p w:rsidR="00757176" w:rsidRPr="005B08CD" w:rsidRDefault="00757176" w:rsidP="00FE1B2E">
            <w:r w:rsidRPr="005B08CD">
              <w:t>человек</w:t>
            </w:r>
          </w:p>
        </w:tc>
        <w:tc>
          <w:tcPr>
            <w:tcW w:w="1305" w:type="dxa"/>
          </w:tcPr>
          <w:p w:rsidR="00757176" w:rsidRPr="005B08CD" w:rsidRDefault="00757176" w:rsidP="00FE1B2E">
            <w:pPr>
              <w:jc w:val="center"/>
            </w:pPr>
            <w:r w:rsidRPr="005B08CD">
              <w:t>14452</w:t>
            </w:r>
          </w:p>
        </w:tc>
        <w:tc>
          <w:tcPr>
            <w:tcW w:w="1842" w:type="dxa"/>
          </w:tcPr>
          <w:p w:rsidR="00757176" w:rsidRPr="005B08CD" w:rsidRDefault="00757176" w:rsidP="00FE1B2E">
            <w:pPr>
              <w:jc w:val="center"/>
            </w:pPr>
            <w:r w:rsidRPr="005B08CD">
              <w:t>15040</w:t>
            </w:r>
          </w:p>
        </w:tc>
        <w:tc>
          <w:tcPr>
            <w:tcW w:w="2213" w:type="dxa"/>
          </w:tcPr>
          <w:p w:rsidR="00757176" w:rsidRPr="005B08CD" w:rsidRDefault="00757176" w:rsidP="00FE1B2E">
            <w:pPr>
              <w:jc w:val="center"/>
            </w:pPr>
            <w:r w:rsidRPr="005B08CD">
              <w:t>15045</w:t>
            </w:r>
          </w:p>
        </w:tc>
        <w:tc>
          <w:tcPr>
            <w:tcW w:w="1842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15050</w:t>
            </w:r>
          </w:p>
        </w:tc>
        <w:tc>
          <w:tcPr>
            <w:tcW w:w="1567" w:type="dxa"/>
          </w:tcPr>
          <w:p w:rsidR="00757176" w:rsidRPr="005B08CD" w:rsidRDefault="00757176" w:rsidP="00FE1B2E">
            <w:pPr>
              <w:jc w:val="center"/>
            </w:pPr>
            <w:r w:rsidRPr="005B08CD">
              <w:t>15055</w:t>
            </w:r>
          </w:p>
        </w:tc>
      </w:tr>
      <w:tr w:rsidR="00757176" w:rsidRPr="005B08CD" w:rsidTr="00FE1B2E">
        <w:trPr>
          <w:cantSplit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FE1B2E">
            <w:r w:rsidRPr="005B08CD">
              <w:t xml:space="preserve">     2.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Количество клубных формирований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31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30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30</w:t>
            </w:r>
          </w:p>
        </w:tc>
        <w:tc>
          <w:tcPr>
            <w:tcW w:w="1842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30</w:t>
            </w:r>
          </w:p>
        </w:tc>
        <w:tc>
          <w:tcPr>
            <w:tcW w:w="1567" w:type="dxa"/>
          </w:tcPr>
          <w:p w:rsidR="00757176" w:rsidRPr="005B08CD" w:rsidRDefault="00757176" w:rsidP="00FE1B2E">
            <w:pPr>
              <w:jc w:val="center"/>
            </w:pPr>
            <w:r w:rsidRPr="005B08CD">
              <w:t>30</w:t>
            </w:r>
          </w:p>
        </w:tc>
      </w:tr>
      <w:tr w:rsidR="00757176" w:rsidRPr="005B08CD" w:rsidTr="00FE1B2E">
        <w:trPr>
          <w:cantSplit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FE1B2E">
            <w:r w:rsidRPr="005B08CD">
              <w:t xml:space="preserve">     3.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Количество участников в клубных формированиях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человек</w:t>
            </w:r>
          </w:p>
          <w:p w:rsidR="00757176" w:rsidRPr="005B08CD" w:rsidRDefault="00757176" w:rsidP="00FE1B2E">
            <w:pPr>
              <w:jc w:val="center"/>
            </w:pP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471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471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475</w:t>
            </w:r>
          </w:p>
        </w:tc>
        <w:tc>
          <w:tcPr>
            <w:tcW w:w="1842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477</w:t>
            </w:r>
          </w:p>
        </w:tc>
        <w:tc>
          <w:tcPr>
            <w:tcW w:w="1567" w:type="dxa"/>
          </w:tcPr>
          <w:p w:rsidR="00757176" w:rsidRPr="005B08CD" w:rsidRDefault="00757176" w:rsidP="00FE1B2E">
            <w:pPr>
              <w:jc w:val="center"/>
            </w:pPr>
            <w:r w:rsidRPr="005B08CD">
              <w:t>478</w:t>
            </w:r>
          </w:p>
        </w:tc>
      </w:tr>
      <w:tr w:rsidR="00757176" w:rsidRPr="005B08CD" w:rsidTr="00FE1B2E">
        <w:trPr>
          <w:cantSplit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4.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Количество проведенных культурно-досуговых мероприятий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единиц</w:t>
            </w:r>
          </w:p>
          <w:p w:rsidR="00757176" w:rsidRPr="005B08CD" w:rsidRDefault="00757176" w:rsidP="00FE1B2E">
            <w:pPr>
              <w:jc w:val="center"/>
            </w:pP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1032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1039</w:t>
            </w:r>
          </w:p>
        </w:tc>
        <w:tc>
          <w:tcPr>
            <w:tcW w:w="221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1040</w:t>
            </w:r>
          </w:p>
        </w:tc>
        <w:tc>
          <w:tcPr>
            <w:tcW w:w="1842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1042</w:t>
            </w:r>
          </w:p>
        </w:tc>
        <w:tc>
          <w:tcPr>
            <w:tcW w:w="1567" w:type="dxa"/>
          </w:tcPr>
          <w:p w:rsidR="00757176" w:rsidRPr="005B08CD" w:rsidRDefault="00757176" w:rsidP="00FE1B2E">
            <w:pPr>
              <w:jc w:val="center"/>
            </w:pPr>
            <w:r w:rsidRPr="005B08CD">
              <w:t>1045</w:t>
            </w:r>
          </w:p>
        </w:tc>
      </w:tr>
      <w:tr w:rsidR="00757176" w:rsidRPr="005B08CD" w:rsidTr="00FE1B2E">
        <w:trPr>
          <w:cantSplit/>
          <w:trHeight w:val="218"/>
          <w:jc w:val="center"/>
        </w:trPr>
        <w:tc>
          <w:tcPr>
            <w:tcW w:w="14647" w:type="dxa"/>
            <w:gridSpan w:val="10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spacing w:after="200" w:line="276" w:lineRule="auto"/>
              <w:jc w:val="center"/>
            </w:pPr>
            <w:r w:rsidRPr="005B08CD">
              <w:t>Цель 2. Обеспечение прав граждан на доступ к библиотечному фонду</w:t>
            </w:r>
          </w:p>
        </w:tc>
      </w:tr>
      <w:tr w:rsidR="00757176" w:rsidRPr="005B08CD" w:rsidTr="00FE1B2E">
        <w:trPr>
          <w:cantSplit/>
          <w:trHeight w:val="929"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5.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r w:rsidRPr="005B08CD">
              <w:t>Количество пользователей библиотек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tabs>
                <w:tab w:val="left" w:pos="7275"/>
                <w:tab w:val="right" w:pos="8776"/>
              </w:tabs>
              <w:ind w:left="342"/>
            </w:pPr>
            <w:r w:rsidRPr="005B08CD">
              <w:t>человек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tabs>
                <w:tab w:val="left" w:pos="7275"/>
                <w:tab w:val="right" w:pos="8776"/>
              </w:tabs>
              <w:jc w:val="center"/>
            </w:pPr>
            <w:r w:rsidRPr="005B08CD">
              <w:t>2613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tabs>
                <w:tab w:val="left" w:pos="7275"/>
                <w:tab w:val="right" w:pos="8776"/>
              </w:tabs>
              <w:jc w:val="center"/>
            </w:pPr>
            <w:r w:rsidRPr="005B08CD">
              <w:t>1550</w:t>
            </w:r>
          </w:p>
        </w:tc>
        <w:tc>
          <w:tcPr>
            <w:tcW w:w="2662" w:type="dxa"/>
            <w:gridSpan w:val="2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tabs>
                <w:tab w:val="left" w:pos="7275"/>
                <w:tab w:val="right" w:pos="8776"/>
              </w:tabs>
              <w:jc w:val="center"/>
            </w:pPr>
            <w:r w:rsidRPr="005B08CD">
              <w:t>1554</w:t>
            </w:r>
          </w:p>
        </w:tc>
        <w:tc>
          <w:tcPr>
            <w:tcW w:w="1393" w:type="dxa"/>
          </w:tcPr>
          <w:p w:rsidR="00757176" w:rsidRPr="005B08CD" w:rsidRDefault="00757176" w:rsidP="00FE1B2E">
            <w:pPr>
              <w:tabs>
                <w:tab w:val="left" w:pos="7275"/>
                <w:tab w:val="right" w:pos="8776"/>
              </w:tabs>
              <w:jc w:val="center"/>
            </w:pPr>
            <w:r w:rsidRPr="005B08CD">
              <w:t>1558</w:t>
            </w:r>
          </w:p>
        </w:tc>
        <w:tc>
          <w:tcPr>
            <w:tcW w:w="1567" w:type="dxa"/>
            <w:shd w:val="clear" w:color="auto" w:fill="auto"/>
          </w:tcPr>
          <w:p w:rsidR="00757176" w:rsidRPr="005B08CD" w:rsidRDefault="00757176" w:rsidP="00FE1B2E">
            <w:pPr>
              <w:spacing w:after="200" w:line="276" w:lineRule="auto"/>
              <w:jc w:val="center"/>
            </w:pPr>
            <w:r w:rsidRPr="005B08CD">
              <w:t>1560</w:t>
            </w:r>
          </w:p>
        </w:tc>
      </w:tr>
      <w:tr w:rsidR="00757176" w:rsidRPr="005B08CD" w:rsidTr="00FE1B2E">
        <w:trPr>
          <w:cantSplit/>
          <w:trHeight w:val="462"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lastRenderedPageBreak/>
              <w:t xml:space="preserve"> 6.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Количество выданных документов в библиотеке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38202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33000</w:t>
            </w:r>
          </w:p>
        </w:tc>
        <w:tc>
          <w:tcPr>
            <w:tcW w:w="2662" w:type="dxa"/>
            <w:gridSpan w:val="2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33010</w:t>
            </w:r>
          </w:p>
        </w:tc>
        <w:tc>
          <w:tcPr>
            <w:tcW w:w="1393" w:type="dxa"/>
          </w:tcPr>
          <w:p w:rsidR="00757176" w:rsidRPr="005B08CD" w:rsidRDefault="00757176" w:rsidP="00FE1B2E">
            <w:pPr>
              <w:jc w:val="center"/>
            </w:pPr>
            <w:r w:rsidRPr="005B08CD">
              <w:t>33015</w:t>
            </w:r>
          </w:p>
        </w:tc>
        <w:tc>
          <w:tcPr>
            <w:tcW w:w="1567" w:type="dxa"/>
            <w:shd w:val="clear" w:color="auto" w:fill="auto"/>
          </w:tcPr>
          <w:p w:rsidR="00757176" w:rsidRPr="005B08CD" w:rsidRDefault="00757176" w:rsidP="00FE1B2E">
            <w:pPr>
              <w:spacing w:after="200" w:line="276" w:lineRule="auto"/>
              <w:jc w:val="center"/>
            </w:pPr>
            <w:r w:rsidRPr="005B08CD">
              <w:t>33020</w:t>
            </w:r>
          </w:p>
        </w:tc>
      </w:tr>
      <w:tr w:rsidR="00757176" w:rsidRPr="005B08CD" w:rsidTr="00FE1B2E">
        <w:trPr>
          <w:cantSplit/>
          <w:trHeight w:val="625"/>
          <w:jc w:val="center"/>
        </w:trPr>
        <w:tc>
          <w:tcPr>
            <w:tcW w:w="941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>7</w:t>
            </w:r>
          </w:p>
        </w:tc>
        <w:tc>
          <w:tcPr>
            <w:tcW w:w="3563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both"/>
            </w:pPr>
            <w:r w:rsidRPr="005B08CD">
              <w:t>количество посетителей библиотеки</w:t>
            </w:r>
          </w:p>
        </w:tc>
        <w:tc>
          <w:tcPr>
            <w:tcW w:w="1374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единиц</w:t>
            </w:r>
          </w:p>
        </w:tc>
        <w:tc>
          <w:tcPr>
            <w:tcW w:w="1305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12689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12200</w:t>
            </w:r>
          </w:p>
        </w:tc>
        <w:tc>
          <w:tcPr>
            <w:tcW w:w="2662" w:type="dxa"/>
            <w:gridSpan w:val="2"/>
            <w:tcMar>
              <w:left w:w="57" w:type="dxa"/>
              <w:right w:w="57" w:type="dxa"/>
            </w:tcMar>
          </w:tcPr>
          <w:p w:rsidR="00757176" w:rsidRPr="005B08CD" w:rsidRDefault="00757176" w:rsidP="00FE1B2E">
            <w:pPr>
              <w:jc w:val="center"/>
            </w:pPr>
            <w:r w:rsidRPr="005B08CD">
              <w:t>12230</w:t>
            </w:r>
          </w:p>
        </w:tc>
        <w:tc>
          <w:tcPr>
            <w:tcW w:w="1393" w:type="dxa"/>
          </w:tcPr>
          <w:p w:rsidR="00757176" w:rsidRPr="005B08CD" w:rsidRDefault="00757176" w:rsidP="00FE1B2E">
            <w:pPr>
              <w:jc w:val="center"/>
            </w:pPr>
            <w:r w:rsidRPr="005B08CD">
              <w:t>12235</w:t>
            </w:r>
          </w:p>
        </w:tc>
        <w:tc>
          <w:tcPr>
            <w:tcW w:w="1567" w:type="dxa"/>
            <w:shd w:val="clear" w:color="auto" w:fill="auto"/>
          </w:tcPr>
          <w:p w:rsidR="00757176" w:rsidRPr="005B08CD" w:rsidRDefault="00757176" w:rsidP="00FE1B2E">
            <w:pPr>
              <w:spacing w:after="200" w:line="276" w:lineRule="auto"/>
              <w:jc w:val="center"/>
            </w:pPr>
            <w:r w:rsidRPr="005B08CD">
              <w:t>12240</w:t>
            </w:r>
          </w:p>
        </w:tc>
      </w:tr>
    </w:tbl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>
      <w:pPr>
        <w:ind w:left="9720"/>
      </w:pPr>
    </w:p>
    <w:p w:rsidR="00757176" w:rsidRPr="005B08CD" w:rsidRDefault="00757176" w:rsidP="00757176"/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</w:p>
    <w:p w:rsidR="00757176" w:rsidRPr="005B08CD" w:rsidRDefault="00757176" w:rsidP="00757176">
      <w:pPr>
        <w:ind w:left="9720"/>
        <w:jc w:val="right"/>
      </w:pPr>
      <w:r w:rsidRPr="005B08CD">
        <w:t>Приложение  № 2</w:t>
      </w:r>
    </w:p>
    <w:p w:rsidR="00757176" w:rsidRPr="005B08CD" w:rsidRDefault="00757176" w:rsidP="00757176">
      <w:pPr>
        <w:ind w:left="9720"/>
        <w:jc w:val="right"/>
      </w:pPr>
      <w:r w:rsidRPr="005B08CD">
        <w:t xml:space="preserve">к  муниципальной    программе «Развитие культуры  Елнатского сельского поселения» </w:t>
      </w:r>
    </w:p>
    <w:p w:rsidR="00757176" w:rsidRPr="005B08CD" w:rsidRDefault="00757176" w:rsidP="00757176">
      <w:pPr>
        <w:ind w:left="9720"/>
        <w:jc w:val="right"/>
      </w:pPr>
      <w:r w:rsidRPr="005B08CD">
        <w:t xml:space="preserve">  </w:t>
      </w:r>
    </w:p>
    <w:p w:rsidR="00757176" w:rsidRPr="005B08CD" w:rsidRDefault="00757176" w:rsidP="00757176">
      <w:pPr>
        <w:jc w:val="right"/>
      </w:pPr>
    </w:p>
    <w:p w:rsidR="00757176" w:rsidRPr="005B08CD" w:rsidRDefault="00757176" w:rsidP="00757176">
      <w:pPr>
        <w:jc w:val="center"/>
      </w:pPr>
      <w:r w:rsidRPr="005B08CD">
        <w:t>Система программных мероприятий</w:t>
      </w:r>
    </w:p>
    <w:p w:rsidR="00757176" w:rsidRPr="005B08CD" w:rsidRDefault="00757176" w:rsidP="00757176">
      <w:pPr>
        <w:jc w:val="center"/>
      </w:pPr>
      <w:r w:rsidRPr="005B08CD">
        <w:lastRenderedPageBreak/>
        <w:t xml:space="preserve">по реализации  муниципальной   программы «Развитие культуры Елнатского сельского поселения» </w:t>
      </w:r>
    </w:p>
    <w:p w:rsidR="00757176" w:rsidRPr="005B08CD" w:rsidRDefault="00757176" w:rsidP="00757176">
      <w:pPr>
        <w:jc w:val="center"/>
      </w:pPr>
      <w:r w:rsidRPr="005B08CD">
        <w:t xml:space="preserve"> </w:t>
      </w:r>
    </w:p>
    <w:p w:rsidR="00757176" w:rsidRPr="005B08CD" w:rsidRDefault="00757176" w:rsidP="00757176">
      <w:pPr>
        <w:ind w:left="12036" w:firstLine="708"/>
      </w:pPr>
      <w:r w:rsidRPr="005B08CD">
        <w:t>(тыс. рублей)</w:t>
      </w:r>
    </w:p>
    <w:p w:rsidR="00757176" w:rsidRPr="005B08CD" w:rsidRDefault="00757176" w:rsidP="00757176">
      <w:pPr>
        <w:ind w:left="12036" w:firstLine="708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3519"/>
        <w:gridCol w:w="992"/>
        <w:gridCol w:w="1843"/>
        <w:gridCol w:w="1134"/>
        <w:gridCol w:w="850"/>
        <w:gridCol w:w="284"/>
        <w:gridCol w:w="992"/>
        <w:gridCol w:w="567"/>
        <w:gridCol w:w="284"/>
        <w:gridCol w:w="403"/>
        <w:gridCol w:w="50"/>
        <w:gridCol w:w="822"/>
        <w:gridCol w:w="48"/>
        <w:gridCol w:w="17"/>
        <w:gridCol w:w="17"/>
        <w:gridCol w:w="627"/>
        <w:gridCol w:w="411"/>
        <w:gridCol w:w="33"/>
        <w:gridCol w:w="832"/>
      </w:tblGrid>
      <w:tr w:rsidR="00757176" w:rsidRPr="005B08CD" w:rsidTr="00FE1B2E">
        <w:tc>
          <w:tcPr>
            <w:tcW w:w="592" w:type="dxa"/>
            <w:vMerge w:val="restart"/>
          </w:tcPr>
          <w:p w:rsidR="00757176" w:rsidRPr="005B08CD" w:rsidRDefault="00757176" w:rsidP="00FE1B2E">
            <w:pPr>
              <w:jc w:val="center"/>
            </w:pPr>
            <w:r w:rsidRPr="005B08CD">
              <w:t>№</w:t>
            </w:r>
          </w:p>
          <w:p w:rsidR="00757176" w:rsidRPr="005B08CD" w:rsidRDefault="00757176" w:rsidP="00FE1B2E">
            <w:pPr>
              <w:jc w:val="center"/>
            </w:pPr>
            <w:proofErr w:type="gramStart"/>
            <w:r w:rsidRPr="005B08CD">
              <w:t>п</w:t>
            </w:r>
            <w:proofErr w:type="gramEnd"/>
            <w:r w:rsidRPr="005B08CD">
              <w:t>/п</w:t>
            </w:r>
          </w:p>
        </w:tc>
        <w:tc>
          <w:tcPr>
            <w:tcW w:w="3519" w:type="dxa"/>
            <w:vMerge w:val="restart"/>
          </w:tcPr>
          <w:p w:rsidR="00757176" w:rsidRPr="005B08CD" w:rsidRDefault="00757176" w:rsidP="00FE1B2E">
            <w:pPr>
              <w:jc w:val="center"/>
            </w:pPr>
            <w:r w:rsidRPr="005B08CD">
              <w:t>Наименование мероприятий</w:t>
            </w:r>
          </w:p>
        </w:tc>
        <w:tc>
          <w:tcPr>
            <w:tcW w:w="992" w:type="dxa"/>
            <w:vMerge w:val="restart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Срок </w:t>
            </w:r>
            <w:proofErr w:type="spellStart"/>
            <w:r w:rsidRPr="005B08CD">
              <w:t>испол</w:t>
            </w:r>
            <w:proofErr w:type="spellEnd"/>
            <w:r w:rsidRPr="005B08CD">
              <w:t>-</w:t>
            </w:r>
          </w:p>
          <w:p w:rsidR="00757176" w:rsidRPr="005B08CD" w:rsidRDefault="00757176" w:rsidP="00FE1B2E">
            <w:pPr>
              <w:jc w:val="center"/>
            </w:pPr>
            <w:r w:rsidRPr="005B08CD">
              <w:t>нения (год)</w:t>
            </w:r>
          </w:p>
        </w:tc>
        <w:tc>
          <w:tcPr>
            <w:tcW w:w="1843" w:type="dxa"/>
            <w:vMerge w:val="restart"/>
          </w:tcPr>
          <w:p w:rsidR="00757176" w:rsidRPr="005B08CD" w:rsidRDefault="00757176" w:rsidP="00FE1B2E">
            <w:pPr>
              <w:jc w:val="center"/>
            </w:pPr>
            <w:r w:rsidRPr="005B08CD">
              <w:t>Исполнители – получатели бюджетных средств</w:t>
            </w:r>
          </w:p>
        </w:tc>
        <w:tc>
          <w:tcPr>
            <w:tcW w:w="7371" w:type="dxa"/>
            <w:gridSpan w:val="16"/>
          </w:tcPr>
          <w:p w:rsidR="00757176" w:rsidRPr="005B08CD" w:rsidRDefault="00757176" w:rsidP="00FE1B2E">
            <w:pPr>
              <w:spacing w:after="200" w:line="276" w:lineRule="auto"/>
              <w:jc w:val="center"/>
            </w:pPr>
            <w:r w:rsidRPr="005B08CD">
              <w:t>Объемы и источники финансирования</w:t>
            </w:r>
          </w:p>
        </w:tc>
      </w:tr>
      <w:tr w:rsidR="00757176" w:rsidRPr="005B08CD" w:rsidTr="00FE1B2E">
        <w:tc>
          <w:tcPr>
            <w:tcW w:w="592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3519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992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843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134" w:type="dxa"/>
            <w:vMerge w:val="restart"/>
          </w:tcPr>
          <w:p w:rsidR="00757176" w:rsidRPr="005B08CD" w:rsidRDefault="00757176" w:rsidP="00FE1B2E">
            <w:pPr>
              <w:jc w:val="center"/>
            </w:pPr>
            <w:r w:rsidRPr="005B08CD">
              <w:t>всего</w:t>
            </w:r>
          </w:p>
        </w:tc>
        <w:tc>
          <w:tcPr>
            <w:tcW w:w="6237" w:type="dxa"/>
            <w:gridSpan w:val="15"/>
          </w:tcPr>
          <w:p w:rsidR="00757176" w:rsidRPr="005B08CD" w:rsidRDefault="00757176" w:rsidP="00FE1B2E">
            <w:pPr>
              <w:spacing w:after="200" w:line="276" w:lineRule="auto"/>
            </w:pPr>
            <w:r w:rsidRPr="005B08CD">
              <w:t>в том числе по годам</w:t>
            </w:r>
          </w:p>
        </w:tc>
      </w:tr>
      <w:tr w:rsidR="00757176" w:rsidRPr="005B08CD" w:rsidTr="00FE1B2E">
        <w:tc>
          <w:tcPr>
            <w:tcW w:w="592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3519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992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843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134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2126" w:type="dxa"/>
            <w:gridSpan w:val="3"/>
          </w:tcPr>
          <w:p w:rsidR="00757176" w:rsidRPr="005B08CD" w:rsidRDefault="00757176" w:rsidP="00FE1B2E">
            <w:pPr>
              <w:jc w:val="center"/>
            </w:pPr>
            <w:r w:rsidRPr="005B08CD">
              <w:t>2017</w:t>
            </w:r>
          </w:p>
          <w:p w:rsidR="00757176" w:rsidRPr="005B08CD" w:rsidRDefault="00757176" w:rsidP="00FE1B2E"/>
        </w:tc>
        <w:tc>
          <w:tcPr>
            <w:tcW w:w="2126" w:type="dxa"/>
            <w:gridSpan w:val="5"/>
          </w:tcPr>
          <w:p w:rsidR="00757176" w:rsidRPr="005B08CD" w:rsidRDefault="00757176" w:rsidP="00FE1B2E">
            <w:pPr>
              <w:spacing w:after="200" w:line="276" w:lineRule="auto"/>
            </w:pPr>
            <w:r w:rsidRPr="005B08CD">
              <w:t>2018</w:t>
            </w:r>
          </w:p>
          <w:p w:rsidR="00757176" w:rsidRPr="005B08CD" w:rsidRDefault="00757176" w:rsidP="00FE1B2E"/>
        </w:tc>
        <w:tc>
          <w:tcPr>
            <w:tcW w:w="1985" w:type="dxa"/>
            <w:gridSpan w:val="7"/>
          </w:tcPr>
          <w:p w:rsidR="00757176" w:rsidRPr="005B08CD" w:rsidRDefault="00757176" w:rsidP="00FE1B2E">
            <w:pPr>
              <w:spacing w:after="200" w:line="276" w:lineRule="auto"/>
            </w:pPr>
            <w:r w:rsidRPr="005B08CD">
              <w:t>2019</w:t>
            </w:r>
          </w:p>
          <w:p w:rsidR="00757176" w:rsidRPr="005B08CD" w:rsidRDefault="00757176" w:rsidP="00FE1B2E"/>
        </w:tc>
      </w:tr>
      <w:tr w:rsidR="00757176" w:rsidRPr="005B08CD" w:rsidTr="00FE1B2E">
        <w:tc>
          <w:tcPr>
            <w:tcW w:w="592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3519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992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843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134" w:type="dxa"/>
            <w:vMerge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850" w:type="dxa"/>
          </w:tcPr>
          <w:p w:rsidR="00757176" w:rsidRPr="005B08CD" w:rsidRDefault="00757176" w:rsidP="00FE1B2E">
            <w:pPr>
              <w:jc w:val="center"/>
            </w:pPr>
            <w:r w:rsidRPr="005B08CD">
              <w:t>областной бюджет</w:t>
            </w:r>
          </w:p>
          <w:p w:rsidR="00757176" w:rsidRPr="005B08CD" w:rsidRDefault="00757176" w:rsidP="00FE1B2E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jc w:val="center"/>
            </w:pPr>
            <w:r w:rsidRPr="005B08CD">
              <w:t>местный бюджет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jc w:val="center"/>
            </w:pPr>
            <w:r w:rsidRPr="005B08CD">
              <w:t>областной бюджет</w:t>
            </w:r>
          </w:p>
          <w:p w:rsidR="00757176" w:rsidRPr="005B08CD" w:rsidRDefault="00757176" w:rsidP="00FE1B2E">
            <w:pPr>
              <w:jc w:val="center"/>
            </w:pP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jc w:val="center"/>
            </w:pPr>
            <w:r w:rsidRPr="005B08CD">
              <w:t>местный бюджет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jc w:val="center"/>
            </w:pPr>
            <w:r w:rsidRPr="005B08CD">
              <w:t>областной бюджет</w:t>
            </w:r>
          </w:p>
          <w:p w:rsidR="00757176" w:rsidRPr="005B08CD" w:rsidRDefault="00757176" w:rsidP="00FE1B2E">
            <w:pPr>
              <w:jc w:val="center"/>
            </w:pP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jc w:val="center"/>
            </w:pPr>
            <w:r w:rsidRPr="005B08CD">
              <w:t>местный бюджет</w:t>
            </w:r>
          </w:p>
        </w:tc>
      </w:tr>
      <w:tr w:rsidR="00757176" w:rsidRPr="005B08CD" w:rsidTr="00FE1B2E">
        <w:trPr>
          <w:trHeight w:val="368"/>
        </w:trPr>
        <w:tc>
          <w:tcPr>
            <w:tcW w:w="592" w:type="dxa"/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1</w:t>
            </w:r>
          </w:p>
        </w:tc>
        <w:tc>
          <w:tcPr>
            <w:tcW w:w="3519" w:type="dxa"/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2</w:t>
            </w:r>
          </w:p>
        </w:tc>
        <w:tc>
          <w:tcPr>
            <w:tcW w:w="992" w:type="dxa"/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3</w:t>
            </w:r>
          </w:p>
        </w:tc>
        <w:tc>
          <w:tcPr>
            <w:tcW w:w="1843" w:type="dxa"/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4</w:t>
            </w:r>
          </w:p>
        </w:tc>
        <w:tc>
          <w:tcPr>
            <w:tcW w:w="1134" w:type="dxa"/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5</w:t>
            </w:r>
          </w:p>
        </w:tc>
        <w:tc>
          <w:tcPr>
            <w:tcW w:w="850" w:type="dxa"/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10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11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12</w:t>
            </w:r>
          </w:p>
        </w:tc>
        <w:tc>
          <w:tcPr>
            <w:tcW w:w="1275" w:type="dxa"/>
            <w:gridSpan w:val="3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13</w:t>
            </w:r>
          </w:p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14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757176" w:rsidRPr="005B08CD" w:rsidRDefault="00757176" w:rsidP="00FE1B2E">
            <w:pPr>
              <w:pStyle w:val="ac"/>
              <w:jc w:val="center"/>
            </w:pPr>
            <w:r w:rsidRPr="005B08CD">
              <w:t>15</w:t>
            </w:r>
          </w:p>
        </w:tc>
      </w:tr>
      <w:tr w:rsidR="00757176" w:rsidRPr="005B08CD" w:rsidTr="00FE1B2E">
        <w:tc>
          <w:tcPr>
            <w:tcW w:w="14317" w:type="dxa"/>
            <w:gridSpan w:val="20"/>
          </w:tcPr>
          <w:p w:rsidR="00757176" w:rsidRPr="005B08CD" w:rsidRDefault="00757176" w:rsidP="00FE1B2E">
            <w:pPr>
              <w:widowControl w:val="0"/>
              <w:ind w:firstLine="720"/>
              <w:jc w:val="center"/>
            </w:pPr>
            <w:r w:rsidRPr="005B08CD">
              <w:rPr>
                <w:b/>
              </w:rPr>
              <w:t>1. Подпрограмма «Развитие сельских клубов»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>
            <w:r w:rsidRPr="005B08CD">
              <w:t>1</w:t>
            </w:r>
          </w:p>
        </w:tc>
        <w:tc>
          <w:tcPr>
            <w:tcW w:w="3519" w:type="dxa"/>
          </w:tcPr>
          <w:p w:rsidR="00757176" w:rsidRPr="005B08CD" w:rsidRDefault="00757176" w:rsidP="00FE1B2E">
            <w:r w:rsidRPr="005B08CD">
              <w:t>Субсидия учреждениям культуры на организацию культурно - досуговых мероприятий</w:t>
            </w:r>
          </w:p>
        </w:tc>
        <w:tc>
          <w:tcPr>
            <w:tcW w:w="992" w:type="dxa"/>
          </w:tcPr>
          <w:p w:rsidR="00757176" w:rsidRPr="005B08CD" w:rsidRDefault="00757176" w:rsidP="00705C33">
            <w:pPr>
              <w:jc w:val="center"/>
            </w:pPr>
            <w:r w:rsidRPr="005B08CD">
              <w:t>201</w:t>
            </w:r>
            <w:r w:rsidR="00705C33" w:rsidRPr="005B08CD">
              <w:t>7-2019</w:t>
            </w:r>
          </w:p>
        </w:tc>
        <w:tc>
          <w:tcPr>
            <w:tcW w:w="1843" w:type="dxa"/>
          </w:tcPr>
          <w:p w:rsidR="00757176" w:rsidRPr="005B08CD" w:rsidRDefault="00757176" w:rsidP="00FE1B2E">
            <w:pPr>
              <w:jc w:val="center"/>
            </w:pPr>
            <w:r w:rsidRPr="005B08CD"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spacing w:val="-20"/>
              </w:rPr>
            </w:pPr>
            <w:r w:rsidRPr="005B08CD">
              <w:rPr>
                <w:spacing w:val="-20"/>
              </w:rPr>
              <w:t xml:space="preserve"> </w:t>
            </w:r>
          </w:p>
        </w:tc>
        <w:tc>
          <w:tcPr>
            <w:tcW w:w="850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</w:p>
        </w:tc>
        <w:tc>
          <w:tcPr>
            <w:tcW w:w="1276" w:type="dxa"/>
            <w:gridSpan w:val="2"/>
          </w:tcPr>
          <w:p w:rsidR="00757176" w:rsidRPr="005B08CD" w:rsidRDefault="00757176" w:rsidP="00FE1B2E">
            <w:pPr>
              <w:spacing w:line="235" w:lineRule="auto"/>
            </w:pPr>
            <w:r w:rsidRPr="005B08CD">
              <w:t>2700000,0</w:t>
            </w:r>
          </w:p>
        </w:tc>
        <w:tc>
          <w:tcPr>
            <w:tcW w:w="851" w:type="dxa"/>
            <w:gridSpan w:val="2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0,0</w:t>
            </w:r>
          </w:p>
        </w:tc>
        <w:tc>
          <w:tcPr>
            <w:tcW w:w="1275" w:type="dxa"/>
            <w:gridSpan w:val="3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2700000,0</w:t>
            </w:r>
          </w:p>
        </w:tc>
        <w:tc>
          <w:tcPr>
            <w:tcW w:w="709" w:type="dxa"/>
            <w:gridSpan w:val="4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0,0</w:t>
            </w:r>
          </w:p>
        </w:tc>
        <w:tc>
          <w:tcPr>
            <w:tcW w:w="1276" w:type="dxa"/>
            <w:gridSpan w:val="3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2547300,0</w:t>
            </w:r>
          </w:p>
        </w:tc>
      </w:tr>
      <w:tr w:rsidR="00757176" w:rsidRPr="005B08CD" w:rsidTr="00FE1B2E">
        <w:trPr>
          <w:trHeight w:val="1176"/>
        </w:trPr>
        <w:tc>
          <w:tcPr>
            <w:tcW w:w="592" w:type="dxa"/>
          </w:tcPr>
          <w:p w:rsidR="00757176" w:rsidRPr="005B08CD" w:rsidRDefault="00757176" w:rsidP="00FE1B2E"/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  <w:rPr>
                <w:b/>
              </w:rPr>
            </w:pPr>
            <w:r w:rsidRPr="005B08CD">
              <w:rPr>
                <w:b/>
              </w:rPr>
              <w:t>Итого по подпрограмме</w:t>
            </w:r>
          </w:p>
        </w:tc>
        <w:tc>
          <w:tcPr>
            <w:tcW w:w="992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b/>
                <w:spacing w:val="-16"/>
              </w:rPr>
            </w:pPr>
            <w:r w:rsidRPr="005B08CD">
              <w:rPr>
                <w:b/>
                <w:spacing w:val="-16"/>
              </w:rPr>
              <w:t xml:space="preserve"> </w:t>
            </w:r>
          </w:p>
        </w:tc>
        <w:tc>
          <w:tcPr>
            <w:tcW w:w="850" w:type="dxa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757176" w:rsidRPr="005B08CD" w:rsidRDefault="00757176" w:rsidP="00FE1B2E">
            <w:pPr>
              <w:spacing w:line="235" w:lineRule="auto"/>
              <w:rPr>
                <w:b/>
              </w:rPr>
            </w:pPr>
            <w:r w:rsidRPr="005B08CD">
              <w:rPr>
                <w:b/>
              </w:rPr>
              <w:t>2700000,0</w:t>
            </w:r>
          </w:p>
        </w:tc>
        <w:tc>
          <w:tcPr>
            <w:tcW w:w="851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  <w:tc>
          <w:tcPr>
            <w:tcW w:w="1275" w:type="dxa"/>
            <w:gridSpan w:val="3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2700000, </w:t>
            </w:r>
          </w:p>
        </w:tc>
        <w:tc>
          <w:tcPr>
            <w:tcW w:w="709" w:type="dxa"/>
            <w:gridSpan w:val="4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  <w:tc>
          <w:tcPr>
            <w:tcW w:w="1276" w:type="dxa"/>
            <w:gridSpan w:val="3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2547300,0</w:t>
            </w:r>
          </w:p>
        </w:tc>
      </w:tr>
      <w:tr w:rsidR="00757176" w:rsidRPr="005B08CD" w:rsidTr="00FE1B2E">
        <w:trPr>
          <w:trHeight w:val="367"/>
        </w:trPr>
        <w:tc>
          <w:tcPr>
            <w:tcW w:w="14317" w:type="dxa"/>
            <w:gridSpan w:val="20"/>
          </w:tcPr>
          <w:p w:rsidR="00757176" w:rsidRPr="005B08CD" w:rsidRDefault="00757176" w:rsidP="00FE1B2E">
            <w:pPr>
              <w:jc w:val="center"/>
            </w:pPr>
            <w:r w:rsidRPr="005B08CD">
              <w:rPr>
                <w:b/>
              </w:rPr>
              <w:t>2. Подпрограмма «Организация библиотечного обслуживания населения</w:t>
            </w:r>
            <w:r w:rsidRPr="005B08CD">
              <w:t>»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1</w:t>
            </w:r>
          </w:p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</w:pPr>
            <w:r w:rsidRPr="005B08CD">
              <w:t>Субсидия учреждениям культуры на организацию библиотечного обслуживания населения</w:t>
            </w:r>
          </w:p>
        </w:tc>
        <w:tc>
          <w:tcPr>
            <w:tcW w:w="992" w:type="dxa"/>
          </w:tcPr>
          <w:p w:rsidR="00757176" w:rsidRPr="005B08CD" w:rsidRDefault="00705C33" w:rsidP="00FE1B2E">
            <w:pPr>
              <w:spacing w:line="235" w:lineRule="auto"/>
              <w:jc w:val="center"/>
            </w:pPr>
            <w:r w:rsidRPr="005B08CD">
              <w:t>2017-</w:t>
            </w:r>
          </w:p>
          <w:p w:rsidR="00705C33" w:rsidRPr="005B08CD" w:rsidRDefault="00705C33" w:rsidP="00FE1B2E">
            <w:pPr>
              <w:spacing w:line="235" w:lineRule="auto"/>
              <w:jc w:val="center"/>
            </w:pPr>
            <w:r w:rsidRPr="005B08CD">
              <w:t>2019</w:t>
            </w: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spacing w:val="-16"/>
              </w:rPr>
            </w:pPr>
            <w:r w:rsidRPr="005B08CD">
              <w:rPr>
                <w:spacing w:val="-16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1559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737" w:type="dxa"/>
            <w:gridSpan w:val="3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904" w:type="dxa"/>
            <w:gridSpan w:val="4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1038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865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lastRenderedPageBreak/>
              <w:t>2</w:t>
            </w:r>
          </w:p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</w:pPr>
            <w:r w:rsidRPr="005B08CD">
              <w:t xml:space="preserve">Комплектование книжных фондов библиотек муниципальных образований  </w:t>
            </w:r>
          </w:p>
        </w:tc>
        <w:tc>
          <w:tcPr>
            <w:tcW w:w="992" w:type="dxa"/>
          </w:tcPr>
          <w:p w:rsidR="00757176" w:rsidRPr="005B08CD" w:rsidRDefault="00757176" w:rsidP="00705C33">
            <w:pPr>
              <w:spacing w:line="235" w:lineRule="auto"/>
              <w:jc w:val="center"/>
            </w:pPr>
            <w:r w:rsidRPr="005B08CD">
              <w:t>201</w:t>
            </w:r>
            <w:r w:rsidR="00705C33" w:rsidRPr="005B08CD">
              <w:t>7-2019</w:t>
            </w: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МУК «СКО Елнатского сельского поселения</w:t>
            </w: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spacing w:val="-16"/>
              </w:rPr>
            </w:pPr>
            <w:r w:rsidRPr="005B08CD">
              <w:rPr>
                <w:spacing w:val="-16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1559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737" w:type="dxa"/>
            <w:gridSpan w:val="3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904" w:type="dxa"/>
            <w:gridSpan w:val="4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1038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 </w:t>
            </w:r>
          </w:p>
        </w:tc>
        <w:tc>
          <w:tcPr>
            <w:tcW w:w="865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  <w:rPr>
                <w:b/>
              </w:rPr>
            </w:pPr>
            <w:r w:rsidRPr="005B08CD">
              <w:rPr>
                <w:b/>
              </w:rPr>
              <w:t>Итого по подпрограмме</w:t>
            </w:r>
          </w:p>
        </w:tc>
        <w:tc>
          <w:tcPr>
            <w:tcW w:w="992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b/>
                <w:spacing w:val="-16"/>
              </w:rPr>
            </w:pPr>
            <w:r w:rsidRPr="005B08CD">
              <w:rPr>
                <w:b/>
                <w:spacing w:val="-16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737" w:type="dxa"/>
            <w:gridSpan w:val="3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904" w:type="dxa"/>
            <w:gridSpan w:val="4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1038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865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</w:tr>
      <w:tr w:rsidR="00757176" w:rsidRPr="005B08CD" w:rsidTr="00FE1B2E">
        <w:tc>
          <w:tcPr>
            <w:tcW w:w="14317" w:type="dxa"/>
            <w:gridSpan w:val="20"/>
          </w:tcPr>
          <w:p w:rsidR="00757176" w:rsidRPr="005B08CD" w:rsidRDefault="00757176" w:rsidP="00FE1B2E">
            <w:pPr>
              <w:jc w:val="center"/>
            </w:pPr>
            <w:r w:rsidRPr="005B08CD">
              <w:rPr>
                <w:b/>
              </w:rPr>
              <w:t>3.Подпрограмма «</w:t>
            </w:r>
            <w:r w:rsidRPr="005B08CD">
              <w:rPr>
                <w:b/>
                <w:color w:val="000000"/>
              </w:rPr>
              <w:t>Повышение средней заработной платы работникам культуры»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1.</w:t>
            </w:r>
          </w:p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</w:pPr>
            <w:r w:rsidRPr="005B08CD">
              <w:t>Повышение средней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992" w:type="dxa"/>
          </w:tcPr>
          <w:p w:rsidR="00757176" w:rsidRPr="005B08CD" w:rsidRDefault="00705C33" w:rsidP="00FE1B2E">
            <w:pPr>
              <w:spacing w:line="235" w:lineRule="auto"/>
              <w:jc w:val="center"/>
            </w:pPr>
            <w:r w:rsidRPr="005B08CD">
              <w:t>2017-</w:t>
            </w:r>
          </w:p>
          <w:p w:rsidR="00705C33" w:rsidRPr="005B08CD" w:rsidRDefault="00705C33" w:rsidP="00FE1B2E">
            <w:pPr>
              <w:spacing w:line="235" w:lineRule="auto"/>
              <w:jc w:val="center"/>
            </w:pPr>
            <w:r w:rsidRPr="005B08CD">
              <w:t>2019</w:t>
            </w: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spacing w:val="-16"/>
              </w:rPr>
            </w:pPr>
            <w:r w:rsidRPr="005B08CD">
              <w:rPr>
                <w:spacing w:val="-16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57176" w:rsidRPr="005B08CD" w:rsidRDefault="00757176" w:rsidP="00FE1B2E">
            <w:pPr>
              <w:jc w:val="center"/>
            </w:pPr>
          </w:p>
        </w:tc>
        <w:tc>
          <w:tcPr>
            <w:tcW w:w="1559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737" w:type="dxa"/>
            <w:gridSpan w:val="3"/>
          </w:tcPr>
          <w:p w:rsidR="00757176" w:rsidRPr="005B08CD" w:rsidRDefault="00757176" w:rsidP="00FE1B2E">
            <w:pPr>
              <w:jc w:val="center"/>
            </w:pPr>
            <w:r w:rsidRPr="005B08CD">
              <w:t>0,0</w:t>
            </w:r>
          </w:p>
        </w:tc>
        <w:tc>
          <w:tcPr>
            <w:tcW w:w="887" w:type="dxa"/>
            <w:gridSpan w:val="3"/>
          </w:tcPr>
          <w:p w:rsidR="00757176" w:rsidRPr="005B08CD" w:rsidRDefault="00757176" w:rsidP="00FE1B2E">
            <w:pPr>
              <w:jc w:val="center"/>
            </w:pPr>
            <w:r w:rsidRPr="005B08CD">
              <w:t>0,0</w:t>
            </w:r>
          </w:p>
        </w:tc>
        <w:tc>
          <w:tcPr>
            <w:tcW w:w="1088" w:type="dxa"/>
            <w:gridSpan w:val="4"/>
          </w:tcPr>
          <w:p w:rsidR="00757176" w:rsidRPr="005B08CD" w:rsidRDefault="00757176" w:rsidP="00FE1B2E">
            <w:pPr>
              <w:jc w:val="center"/>
            </w:pPr>
            <w:r w:rsidRPr="005B08CD">
              <w:t>0,0</w:t>
            </w:r>
          </w:p>
        </w:tc>
        <w:tc>
          <w:tcPr>
            <w:tcW w:w="832" w:type="dxa"/>
          </w:tcPr>
          <w:p w:rsidR="00757176" w:rsidRPr="005B08CD" w:rsidRDefault="00757176" w:rsidP="00FE1B2E">
            <w:pPr>
              <w:jc w:val="center"/>
            </w:pPr>
            <w:r w:rsidRPr="005B08CD">
              <w:t>0,0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2.</w:t>
            </w:r>
          </w:p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</w:pPr>
            <w:r w:rsidRPr="005B08CD">
              <w:t xml:space="preserve">Субсидии бюджетам муниципальных образований на </w:t>
            </w:r>
            <w:proofErr w:type="spellStart"/>
            <w:r w:rsidRPr="005B08CD">
              <w:t>софинансирование</w:t>
            </w:r>
            <w:proofErr w:type="spellEnd"/>
            <w:r w:rsidRPr="005B08CD">
              <w:t xml:space="preserve"> расходов, связанных с поэтапным доведением средней заработной </w:t>
            </w:r>
            <w:proofErr w:type="gramStart"/>
            <w:r w:rsidRPr="005B08CD">
              <w:t>платы работникам культуры муниципальных учреждений культуры Ивановской области</w:t>
            </w:r>
            <w:proofErr w:type="gramEnd"/>
            <w:r w:rsidRPr="005B08CD">
              <w:t xml:space="preserve"> до средней заработной платы в Ивановской области</w:t>
            </w:r>
          </w:p>
        </w:tc>
        <w:tc>
          <w:tcPr>
            <w:tcW w:w="992" w:type="dxa"/>
          </w:tcPr>
          <w:p w:rsidR="00757176" w:rsidRPr="005B08CD" w:rsidRDefault="00705C33" w:rsidP="00FE1B2E">
            <w:pPr>
              <w:spacing w:line="235" w:lineRule="auto"/>
              <w:jc w:val="center"/>
            </w:pPr>
            <w:r w:rsidRPr="005B08CD">
              <w:t>2017-</w:t>
            </w:r>
          </w:p>
          <w:p w:rsidR="00705C33" w:rsidRPr="005B08CD" w:rsidRDefault="00705C33" w:rsidP="00FE1B2E">
            <w:pPr>
              <w:spacing w:line="235" w:lineRule="auto"/>
              <w:jc w:val="center"/>
            </w:pPr>
            <w:r w:rsidRPr="005B08CD">
              <w:t>2019</w:t>
            </w: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</w:pPr>
            <w:r w:rsidRPr="005B08CD">
              <w:t>МУК «СКО Елнатского сельского поселения»</w:t>
            </w: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spacing w:val="-16"/>
              </w:rPr>
            </w:pPr>
            <w:r w:rsidRPr="005B08CD">
              <w:rPr>
                <w:spacing w:val="-16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1559" w:type="dxa"/>
            <w:gridSpan w:val="2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737" w:type="dxa"/>
            <w:gridSpan w:val="3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887" w:type="dxa"/>
            <w:gridSpan w:val="3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1088" w:type="dxa"/>
            <w:gridSpan w:val="4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  <w:tc>
          <w:tcPr>
            <w:tcW w:w="832" w:type="dxa"/>
          </w:tcPr>
          <w:p w:rsidR="00757176" w:rsidRPr="005B08CD" w:rsidRDefault="00757176" w:rsidP="00FE1B2E">
            <w:pPr>
              <w:jc w:val="center"/>
            </w:pPr>
            <w:r w:rsidRPr="005B08CD">
              <w:t xml:space="preserve"> 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/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  <w:rPr>
                <w:b/>
                <w:color w:val="000000"/>
              </w:rPr>
            </w:pPr>
            <w:r w:rsidRPr="005B08CD">
              <w:rPr>
                <w:b/>
                <w:color w:val="000000"/>
              </w:rPr>
              <w:t>Итого по подпрограмме</w:t>
            </w:r>
          </w:p>
        </w:tc>
        <w:tc>
          <w:tcPr>
            <w:tcW w:w="992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b/>
                <w:spacing w:val="-16"/>
              </w:rPr>
            </w:pPr>
            <w:r w:rsidRPr="005B08CD">
              <w:rPr>
                <w:b/>
                <w:spacing w:val="-16"/>
              </w:rPr>
              <w:t xml:space="preserve">  </w:t>
            </w:r>
          </w:p>
        </w:tc>
        <w:tc>
          <w:tcPr>
            <w:tcW w:w="1134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687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920" w:type="dxa"/>
            <w:gridSpan w:val="3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  <w:tc>
          <w:tcPr>
            <w:tcW w:w="1072" w:type="dxa"/>
            <w:gridSpan w:val="4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  <w:tc>
          <w:tcPr>
            <w:tcW w:w="865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</w:tr>
      <w:tr w:rsidR="00757176" w:rsidRPr="005B08CD" w:rsidTr="00FE1B2E">
        <w:tc>
          <w:tcPr>
            <w:tcW w:w="592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3519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  <w:r w:rsidRPr="005B08CD">
              <w:rPr>
                <w:b/>
              </w:rPr>
              <w:t>Итого по программе</w:t>
            </w:r>
          </w:p>
        </w:tc>
        <w:tc>
          <w:tcPr>
            <w:tcW w:w="992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757176" w:rsidRPr="005B08CD" w:rsidRDefault="00757176" w:rsidP="00FE1B2E">
            <w:pPr>
              <w:spacing w:line="235" w:lineRule="auto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757176" w:rsidRPr="005B08CD" w:rsidRDefault="00757176" w:rsidP="00FE1B2E">
            <w:pPr>
              <w:jc w:val="center"/>
              <w:rPr>
                <w:b/>
                <w:spacing w:val="-16"/>
              </w:rPr>
            </w:pPr>
            <w:r w:rsidRPr="005B08CD">
              <w:rPr>
                <w:b/>
                <w:spacing w:val="-16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 xml:space="preserve"> </w:t>
            </w:r>
          </w:p>
        </w:tc>
        <w:tc>
          <w:tcPr>
            <w:tcW w:w="687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  <w:tc>
          <w:tcPr>
            <w:tcW w:w="920" w:type="dxa"/>
            <w:gridSpan w:val="3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  <w:tc>
          <w:tcPr>
            <w:tcW w:w="1072" w:type="dxa"/>
            <w:gridSpan w:val="4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  <w:tc>
          <w:tcPr>
            <w:tcW w:w="865" w:type="dxa"/>
            <w:gridSpan w:val="2"/>
          </w:tcPr>
          <w:p w:rsidR="00757176" w:rsidRPr="005B08CD" w:rsidRDefault="00757176" w:rsidP="00FE1B2E">
            <w:pPr>
              <w:jc w:val="center"/>
              <w:rPr>
                <w:b/>
              </w:rPr>
            </w:pPr>
            <w:r w:rsidRPr="005B08CD">
              <w:rPr>
                <w:b/>
              </w:rPr>
              <w:t>0,0</w:t>
            </w:r>
          </w:p>
        </w:tc>
      </w:tr>
    </w:tbl>
    <w:p w:rsidR="00757176" w:rsidRPr="005B08CD" w:rsidRDefault="00757176" w:rsidP="00757176"/>
    <w:p w:rsidR="00757176" w:rsidRPr="005B08CD" w:rsidRDefault="00757176" w:rsidP="00757176"/>
    <w:p w:rsidR="009F68EE" w:rsidRPr="005B08CD" w:rsidRDefault="009F68EE">
      <w:bookmarkStart w:id="0" w:name="_GoBack"/>
      <w:bookmarkEnd w:id="0"/>
    </w:p>
    <w:sectPr w:rsidR="009F68EE" w:rsidRPr="005B08CD" w:rsidSect="006300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1320" w:hanging="720"/>
      </w:pPr>
    </w:lvl>
  </w:abstractNum>
  <w:abstractNum w:abstractNumId="1">
    <w:nsid w:val="5A4F638B"/>
    <w:multiLevelType w:val="hybridMultilevel"/>
    <w:tmpl w:val="79A65AD0"/>
    <w:lvl w:ilvl="0" w:tplc="0EFC36F4">
      <w:start w:val="1"/>
      <w:numFmt w:val="decimal"/>
      <w:lvlText w:val="%1"/>
      <w:lvlJc w:val="left"/>
      <w:pPr>
        <w:tabs>
          <w:tab w:val="num" w:pos="351"/>
        </w:tabs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1"/>
        </w:tabs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1"/>
        </w:tabs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1"/>
        </w:tabs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1"/>
        </w:tabs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1"/>
        </w:tabs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1"/>
        </w:tabs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1"/>
        </w:tabs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1"/>
        </w:tabs>
        <w:ind w:left="6111" w:hanging="180"/>
      </w:pPr>
    </w:lvl>
  </w:abstractNum>
  <w:abstractNum w:abstractNumId="2">
    <w:nsid w:val="7F040EBB"/>
    <w:multiLevelType w:val="hybridMultilevel"/>
    <w:tmpl w:val="3236A59C"/>
    <w:lvl w:ilvl="0" w:tplc="48E603EE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76"/>
    <w:rsid w:val="003827B5"/>
    <w:rsid w:val="005B08CD"/>
    <w:rsid w:val="00705C33"/>
    <w:rsid w:val="00757176"/>
    <w:rsid w:val="007E717C"/>
    <w:rsid w:val="009F68EE"/>
    <w:rsid w:val="00B5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757176"/>
    <w:rPr>
      <w:b/>
      <w:bCs/>
      <w:sz w:val="34"/>
      <w:szCs w:val="34"/>
      <w:lang w:val="x-none"/>
    </w:rPr>
  </w:style>
  <w:style w:type="paragraph" w:customStyle="1" w:styleId="ConsNonformat">
    <w:name w:val="ConsNonformat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5717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571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757176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757176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uiPriority w:val="99"/>
    <w:semiHidden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571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71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717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757176"/>
    <w:rPr>
      <w:color w:val="000080"/>
      <w:u w:val="single"/>
    </w:rPr>
  </w:style>
  <w:style w:type="character" w:customStyle="1" w:styleId="apple-converted-space">
    <w:name w:val="apple-converted-space"/>
    <w:basedOn w:val="a0"/>
    <w:rsid w:val="00757176"/>
  </w:style>
  <w:style w:type="paragraph" w:styleId="ac">
    <w:name w:val="No Spacing"/>
    <w:uiPriority w:val="1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757176"/>
    <w:rPr>
      <w:rFonts w:ascii="Times New Roman" w:eastAsia="Times New Roman" w:hAnsi="Times New Roman" w:cs="Times New Roman"/>
      <w:b/>
      <w:bCs/>
      <w:sz w:val="34"/>
      <w:szCs w:val="34"/>
      <w:lang w:val="x-none" w:eastAsia="ru-RU"/>
    </w:rPr>
  </w:style>
  <w:style w:type="paragraph" w:styleId="ad">
    <w:name w:val="List Paragraph"/>
    <w:basedOn w:val="a"/>
    <w:uiPriority w:val="34"/>
    <w:qFormat/>
    <w:rsid w:val="0075717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5717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71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caption"/>
    <w:aliases w:val="Рисунок,Табл-Рис"/>
    <w:basedOn w:val="a"/>
    <w:next w:val="a"/>
    <w:link w:val="a4"/>
    <w:qFormat/>
    <w:rsid w:val="00757176"/>
    <w:rPr>
      <w:b/>
      <w:bCs/>
      <w:sz w:val="34"/>
      <w:szCs w:val="34"/>
      <w:lang w:val="x-none"/>
    </w:rPr>
  </w:style>
  <w:style w:type="paragraph" w:customStyle="1" w:styleId="ConsNonformat">
    <w:name w:val="ConsNonformat"/>
    <w:rsid w:val="00757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75717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7571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aliases w:val="Знак Знак"/>
    <w:basedOn w:val="a0"/>
    <w:link w:val="a8"/>
    <w:rsid w:val="00757176"/>
    <w:rPr>
      <w:sz w:val="28"/>
      <w:szCs w:val="24"/>
      <w:lang w:eastAsia="ru-RU"/>
    </w:rPr>
  </w:style>
  <w:style w:type="paragraph" w:styleId="a8">
    <w:name w:val="Body Text"/>
    <w:aliases w:val="Знак"/>
    <w:basedOn w:val="a"/>
    <w:link w:val="a7"/>
    <w:rsid w:val="00757176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uiPriority w:val="99"/>
    <w:semiHidden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75717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757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717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717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757176"/>
    <w:rPr>
      <w:color w:val="000080"/>
      <w:u w:val="single"/>
    </w:rPr>
  </w:style>
  <w:style w:type="character" w:customStyle="1" w:styleId="apple-converted-space">
    <w:name w:val="apple-converted-space"/>
    <w:basedOn w:val="a0"/>
    <w:rsid w:val="00757176"/>
  </w:style>
  <w:style w:type="paragraph" w:styleId="ac">
    <w:name w:val="No Spacing"/>
    <w:uiPriority w:val="1"/>
    <w:qFormat/>
    <w:rsid w:val="00757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объекта Знак"/>
    <w:aliases w:val="Рисунок Знак,Табл-Рис Знак"/>
    <w:link w:val="a3"/>
    <w:locked/>
    <w:rsid w:val="00757176"/>
    <w:rPr>
      <w:rFonts w:ascii="Times New Roman" w:eastAsia="Times New Roman" w:hAnsi="Times New Roman" w:cs="Times New Roman"/>
      <w:b/>
      <w:bCs/>
      <w:sz w:val="34"/>
      <w:szCs w:val="34"/>
      <w:lang w:val="x-none" w:eastAsia="ru-RU"/>
    </w:rPr>
  </w:style>
  <w:style w:type="paragraph" w:styleId="ad">
    <w:name w:val="List Paragraph"/>
    <w:basedOn w:val="a"/>
    <w:uiPriority w:val="34"/>
    <w:qFormat/>
    <w:rsid w:val="00757176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75717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71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/C:/Temp/Gosprogramm_2014-2020-1.do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/C:/Temp/Gosprogramm_2014-2020-1.doc" TargetMode="External"/><Relationship Id="rId12" Type="http://schemas.openxmlformats.org/officeDocument/2006/relationships/hyperlink" Target="/C:/Temp/Gosprogramm_2014-2020-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1900;fld=134;dst=101031" TargetMode="External"/><Relationship Id="rId11" Type="http://schemas.openxmlformats.org/officeDocument/2006/relationships/hyperlink" Target="/C:/Temp/Gosprogramm_2014-2020-1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/C:/Temp/Gosprogramm_2014-2020-1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1900;fld=134;dst=1010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7005</Words>
  <Characters>39933</Characters>
  <Application>Microsoft Office Word</Application>
  <DocSecurity>0</DocSecurity>
  <Lines>332</Lines>
  <Paragraphs>93</Paragraphs>
  <ScaleCrop>false</ScaleCrop>
  <Company>Home</Company>
  <LinksUpToDate>false</LinksUpToDate>
  <CharactersWithSpaces>46845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4</cp:revision>
  <dcterms:created xsi:type="dcterms:W3CDTF">2016-11-21T05:10:00Z</dcterms:created>
  <dcterms:modified xsi:type="dcterms:W3CDTF">2016-11-29T11:25:00Z</dcterms:modified>
</cp:coreProperties>
</file>