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29A" w:rsidRDefault="00F0029A" w:rsidP="00F0029A">
      <w:pPr>
        <w:jc w:val="center"/>
        <w:rPr>
          <w:sz w:val="40"/>
        </w:rPr>
      </w:pPr>
      <w:r>
        <w:rPr>
          <w:sz w:val="40"/>
        </w:rPr>
        <w:t>Администрация</w:t>
      </w:r>
    </w:p>
    <w:p w:rsidR="00F0029A" w:rsidRDefault="00F0029A" w:rsidP="00F0029A">
      <w:pPr>
        <w:jc w:val="center"/>
        <w:rPr>
          <w:sz w:val="40"/>
        </w:rPr>
      </w:pPr>
      <w:r>
        <w:rPr>
          <w:sz w:val="40"/>
        </w:rPr>
        <w:t>Елнатского сельского поселения</w:t>
      </w:r>
    </w:p>
    <w:p w:rsidR="00F0029A" w:rsidRDefault="00F0029A" w:rsidP="00F0029A">
      <w:pPr>
        <w:jc w:val="center"/>
        <w:rPr>
          <w:sz w:val="40"/>
        </w:rPr>
      </w:pPr>
      <w:r>
        <w:rPr>
          <w:sz w:val="40"/>
        </w:rPr>
        <w:t>Юрьевецкого муниципального района</w:t>
      </w:r>
    </w:p>
    <w:p w:rsidR="00F0029A" w:rsidRDefault="00F0029A" w:rsidP="00F0029A">
      <w:pPr>
        <w:jc w:val="center"/>
        <w:rPr>
          <w:sz w:val="40"/>
        </w:rPr>
      </w:pPr>
      <w:r>
        <w:rPr>
          <w:sz w:val="40"/>
        </w:rPr>
        <w:t>Ивановской области</w:t>
      </w:r>
    </w:p>
    <w:p w:rsidR="00F0029A" w:rsidRDefault="00F0029A" w:rsidP="00F0029A">
      <w:pPr>
        <w:jc w:val="center"/>
        <w:rPr>
          <w:sz w:val="40"/>
        </w:rPr>
      </w:pPr>
    </w:p>
    <w:p w:rsidR="00F0029A" w:rsidRPr="00A95C1C" w:rsidRDefault="00F0029A" w:rsidP="00F0029A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F0029A" w:rsidRDefault="00F0029A" w:rsidP="00F0029A"/>
    <w:p w:rsidR="00F0029A" w:rsidRDefault="00F0029A" w:rsidP="00F0029A"/>
    <w:p w:rsidR="00F0029A" w:rsidRPr="00A95C1C" w:rsidRDefault="00F0029A" w:rsidP="00F0029A">
      <w:pPr>
        <w:rPr>
          <w:sz w:val="28"/>
          <w:szCs w:val="28"/>
        </w:rPr>
      </w:pPr>
      <w:r>
        <w:rPr>
          <w:sz w:val="28"/>
          <w:szCs w:val="28"/>
        </w:rPr>
        <w:t>От  28</w:t>
      </w:r>
      <w:r w:rsidRPr="00A95C1C">
        <w:rPr>
          <w:sz w:val="28"/>
          <w:szCs w:val="28"/>
        </w:rPr>
        <w:t>.09.201</w:t>
      </w:r>
      <w:r>
        <w:rPr>
          <w:sz w:val="28"/>
          <w:szCs w:val="28"/>
        </w:rPr>
        <w:t>6</w:t>
      </w:r>
      <w:r w:rsidRPr="00A95C1C">
        <w:rPr>
          <w:sz w:val="28"/>
          <w:szCs w:val="28"/>
        </w:rPr>
        <w:t xml:space="preserve">г.    </w:t>
      </w:r>
      <w:r>
        <w:rPr>
          <w:sz w:val="28"/>
          <w:szCs w:val="28"/>
        </w:rPr>
        <w:t xml:space="preserve">                               </w:t>
      </w:r>
      <w:r w:rsidRPr="00A95C1C">
        <w:rPr>
          <w:sz w:val="28"/>
          <w:szCs w:val="28"/>
        </w:rPr>
        <w:t xml:space="preserve">с. Елнать                                               № </w:t>
      </w:r>
      <w:r>
        <w:rPr>
          <w:sz w:val="28"/>
          <w:szCs w:val="28"/>
        </w:rPr>
        <w:t>110</w:t>
      </w:r>
    </w:p>
    <w:p w:rsidR="00F0029A" w:rsidRPr="00A95C1C" w:rsidRDefault="00F0029A" w:rsidP="00F0029A">
      <w:pPr>
        <w:rPr>
          <w:sz w:val="28"/>
          <w:szCs w:val="28"/>
        </w:rPr>
      </w:pPr>
    </w:p>
    <w:p w:rsidR="00F0029A" w:rsidRDefault="00F0029A" w:rsidP="00F0029A"/>
    <w:p w:rsidR="00F0029A" w:rsidRPr="00A73E23" w:rsidRDefault="00F0029A" w:rsidP="00F0029A">
      <w:pPr>
        <w:jc w:val="center"/>
        <w:rPr>
          <w:sz w:val="28"/>
          <w:szCs w:val="28"/>
        </w:rPr>
      </w:pPr>
      <w:r w:rsidRPr="00A73E23">
        <w:rPr>
          <w:sz w:val="28"/>
          <w:szCs w:val="28"/>
        </w:rPr>
        <w:t>О</w:t>
      </w:r>
      <w:r>
        <w:rPr>
          <w:sz w:val="28"/>
          <w:szCs w:val="28"/>
        </w:rPr>
        <w:t xml:space="preserve"> порядке составления проекта бюджета Елнатского сельского поселения Юрьевецкого муниципального района  на очередной  финансовый год и на плановый период 2018 и 2019 годов</w:t>
      </w:r>
      <w:r w:rsidRPr="00A73E23">
        <w:rPr>
          <w:sz w:val="28"/>
          <w:szCs w:val="28"/>
        </w:rPr>
        <w:t xml:space="preserve"> </w:t>
      </w:r>
    </w:p>
    <w:p w:rsidR="00F0029A" w:rsidRDefault="00F0029A" w:rsidP="00F0029A">
      <w:pPr>
        <w:jc w:val="center"/>
      </w:pPr>
    </w:p>
    <w:p w:rsidR="00F0029A" w:rsidRDefault="00F0029A" w:rsidP="00F002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169 Бюджетного кодекса Российской  Федерации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решением Совета Елнатского сельского поселения  № 31  от 23.11.2006 года  « Об утверждении  Положения о бюджетном процессе  в </w:t>
      </w:r>
      <w:proofErr w:type="spellStart"/>
      <w:r>
        <w:rPr>
          <w:sz w:val="28"/>
          <w:szCs w:val="28"/>
        </w:rPr>
        <w:t>Елнатском</w:t>
      </w:r>
      <w:proofErr w:type="spellEnd"/>
      <w:r>
        <w:rPr>
          <w:sz w:val="28"/>
          <w:szCs w:val="28"/>
        </w:rPr>
        <w:t xml:space="preserve"> сельском поселении Юрьевецкого муниципального района»  в действующей редакции,</w:t>
      </w:r>
    </w:p>
    <w:p w:rsidR="00F0029A" w:rsidRDefault="00F0029A" w:rsidP="00F0029A">
      <w:pPr>
        <w:ind w:firstLine="708"/>
        <w:jc w:val="both"/>
        <w:rPr>
          <w:sz w:val="28"/>
          <w:szCs w:val="28"/>
        </w:rPr>
      </w:pPr>
    </w:p>
    <w:p w:rsidR="00F0029A" w:rsidRDefault="00F0029A" w:rsidP="00F0029A">
      <w:pPr>
        <w:ind w:left="1416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0029A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Утвердить Порядок  составления проекта бюджета Елнатского сельского поселения  на очередной финансовый год и плановый период  (приложение №1).</w:t>
      </w:r>
    </w:p>
    <w:p w:rsidR="00F0029A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Просить  Межрайонную инспекцию Федеральной налоговой  службы России №7 по Ивановской области оказать содействие  участникам разработки  бюджета  на очередной финансовый год и плановый период  в обеспечении  необходимой информацией.</w:t>
      </w:r>
    </w:p>
    <w:p w:rsidR="00F0029A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3. Запросить у  территориальных органов, осуществляющих в соответствии с действующим законодательством  функции администраторов  поступлений бюджета Елнатского сельского поселения   расчеты  прогнозируемых  поступлений  из администрируемых  или доходных источников  на очередной финансовый год  и плановый период .</w:t>
      </w:r>
    </w:p>
    <w:p w:rsidR="00F0029A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Директору  МУК «СКО Елнатского сельского поселения» </w:t>
      </w:r>
      <w:proofErr w:type="spellStart"/>
      <w:r>
        <w:rPr>
          <w:sz w:val="28"/>
          <w:szCs w:val="28"/>
        </w:rPr>
        <w:t>Т.Г.Буровой</w:t>
      </w:r>
      <w:proofErr w:type="spellEnd"/>
      <w:r>
        <w:rPr>
          <w:sz w:val="28"/>
          <w:szCs w:val="28"/>
        </w:rPr>
        <w:t xml:space="preserve">  обеспечить предоставление  в финансовый отдел  администрации  информацию  для формирования  бюджета.</w:t>
      </w:r>
    </w:p>
    <w:p w:rsidR="00F0029A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обнародовать в соответствии с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F0029A" w:rsidRPr="00494469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Контроль  за  исполнением  настоящего  постановления  возложить  на ведущего специалиста </w:t>
      </w:r>
      <w:proofErr w:type="gramStart"/>
      <w:r>
        <w:rPr>
          <w:sz w:val="28"/>
          <w:szCs w:val="28"/>
        </w:rPr>
        <w:t>–г</w:t>
      </w:r>
      <w:proofErr w:type="gramEnd"/>
      <w:r>
        <w:rPr>
          <w:sz w:val="28"/>
          <w:szCs w:val="28"/>
        </w:rPr>
        <w:t>лавного бухгалтера  Малашину Е.Н.</w:t>
      </w:r>
    </w:p>
    <w:p w:rsidR="00F0029A" w:rsidRDefault="00F0029A" w:rsidP="00F0029A"/>
    <w:p w:rsidR="00F0029A" w:rsidRPr="00A73E23" w:rsidRDefault="00F0029A" w:rsidP="00F0029A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73E23">
        <w:rPr>
          <w:sz w:val="28"/>
          <w:szCs w:val="28"/>
        </w:rPr>
        <w:t>Елнатского</w:t>
      </w:r>
      <w:r>
        <w:rPr>
          <w:sz w:val="28"/>
          <w:szCs w:val="28"/>
        </w:rPr>
        <w:t xml:space="preserve"> </w:t>
      </w:r>
      <w:r w:rsidRPr="00A73E23">
        <w:rPr>
          <w:sz w:val="28"/>
          <w:szCs w:val="28"/>
        </w:rPr>
        <w:t xml:space="preserve">сельского поселения -                                                 </w:t>
      </w:r>
      <w:r>
        <w:rPr>
          <w:sz w:val="28"/>
          <w:szCs w:val="28"/>
        </w:rPr>
        <w:t xml:space="preserve">                     Юрьевецкого муниципального района                                                  </w:t>
      </w:r>
    </w:p>
    <w:p w:rsidR="00F0029A" w:rsidRPr="00A73E23" w:rsidRDefault="00F0029A" w:rsidP="00F0029A">
      <w:pPr>
        <w:rPr>
          <w:sz w:val="28"/>
          <w:szCs w:val="28"/>
        </w:rPr>
      </w:pPr>
      <w:r w:rsidRPr="00F7022A">
        <w:rPr>
          <w:sz w:val="28"/>
          <w:szCs w:val="28"/>
        </w:rPr>
        <w:t xml:space="preserve">Ивановской области </w:t>
      </w:r>
      <w:r>
        <w:rPr>
          <w:sz w:val="28"/>
          <w:szCs w:val="28"/>
        </w:rPr>
        <w:t xml:space="preserve">                                                              Г.И. Гарнова</w:t>
      </w:r>
    </w:p>
    <w:p w:rsidR="00F0029A" w:rsidRPr="00F7022A" w:rsidRDefault="00F0029A" w:rsidP="00F0029A">
      <w:pPr>
        <w:rPr>
          <w:sz w:val="28"/>
          <w:szCs w:val="28"/>
        </w:rPr>
      </w:pPr>
    </w:p>
    <w:p w:rsidR="00F0029A" w:rsidRDefault="00F0029A" w:rsidP="00F0029A">
      <w:pPr>
        <w:tabs>
          <w:tab w:val="left" w:pos="7176"/>
        </w:tabs>
      </w:pPr>
      <w:r>
        <w:t xml:space="preserve">                                                                                                 </w:t>
      </w:r>
    </w:p>
    <w:p w:rsidR="00F0029A" w:rsidRDefault="00F0029A" w:rsidP="00F0029A">
      <w:pPr>
        <w:tabs>
          <w:tab w:val="left" w:pos="7176"/>
        </w:tabs>
      </w:pPr>
    </w:p>
    <w:p w:rsidR="00F0029A" w:rsidRDefault="00F0029A" w:rsidP="00F0029A">
      <w:pPr>
        <w:tabs>
          <w:tab w:val="left" w:pos="7176"/>
        </w:tabs>
        <w:jc w:val="right"/>
      </w:pPr>
      <w:r>
        <w:t xml:space="preserve">                                                                                                        Приложение №1 к постановлению </w:t>
      </w:r>
    </w:p>
    <w:p w:rsidR="00F0029A" w:rsidRDefault="00F0029A" w:rsidP="00F0029A">
      <w:pPr>
        <w:tabs>
          <w:tab w:val="left" w:pos="6492"/>
        </w:tabs>
        <w:jc w:val="right"/>
      </w:pPr>
      <w:r>
        <w:tab/>
        <w:t xml:space="preserve">администрации Елнатского </w:t>
      </w:r>
    </w:p>
    <w:p w:rsidR="00F0029A" w:rsidRDefault="00F0029A" w:rsidP="00F0029A">
      <w:pPr>
        <w:tabs>
          <w:tab w:val="left" w:pos="6492"/>
        </w:tabs>
        <w:jc w:val="right"/>
      </w:pPr>
      <w:r>
        <w:t xml:space="preserve">                                                                                          сельского поселения  </w:t>
      </w:r>
    </w:p>
    <w:p w:rsidR="00F0029A" w:rsidRDefault="00F0029A" w:rsidP="00F0029A">
      <w:pPr>
        <w:tabs>
          <w:tab w:val="left" w:pos="6492"/>
        </w:tabs>
        <w:jc w:val="right"/>
      </w:pPr>
      <w:r>
        <w:t xml:space="preserve">от 28.09.2016 №110  </w:t>
      </w:r>
    </w:p>
    <w:p w:rsidR="00F0029A" w:rsidRDefault="00F0029A" w:rsidP="00F0029A"/>
    <w:p w:rsidR="00F0029A" w:rsidRDefault="00F0029A" w:rsidP="00F0029A"/>
    <w:p w:rsidR="00F0029A" w:rsidRDefault="00F0029A" w:rsidP="00F0029A"/>
    <w:p w:rsidR="00F0029A" w:rsidRPr="00F7022A" w:rsidRDefault="00F0029A" w:rsidP="00F0029A">
      <w:pPr>
        <w:jc w:val="center"/>
        <w:rPr>
          <w:b/>
        </w:rPr>
      </w:pPr>
      <w:r w:rsidRPr="00F7022A">
        <w:rPr>
          <w:b/>
        </w:rPr>
        <w:t>ПОРЯДОК</w:t>
      </w:r>
    </w:p>
    <w:p w:rsidR="00F0029A" w:rsidRPr="00F7022A" w:rsidRDefault="00F0029A" w:rsidP="00F0029A">
      <w:pPr>
        <w:jc w:val="center"/>
        <w:rPr>
          <w:b/>
        </w:rPr>
      </w:pPr>
      <w:r w:rsidRPr="00F7022A">
        <w:rPr>
          <w:b/>
        </w:rPr>
        <w:t>СОСТАВЛЕНИЯ ПРОЕКТА  БЮДЖЕТА ЕЛНАТСКОГО СЕЛЬСКОГО ПОСЕЛЕНИЯ</w:t>
      </w:r>
    </w:p>
    <w:p w:rsidR="00F0029A" w:rsidRPr="00F7022A" w:rsidRDefault="00F0029A" w:rsidP="00F0029A">
      <w:pPr>
        <w:jc w:val="center"/>
        <w:rPr>
          <w:b/>
        </w:rPr>
      </w:pPr>
      <w:r w:rsidRPr="00F7022A">
        <w:rPr>
          <w:b/>
        </w:rPr>
        <w:t>НА ОЧЕРЕДНОЙ ФИНАНСОВЫЙ ГОД И ПЛАНОВЫЙ ПЕРИОД</w:t>
      </w:r>
    </w:p>
    <w:p w:rsidR="00F0029A" w:rsidRDefault="00F0029A" w:rsidP="00F0029A"/>
    <w:p w:rsidR="00F0029A" w:rsidRDefault="00F0029A" w:rsidP="00F0029A"/>
    <w:p w:rsidR="00F0029A" w:rsidRDefault="00F0029A" w:rsidP="00F0029A"/>
    <w:p w:rsidR="00F0029A" w:rsidRPr="00F7022A" w:rsidRDefault="00F0029A" w:rsidP="00F0029A">
      <w:pPr>
        <w:rPr>
          <w:b/>
          <w:sz w:val="28"/>
          <w:szCs w:val="28"/>
        </w:rPr>
      </w:pPr>
      <w:r w:rsidRPr="00F7022A">
        <w:rPr>
          <w:b/>
          <w:sz w:val="28"/>
          <w:szCs w:val="28"/>
        </w:rPr>
        <w:t xml:space="preserve">                                              1. Общие  положения</w:t>
      </w: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 xml:space="preserve">          1.1.</w:t>
      </w:r>
      <w:r>
        <w:rPr>
          <w:sz w:val="28"/>
          <w:szCs w:val="28"/>
        </w:rPr>
        <w:t xml:space="preserve"> Настоящий Порядок </w:t>
      </w:r>
      <w:r w:rsidRPr="00AC59A4">
        <w:rPr>
          <w:sz w:val="28"/>
          <w:szCs w:val="28"/>
        </w:rPr>
        <w:t>определяет взаимодействие  участников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 xml:space="preserve">бюджетного процесса по составлению  проекта   бюджета Елнатского сельского  поселения  на очередной финансовый год и плановый период.                                       </w:t>
      </w:r>
    </w:p>
    <w:p w:rsidR="00F0029A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 xml:space="preserve">           1.2</w:t>
      </w:r>
      <w:r>
        <w:rPr>
          <w:sz w:val="28"/>
          <w:szCs w:val="28"/>
        </w:rPr>
        <w:t>.</w:t>
      </w:r>
      <w:r w:rsidRPr="00AC59A4">
        <w:rPr>
          <w:sz w:val="28"/>
          <w:szCs w:val="28"/>
        </w:rPr>
        <w:t xml:space="preserve"> В настоящем Порядке  основные понятия  и определения используются  в значениях,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>установленных бюджетным законодательством Российской Федерации, нормативными  правовыми актами Ивановской области  и Елнатского сельского поселения.</w:t>
      </w:r>
    </w:p>
    <w:p w:rsidR="00F0029A" w:rsidRDefault="00F0029A" w:rsidP="00F0029A">
      <w:pPr>
        <w:jc w:val="both"/>
        <w:rPr>
          <w:sz w:val="28"/>
          <w:szCs w:val="28"/>
        </w:rPr>
      </w:pPr>
    </w:p>
    <w:p w:rsidR="00F0029A" w:rsidRDefault="00F0029A" w:rsidP="00F0029A">
      <w:pPr>
        <w:jc w:val="center"/>
        <w:rPr>
          <w:b/>
          <w:sz w:val="28"/>
          <w:szCs w:val="28"/>
        </w:rPr>
      </w:pPr>
      <w:r w:rsidRPr="00AC59A4">
        <w:rPr>
          <w:sz w:val="28"/>
          <w:szCs w:val="28"/>
        </w:rPr>
        <w:t>2</w:t>
      </w:r>
      <w:r w:rsidRPr="00F7022A">
        <w:rPr>
          <w:b/>
          <w:sz w:val="28"/>
          <w:szCs w:val="28"/>
        </w:rPr>
        <w:t xml:space="preserve">.Основные этапы  составления  проекта  бюджета </w:t>
      </w:r>
    </w:p>
    <w:p w:rsidR="00F0029A" w:rsidRPr="00F7022A" w:rsidRDefault="00F0029A" w:rsidP="00F0029A">
      <w:pPr>
        <w:jc w:val="center"/>
        <w:rPr>
          <w:b/>
          <w:sz w:val="28"/>
          <w:szCs w:val="28"/>
        </w:rPr>
      </w:pPr>
      <w:r w:rsidRPr="00F7022A">
        <w:rPr>
          <w:b/>
          <w:sz w:val="28"/>
          <w:szCs w:val="28"/>
        </w:rPr>
        <w:t>Елнатского сельского поселения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>1.Составление проекта  бюджета Елнатского сельского поселения начинается в срок с 1 сентября  текущего года.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 xml:space="preserve">2. В результате разработки   проекта  бюджета  устанавливается  ожидаемый  общий объем доходов, расходов  бюджета  Елнатского сельского поселения, объем бюджета  принимаемых обязательств  и состав принимаемых  обязательств  на  очередной финансовый </w:t>
      </w:r>
      <w:proofErr w:type="gramStart"/>
      <w:r w:rsidRPr="00AC59A4">
        <w:rPr>
          <w:sz w:val="28"/>
          <w:szCs w:val="28"/>
        </w:rPr>
        <w:t>год</w:t>
      </w:r>
      <w:proofErr w:type="gramEnd"/>
      <w:r w:rsidRPr="00AC59A4">
        <w:rPr>
          <w:sz w:val="28"/>
          <w:szCs w:val="28"/>
        </w:rPr>
        <w:t xml:space="preserve">  и плановый период.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>3. Составляется  предварительный реестр расходных обязательств Елнатского сельского поселения</w:t>
      </w:r>
      <w:r>
        <w:rPr>
          <w:sz w:val="28"/>
          <w:szCs w:val="28"/>
        </w:rPr>
        <w:t>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 xml:space="preserve"> 4. Разрабатываются  основные направления  бюджетной и налоговой  политики  Елнатского сельского поселения  на очередной финансовый год и плановый период.</w:t>
      </w:r>
    </w:p>
    <w:p w:rsidR="00F0029A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 xml:space="preserve">5. Разрабатывается прогноз  социально-экономического развития  Елнатского сельского поселения  на очередной финансовый год и плановый период. Прогноз социально-экономического развития  Елнатского сельского поселения одобряется </w:t>
      </w:r>
      <w:r>
        <w:rPr>
          <w:sz w:val="28"/>
          <w:szCs w:val="28"/>
        </w:rPr>
        <w:t>Г</w:t>
      </w:r>
      <w:r w:rsidRPr="00AC59A4">
        <w:rPr>
          <w:sz w:val="28"/>
          <w:szCs w:val="28"/>
        </w:rPr>
        <w:t xml:space="preserve">лавой 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 xml:space="preserve"> Елнатского сельского поселения.</w:t>
      </w:r>
    </w:p>
    <w:p w:rsidR="00F0029A" w:rsidRPr="00844A69" w:rsidRDefault="00F0029A" w:rsidP="00F0029A">
      <w:pPr>
        <w:jc w:val="both"/>
        <w:rPr>
          <w:sz w:val="28"/>
          <w:szCs w:val="28"/>
        </w:rPr>
      </w:pPr>
      <w:r w:rsidRPr="00844A69">
        <w:rPr>
          <w:sz w:val="28"/>
          <w:szCs w:val="28"/>
        </w:rPr>
        <w:t>6. Формируются муниципальные программы по каждой целевой статье расхода бюджета.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C59A4">
        <w:rPr>
          <w:sz w:val="28"/>
          <w:szCs w:val="28"/>
        </w:rPr>
        <w:t>.Осуществляется  корректировка  планового периода     утвержденного бюджета   и разработка параметров  второго года  планового периода  по основным характеристикам  бюджета</w:t>
      </w:r>
      <w:proofErr w:type="gramStart"/>
      <w:r w:rsidRPr="00AC59A4">
        <w:rPr>
          <w:sz w:val="28"/>
          <w:szCs w:val="28"/>
        </w:rPr>
        <w:t xml:space="preserve"> .</w:t>
      </w:r>
      <w:proofErr w:type="gramEnd"/>
    </w:p>
    <w:p w:rsidR="00F0029A" w:rsidRPr="00AC59A4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AC59A4">
        <w:rPr>
          <w:sz w:val="28"/>
          <w:szCs w:val="28"/>
        </w:rPr>
        <w:t>.  Вносятся изменения  в распределение  бюджетных ассигнований  на очередной финансовый год  и первый год  планового периода  и по распределению  бюджетных ассигнований  на второй год  планового периода  по разделам, подразделам,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 xml:space="preserve">целевым статьям и видам  расходов  классификации  расходов. 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AC59A4">
        <w:rPr>
          <w:sz w:val="28"/>
          <w:szCs w:val="28"/>
        </w:rPr>
        <w:t xml:space="preserve">.  Осуществляется оценка ожидаемого  исполнения бюджета Елнатского сельского поселения  за текущий  финансовый год.   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AC59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Финансовый орган </w:t>
      </w:r>
      <w:r w:rsidRPr="00AC59A4">
        <w:rPr>
          <w:sz w:val="28"/>
          <w:szCs w:val="28"/>
        </w:rPr>
        <w:t xml:space="preserve"> администрации  Елнатского сельского поселения  формирует проект решения  о бюджете  на очередной финансовый год и планов</w:t>
      </w:r>
      <w:r>
        <w:rPr>
          <w:sz w:val="28"/>
          <w:szCs w:val="28"/>
        </w:rPr>
        <w:t>ый период и представляет  Г</w:t>
      </w:r>
      <w:r w:rsidRPr="00AC59A4">
        <w:rPr>
          <w:sz w:val="28"/>
          <w:szCs w:val="28"/>
        </w:rPr>
        <w:t>лаве Елнатского сельского поселения, а также  осуществляет подготовку  документов и материалов,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>подлежащих  представлению в  Совет  Елнатского  сельского поселения   одновременно с указанным  проектом.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AC59A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Администрация </w:t>
      </w:r>
      <w:r w:rsidRPr="00AC59A4">
        <w:rPr>
          <w:sz w:val="28"/>
          <w:szCs w:val="28"/>
        </w:rPr>
        <w:t xml:space="preserve">Елнатского сельского поселения  вносит </w:t>
      </w:r>
      <w:r>
        <w:rPr>
          <w:sz w:val="28"/>
          <w:szCs w:val="28"/>
        </w:rPr>
        <w:t>на рассмотрение Совета Елнатского сельского поселения проект Решения о бюджете Елнатского сельского поселения на очередной</w:t>
      </w:r>
      <w:r w:rsidRPr="00AC59A4">
        <w:rPr>
          <w:sz w:val="28"/>
          <w:szCs w:val="28"/>
        </w:rPr>
        <w:t xml:space="preserve"> финансовый год </w:t>
      </w:r>
      <w:r>
        <w:rPr>
          <w:sz w:val="28"/>
          <w:szCs w:val="28"/>
        </w:rPr>
        <w:t xml:space="preserve">и плановый период не позднее 15 ноября текущего года. </w:t>
      </w:r>
    </w:p>
    <w:p w:rsidR="00F0029A" w:rsidRPr="00F7022A" w:rsidRDefault="00F0029A" w:rsidP="00F0029A">
      <w:pPr>
        <w:jc w:val="both"/>
        <w:rPr>
          <w:b/>
          <w:sz w:val="28"/>
          <w:szCs w:val="28"/>
        </w:rPr>
      </w:pPr>
      <w:r w:rsidRPr="00AC59A4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C59A4">
        <w:rPr>
          <w:sz w:val="28"/>
          <w:szCs w:val="28"/>
        </w:rPr>
        <w:t xml:space="preserve">. </w:t>
      </w:r>
      <w:proofErr w:type="gramStart"/>
      <w:r w:rsidRPr="00AC59A4">
        <w:rPr>
          <w:sz w:val="28"/>
          <w:szCs w:val="28"/>
        </w:rPr>
        <w:t>В течение суток  со  дня внесения  проекта решения  о бюджете на очередной  финансовый год в Совет</w:t>
      </w:r>
      <w:proofErr w:type="gramEnd"/>
      <w:r w:rsidRPr="00AC59A4">
        <w:rPr>
          <w:sz w:val="28"/>
          <w:szCs w:val="28"/>
        </w:rPr>
        <w:t xml:space="preserve"> Елнатского сельского поселения    председатель Совета   направляет его  в постоянную  комиссию Совета  </w:t>
      </w:r>
      <w:r w:rsidRPr="00E811CB">
        <w:rPr>
          <w:sz w:val="28"/>
          <w:szCs w:val="28"/>
        </w:rPr>
        <w:t>по финансово-экономическим вопросам, вопросам собственности и законности</w:t>
      </w:r>
      <w:r>
        <w:rPr>
          <w:sz w:val="28"/>
          <w:szCs w:val="28"/>
        </w:rPr>
        <w:t>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AC59A4">
        <w:rPr>
          <w:sz w:val="28"/>
          <w:szCs w:val="28"/>
        </w:rPr>
        <w:t>. Постоянная  комиссия подготавливает заключение о проекте решения о бюджете  с указанием  недостатков данного проекта в случае их выявления.</w:t>
      </w:r>
    </w:p>
    <w:p w:rsidR="00F0029A" w:rsidRPr="00AC59A4" w:rsidRDefault="00F0029A" w:rsidP="00F0029A">
      <w:pPr>
        <w:jc w:val="both"/>
        <w:rPr>
          <w:sz w:val="28"/>
          <w:szCs w:val="28"/>
        </w:rPr>
      </w:pPr>
      <w:r w:rsidRPr="00AC59A4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AC59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C59A4">
        <w:rPr>
          <w:sz w:val="28"/>
          <w:szCs w:val="28"/>
        </w:rPr>
        <w:t>Проект бюджета  Елнатского сельского поселения, вносимый в Совет Елнатского сельс</w:t>
      </w:r>
      <w:r>
        <w:rPr>
          <w:sz w:val="28"/>
          <w:szCs w:val="28"/>
        </w:rPr>
        <w:t>кого поселения  подлежит опублик</w:t>
      </w:r>
      <w:r w:rsidRPr="00AC59A4">
        <w:rPr>
          <w:sz w:val="28"/>
          <w:szCs w:val="28"/>
        </w:rPr>
        <w:t>ованию.</w:t>
      </w: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Pr="00AC59A4" w:rsidRDefault="00F0029A" w:rsidP="00F0029A">
      <w:pPr>
        <w:rPr>
          <w:sz w:val="28"/>
          <w:szCs w:val="28"/>
        </w:rPr>
      </w:pPr>
    </w:p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>
      <w:r>
        <w:t xml:space="preserve">                                                                             </w:t>
      </w:r>
    </w:p>
    <w:p w:rsidR="00F0029A" w:rsidRDefault="00F0029A" w:rsidP="00F0029A"/>
    <w:p w:rsidR="00F0029A" w:rsidRDefault="00F0029A" w:rsidP="00F0029A">
      <w:r>
        <w:t xml:space="preserve">       </w:t>
      </w:r>
    </w:p>
    <w:p w:rsidR="00F0029A" w:rsidRDefault="00F0029A" w:rsidP="00F0029A">
      <w:r>
        <w:t xml:space="preserve">                                                   </w:t>
      </w:r>
    </w:p>
    <w:p w:rsidR="00F0029A" w:rsidRDefault="00F0029A" w:rsidP="00F0029A"/>
    <w:p w:rsidR="00F0029A" w:rsidRDefault="00F0029A" w:rsidP="00F0029A">
      <w:r>
        <w:t xml:space="preserve">                                            </w:t>
      </w:r>
    </w:p>
    <w:p w:rsidR="00F0029A" w:rsidRDefault="00F0029A" w:rsidP="00F0029A">
      <w:r>
        <w:t xml:space="preserve">                                   </w:t>
      </w:r>
    </w:p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F0029A" w:rsidRDefault="00F0029A" w:rsidP="00F0029A"/>
    <w:p w:rsidR="007C0A11" w:rsidRDefault="007C0A11">
      <w:bookmarkStart w:id="0" w:name="_GoBack"/>
      <w:bookmarkEnd w:id="0"/>
    </w:p>
    <w:sectPr w:rsidR="007C0A11" w:rsidSect="00C33CB0">
      <w:pgSz w:w="11906" w:h="16838"/>
      <w:pgMar w:top="719" w:right="850" w:bottom="53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9A"/>
    <w:rsid w:val="0040256D"/>
    <w:rsid w:val="00774691"/>
    <w:rsid w:val="007C0A11"/>
    <w:rsid w:val="00F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942</Words>
  <Characters>5371</Characters>
  <Application>Microsoft Office Word</Application>
  <DocSecurity>0</DocSecurity>
  <Lines>44</Lines>
  <Paragraphs>12</Paragraphs>
  <ScaleCrop>false</ScaleCrop>
  <Company>Home</Company>
  <LinksUpToDate>false</LinksUpToDate>
  <CharactersWithSpaces>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2016-10-05T09:35:00Z</dcterms:created>
  <dcterms:modified xsi:type="dcterms:W3CDTF">2016-10-05T09:36:00Z</dcterms:modified>
</cp:coreProperties>
</file>