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544" w:rsidRPr="006747C3" w:rsidRDefault="00E23544" w:rsidP="00E23544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Администрация</w:t>
      </w:r>
    </w:p>
    <w:p w:rsidR="00E23544" w:rsidRPr="006747C3" w:rsidRDefault="00E23544" w:rsidP="00E23544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Елнатского сельского поселения</w:t>
      </w:r>
    </w:p>
    <w:p w:rsidR="00E23544" w:rsidRPr="006747C3" w:rsidRDefault="00E23544" w:rsidP="00E23544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Юрьевецкого муниципального района</w:t>
      </w:r>
    </w:p>
    <w:p w:rsidR="00E23544" w:rsidRPr="006747C3" w:rsidRDefault="00E23544" w:rsidP="00E23544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Ивановской области</w:t>
      </w:r>
    </w:p>
    <w:p w:rsidR="00E23544" w:rsidRPr="006747C3" w:rsidRDefault="00E23544" w:rsidP="00E23544">
      <w:pPr>
        <w:jc w:val="center"/>
        <w:rPr>
          <w:sz w:val="40"/>
          <w:szCs w:val="40"/>
        </w:rPr>
      </w:pPr>
      <w:r w:rsidRPr="006747C3">
        <w:rPr>
          <w:sz w:val="40"/>
          <w:szCs w:val="40"/>
        </w:rPr>
        <w:t>Постановление</w:t>
      </w:r>
    </w:p>
    <w:p w:rsidR="00E23544" w:rsidRPr="006747C3" w:rsidRDefault="00E23544" w:rsidP="00E23544">
      <w:pPr>
        <w:jc w:val="center"/>
        <w:rPr>
          <w:sz w:val="40"/>
          <w:szCs w:val="40"/>
        </w:rPr>
      </w:pPr>
    </w:p>
    <w:p w:rsidR="00E23544" w:rsidRDefault="00E23544" w:rsidP="00E23544">
      <w:pPr>
        <w:jc w:val="center"/>
        <w:rPr>
          <w:b/>
        </w:rPr>
      </w:pPr>
    </w:p>
    <w:p w:rsidR="00E23544" w:rsidRPr="000C2A62" w:rsidRDefault="00E23544" w:rsidP="00E23544">
      <w:pPr>
        <w:jc w:val="both"/>
        <w:rPr>
          <w:sz w:val="28"/>
          <w:szCs w:val="28"/>
        </w:rPr>
      </w:pPr>
      <w:r w:rsidRPr="000C2A62">
        <w:rPr>
          <w:sz w:val="28"/>
          <w:szCs w:val="28"/>
        </w:rPr>
        <w:t>От</w:t>
      </w:r>
      <w:r>
        <w:rPr>
          <w:sz w:val="28"/>
          <w:szCs w:val="28"/>
        </w:rPr>
        <w:t xml:space="preserve"> 15.11.</w:t>
      </w:r>
      <w:r w:rsidR="00AD0035">
        <w:rPr>
          <w:sz w:val="28"/>
          <w:szCs w:val="28"/>
        </w:rPr>
        <w:t>2016</w:t>
      </w:r>
      <w:r w:rsidRPr="000C2A62">
        <w:rPr>
          <w:sz w:val="28"/>
          <w:szCs w:val="28"/>
        </w:rPr>
        <w:t>г</w:t>
      </w:r>
      <w:r>
        <w:rPr>
          <w:sz w:val="28"/>
          <w:szCs w:val="28"/>
        </w:rPr>
        <w:t xml:space="preserve">.                </w:t>
      </w:r>
      <w:r w:rsidR="00AD003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 xml:space="preserve">                                         </w:t>
      </w:r>
      <w:r w:rsidRPr="000C2A62">
        <w:rPr>
          <w:sz w:val="28"/>
          <w:szCs w:val="28"/>
        </w:rPr>
        <w:t>№</w:t>
      </w:r>
      <w:r>
        <w:rPr>
          <w:sz w:val="28"/>
          <w:szCs w:val="28"/>
        </w:rPr>
        <w:t xml:space="preserve"> 135</w:t>
      </w:r>
    </w:p>
    <w:p w:rsidR="00E23544" w:rsidRDefault="00E23544" w:rsidP="00E2354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E23544" w:rsidRPr="006747C3" w:rsidRDefault="00E23544" w:rsidP="00E2354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 xml:space="preserve">Об утверждении  программы «Комплексное развитие  </w:t>
      </w:r>
      <w:r>
        <w:rPr>
          <w:rFonts w:ascii="Times New Roman" w:hAnsi="Times New Roman"/>
          <w:sz w:val="28"/>
          <w:szCs w:val="28"/>
        </w:rPr>
        <w:t xml:space="preserve">социальной </w:t>
      </w:r>
      <w:r w:rsidRPr="006747C3">
        <w:rPr>
          <w:rFonts w:ascii="Times New Roman" w:hAnsi="Times New Roman"/>
          <w:sz w:val="28"/>
          <w:szCs w:val="28"/>
        </w:rPr>
        <w:t>инфраструктуры   Елнатского сельского поселения</w:t>
      </w:r>
    </w:p>
    <w:p w:rsidR="00E23544" w:rsidRPr="006747C3" w:rsidRDefault="00E23544" w:rsidP="00E2354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>на 2016-2025 годы»</w:t>
      </w:r>
    </w:p>
    <w:p w:rsidR="00E23544" w:rsidRPr="006747C3" w:rsidRDefault="00E23544" w:rsidP="00E23544">
      <w:pPr>
        <w:jc w:val="both"/>
        <w:rPr>
          <w:rFonts w:eastAsia="Calibri"/>
          <w:lang w:eastAsia="en-US"/>
        </w:rPr>
      </w:pPr>
    </w:p>
    <w:p w:rsidR="00E23544" w:rsidRPr="006747C3" w:rsidRDefault="00E23544" w:rsidP="00E23544">
      <w:pPr>
        <w:pStyle w:val="1"/>
        <w:jc w:val="both"/>
        <w:rPr>
          <w:b w:val="0"/>
          <w:sz w:val="28"/>
          <w:szCs w:val="28"/>
        </w:rPr>
      </w:pPr>
      <w:r w:rsidRPr="006747C3">
        <w:rPr>
          <w:b w:val="0"/>
          <w:sz w:val="28"/>
          <w:szCs w:val="28"/>
        </w:rPr>
        <w:t xml:space="preserve">        </w:t>
      </w:r>
      <w:proofErr w:type="gramStart"/>
      <w:r w:rsidRPr="006747C3">
        <w:rPr>
          <w:b w:val="0"/>
          <w:sz w:val="28"/>
          <w:szCs w:val="28"/>
        </w:rPr>
        <w:t xml:space="preserve">В соответствии с </w:t>
      </w:r>
      <w:r>
        <w:rPr>
          <w:b w:val="0"/>
          <w:sz w:val="28"/>
          <w:szCs w:val="28"/>
        </w:rPr>
        <w:t>Федеральным</w:t>
      </w:r>
      <w:r w:rsidRPr="006747C3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 xml:space="preserve">ом от 06 .10. 2003 </w:t>
      </w:r>
      <w:hyperlink r:id="rId4" w:history="1">
        <w:r w:rsidRPr="00076278">
          <w:rPr>
            <w:rStyle w:val="a3"/>
            <w:b w:val="0"/>
            <w:color w:val="auto"/>
            <w:sz w:val="28"/>
            <w:szCs w:val="28"/>
            <w:u w:val="none"/>
          </w:rPr>
          <w:t>№ 131-ФЗ</w:t>
        </w:r>
      </w:hyperlink>
      <w:r w:rsidRPr="006747C3">
        <w:rPr>
          <w:b w:val="0"/>
          <w:sz w:val="28"/>
          <w:szCs w:val="28"/>
        </w:rPr>
        <w:t xml:space="preserve"> «Об общих принципах организации местного самоупр</w:t>
      </w:r>
      <w:r>
        <w:rPr>
          <w:b w:val="0"/>
          <w:sz w:val="28"/>
          <w:szCs w:val="28"/>
        </w:rPr>
        <w:t>авления в Российской Федерации», П</w:t>
      </w:r>
      <w:r w:rsidRPr="006747C3">
        <w:rPr>
          <w:b w:val="0"/>
          <w:sz w:val="28"/>
          <w:szCs w:val="28"/>
        </w:rPr>
        <w:t xml:space="preserve">остановлением Правительства Российской Федерации </w:t>
      </w:r>
      <w:r w:rsidRPr="00D63E78">
        <w:rPr>
          <w:b w:val="0"/>
          <w:sz w:val="28"/>
          <w:szCs w:val="28"/>
        </w:rPr>
        <w:t xml:space="preserve"> от 01 октября 2015г. № 1050 «Об утверждении требований к программам комплексного развития социальной инфраструктуры поселений, городских округов», генеральным планом Елнатского сельского поселения,</w:t>
      </w:r>
      <w:r w:rsidR="00AD0035">
        <w:rPr>
          <w:b w:val="0"/>
          <w:sz w:val="28"/>
          <w:szCs w:val="28"/>
        </w:rPr>
        <w:t xml:space="preserve"> </w:t>
      </w:r>
      <w:r w:rsidRPr="006747C3">
        <w:rPr>
          <w:b w:val="0"/>
          <w:sz w:val="28"/>
          <w:szCs w:val="28"/>
        </w:rPr>
        <w:t>руководствуясь  Уставом Елнатского сельского поселения,</w:t>
      </w:r>
      <w:r w:rsidR="00AD0035">
        <w:rPr>
          <w:b w:val="0"/>
          <w:sz w:val="28"/>
          <w:szCs w:val="28"/>
        </w:rPr>
        <w:t xml:space="preserve"> </w:t>
      </w:r>
      <w:r w:rsidRPr="006747C3">
        <w:rPr>
          <w:b w:val="0"/>
          <w:sz w:val="28"/>
          <w:szCs w:val="28"/>
        </w:rPr>
        <w:t xml:space="preserve">администрация Елнатского сельского  поселения </w:t>
      </w:r>
      <w:proofErr w:type="gramEnd"/>
    </w:p>
    <w:p w:rsidR="00E23544" w:rsidRPr="006747C3" w:rsidRDefault="00E23544" w:rsidP="00E23544">
      <w:pPr>
        <w:pStyle w:val="a4"/>
        <w:ind w:firstLine="110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>ПОСТАНОВЛЯЕТ:</w:t>
      </w:r>
    </w:p>
    <w:p w:rsidR="00E23544" w:rsidRPr="006747C3" w:rsidRDefault="00E23544" w:rsidP="00E23544">
      <w:pPr>
        <w:pStyle w:val="a4"/>
        <w:ind w:firstLine="110"/>
        <w:jc w:val="center"/>
        <w:rPr>
          <w:rFonts w:ascii="Times New Roman" w:hAnsi="Times New Roman"/>
          <w:sz w:val="28"/>
          <w:szCs w:val="28"/>
        </w:rPr>
      </w:pPr>
    </w:p>
    <w:p w:rsidR="00E23544" w:rsidRDefault="00E23544" w:rsidP="00E23544">
      <w:pPr>
        <w:pStyle w:val="a4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1.Утвердить  программу</w:t>
      </w:r>
      <w:r w:rsidR="00AD0035">
        <w:rPr>
          <w:rFonts w:ascii="Times New Roman" w:hAnsi="Times New Roman"/>
          <w:sz w:val="28"/>
          <w:szCs w:val="28"/>
        </w:rPr>
        <w:t xml:space="preserve"> </w:t>
      </w:r>
      <w:r w:rsidRPr="00B23D4B">
        <w:rPr>
          <w:rFonts w:ascii="Times New Roman" w:hAnsi="Times New Roman"/>
          <w:sz w:val="28"/>
          <w:szCs w:val="28"/>
        </w:rPr>
        <w:t xml:space="preserve">«Комплексное развитие </w:t>
      </w:r>
      <w:r>
        <w:rPr>
          <w:rFonts w:ascii="Times New Roman" w:hAnsi="Times New Roman"/>
          <w:sz w:val="28"/>
          <w:szCs w:val="28"/>
        </w:rPr>
        <w:t xml:space="preserve">социальной </w:t>
      </w:r>
      <w:r w:rsidRPr="00B23D4B">
        <w:rPr>
          <w:rFonts w:ascii="Times New Roman" w:hAnsi="Times New Roman"/>
          <w:sz w:val="28"/>
          <w:szCs w:val="28"/>
        </w:rPr>
        <w:t xml:space="preserve">инфраструктуры </w:t>
      </w:r>
      <w:r>
        <w:rPr>
          <w:rFonts w:ascii="Times New Roman" w:hAnsi="Times New Roman"/>
          <w:sz w:val="28"/>
          <w:szCs w:val="28"/>
        </w:rPr>
        <w:t xml:space="preserve"> Елнатского</w:t>
      </w:r>
      <w:r w:rsidRPr="00B23D4B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 xml:space="preserve">6 – </w:t>
      </w:r>
      <w:r w:rsidRPr="00B23D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B23D4B">
        <w:rPr>
          <w:rFonts w:ascii="Times New Roman" w:hAnsi="Times New Roman"/>
          <w:sz w:val="28"/>
          <w:szCs w:val="28"/>
        </w:rPr>
        <w:t xml:space="preserve"> годы»</w:t>
      </w:r>
    </w:p>
    <w:p w:rsidR="00E23544" w:rsidRPr="00B23D4B" w:rsidRDefault="00E23544" w:rsidP="00E2354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B23D4B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е № 1)</w:t>
      </w:r>
      <w:r w:rsidRPr="00B23D4B">
        <w:rPr>
          <w:rFonts w:ascii="Times New Roman" w:hAnsi="Times New Roman"/>
          <w:sz w:val="28"/>
          <w:szCs w:val="28"/>
        </w:rPr>
        <w:t>.</w:t>
      </w:r>
    </w:p>
    <w:p w:rsidR="00E23544" w:rsidRDefault="00E23544" w:rsidP="00E23544">
      <w:pPr>
        <w:pStyle w:val="a4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2. Настоящее постановление  обнародова</w:t>
      </w:r>
      <w:r>
        <w:rPr>
          <w:rFonts w:ascii="Times New Roman" w:hAnsi="Times New Roman"/>
          <w:sz w:val="28"/>
          <w:szCs w:val="28"/>
        </w:rPr>
        <w:t xml:space="preserve">ть в порядке, предусмотренном пунктом 11статьи 38 Устава Елнатского сельского поселения и </w:t>
      </w:r>
      <w:r w:rsidRPr="00B23D4B">
        <w:rPr>
          <w:rFonts w:ascii="Times New Roman" w:hAnsi="Times New Roman"/>
          <w:sz w:val="28"/>
          <w:szCs w:val="28"/>
        </w:rPr>
        <w:t xml:space="preserve"> разме</w:t>
      </w:r>
      <w:r>
        <w:rPr>
          <w:rFonts w:ascii="Times New Roman" w:hAnsi="Times New Roman"/>
          <w:sz w:val="28"/>
          <w:szCs w:val="28"/>
        </w:rPr>
        <w:t>стить</w:t>
      </w:r>
      <w:r w:rsidRPr="00B23D4B">
        <w:rPr>
          <w:rFonts w:ascii="Times New Roman" w:hAnsi="Times New Roman"/>
          <w:sz w:val="28"/>
          <w:szCs w:val="28"/>
        </w:rPr>
        <w:t xml:space="preserve"> на официальном сайте адм</w:t>
      </w:r>
      <w:r>
        <w:rPr>
          <w:rFonts w:ascii="Times New Roman" w:hAnsi="Times New Roman"/>
          <w:sz w:val="28"/>
          <w:szCs w:val="28"/>
        </w:rPr>
        <w:t>инистрации  сельского поселения</w:t>
      </w:r>
      <w:r w:rsidRPr="00B23D4B">
        <w:rPr>
          <w:rFonts w:ascii="Times New Roman" w:hAnsi="Times New Roman"/>
          <w:sz w:val="28"/>
          <w:szCs w:val="28"/>
        </w:rPr>
        <w:t>.</w:t>
      </w:r>
    </w:p>
    <w:p w:rsidR="00E23544" w:rsidRPr="00B23D4B" w:rsidRDefault="00E23544" w:rsidP="00E2354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proofErr w:type="gramStart"/>
      <w:r w:rsidRPr="00B23D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3D4B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E23544" w:rsidRDefault="00E23544" w:rsidP="00E23544">
      <w:pPr>
        <w:ind w:firstLine="5670"/>
        <w:jc w:val="both"/>
        <w:rPr>
          <w:sz w:val="28"/>
          <w:szCs w:val="28"/>
        </w:rPr>
      </w:pPr>
    </w:p>
    <w:p w:rsidR="00E23544" w:rsidRDefault="00E23544" w:rsidP="00E23544">
      <w:pPr>
        <w:ind w:firstLine="5670"/>
        <w:jc w:val="both"/>
        <w:rPr>
          <w:sz w:val="28"/>
          <w:szCs w:val="28"/>
        </w:rPr>
      </w:pPr>
    </w:p>
    <w:p w:rsidR="00E23544" w:rsidRDefault="00E23544" w:rsidP="00E23544">
      <w:pPr>
        <w:rPr>
          <w:sz w:val="28"/>
          <w:szCs w:val="28"/>
        </w:rPr>
      </w:pPr>
      <w:r w:rsidRPr="00B23D4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Елнатского</w:t>
      </w:r>
      <w:r w:rsidRPr="00B23D4B">
        <w:rPr>
          <w:sz w:val="28"/>
          <w:szCs w:val="28"/>
        </w:rPr>
        <w:t xml:space="preserve"> сельского поселения</w:t>
      </w:r>
    </w:p>
    <w:p w:rsidR="00E23544" w:rsidRDefault="00E23544" w:rsidP="00E23544">
      <w:pPr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E23544" w:rsidRDefault="00E23544" w:rsidP="00E23544">
      <w:pPr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Г.И.Гарнова</w:t>
      </w:r>
      <w:proofErr w:type="spellEnd"/>
    </w:p>
    <w:p w:rsidR="00E23544" w:rsidRDefault="00E23544" w:rsidP="00E23544"/>
    <w:p w:rsidR="00E23544" w:rsidRDefault="00E23544" w:rsidP="00E23544">
      <w:pPr>
        <w:pStyle w:val="a4"/>
        <w:jc w:val="right"/>
        <w:rPr>
          <w:rFonts w:ascii="Arial" w:eastAsia="Times New Roman" w:hAnsi="Arial" w:cs="Arial"/>
          <w:bCs/>
          <w:sz w:val="24"/>
          <w:szCs w:val="24"/>
        </w:rPr>
      </w:pPr>
    </w:p>
    <w:p w:rsidR="00E23544" w:rsidRDefault="00E23544" w:rsidP="00E23544">
      <w:pPr>
        <w:pStyle w:val="a4"/>
        <w:jc w:val="right"/>
        <w:rPr>
          <w:rFonts w:ascii="Arial" w:eastAsia="Times New Roman" w:hAnsi="Arial" w:cs="Arial"/>
          <w:bCs/>
          <w:sz w:val="24"/>
          <w:szCs w:val="24"/>
        </w:rPr>
      </w:pPr>
    </w:p>
    <w:p w:rsidR="00E23544" w:rsidRDefault="00E23544" w:rsidP="00E23544">
      <w:pPr>
        <w:pStyle w:val="a4"/>
        <w:jc w:val="right"/>
        <w:rPr>
          <w:rFonts w:ascii="Arial" w:eastAsia="Times New Roman" w:hAnsi="Arial" w:cs="Arial"/>
          <w:bCs/>
          <w:sz w:val="24"/>
          <w:szCs w:val="24"/>
        </w:rPr>
      </w:pPr>
    </w:p>
    <w:p w:rsidR="00E23544" w:rsidRDefault="00E23544" w:rsidP="00E23544">
      <w:pPr>
        <w:pStyle w:val="a4"/>
        <w:jc w:val="right"/>
        <w:rPr>
          <w:rFonts w:ascii="Arial" w:eastAsia="Times New Roman" w:hAnsi="Arial" w:cs="Arial"/>
          <w:bCs/>
          <w:sz w:val="24"/>
          <w:szCs w:val="24"/>
        </w:rPr>
      </w:pPr>
    </w:p>
    <w:p w:rsidR="00472792" w:rsidRDefault="00472792"/>
    <w:sectPr w:rsidR="00472792" w:rsidSect="00472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544"/>
    <w:rsid w:val="000A015D"/>
    <w:rsid w:val="00472792"/>
    <w:rsid w:val="00AD0035"/>
    <w:rsid w:val="00BB7BD8"/>
    <w:rsid w:val="00CB1701"/>
    <w:rsid w:val="00D62F81"/>
    <w:rsid w:val="00E17DFF"/>
    <w:rsid w:val="00E2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544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235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5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rsid w:val="00E23544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E23544"/>
    <w:pPr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.scli.ru/ru/legal_texts/act_municipal_education/index.php?do4=document&amp;id4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2017-08-15T11:16:00Z</dcterms:created>
  <dcterms:modified xsi:type="dcterms:W3CDTF">2019-03-27T12:45:00Z</dcterms:modified>
</cp:coreProperties>
</file>