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0E" w:rsidRPr="007C7E55" w:rsidRDefault="003D750E" w:rsidP="003D750E">
      <w:pPr>
        <w:jc w:val="center"/>
        <w:rPr>
          <w:rFonts w:ascii="Times New Roman" w:hAnsi="Times New Roman" w:cs="Times New Roman"/>
          <w:sz w:val="40"/>
        </w:rPr>
      </w:pPr>
      <w:r w:rsidRPr="007C7E55">
        <w:rPr>
          <w:rFonts w:ascii="Times New Roman" w:hAnsi="Times New Roman" w:cs="Times New Roman"/>
          <w:sz w:val="40"/>
        </w:rPr>
        <w:t>Ивановская область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40"/>
        </w:rPr>
      </w:pPr>
      <w:r w:rsidRPr="007C7E55">
        <w:rPr>
          <w:rFonts w:ascii="Times New Roman" w:hAnsi="Times New Roman" w:cs="Times New Roman"/>
          <w:sz w:val="40"/>
        </w:rPr>
        <w:t>Юрьевецкий муниципальный район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40"/>
        </w:rPr>
      </w:pPr>
      <w:r w:rsidRPr="007C7E55">
        <w:rPr>
          <w:rFonts w:ascii="Times New Roman" w:hAnsi="Times New Roman" w:cs="Times New Roman"/>
          <w:sz w:val="40"/>
        </w:rPr>
        <w:t>Совет Елнатского сельского поселения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40"/>
        </w:rPr>
      </w:pPr>
      <w:r w:rsidRPr="007C7E55">
        <w:rPr>
          <w:rFonts w:ascii="Times New Roman" w:hAnsi="Times New Roman" w:cs="Times New Roman"/>
          <w:sz w:val="40"/>
        </w:rPr>
        <w:t>Второго созыва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40"/>
        </w:rPr>
      </w:pPr>
      <w:r w:rsidRPr="007C7E55">
        <w:rPr>
          <w:rFonts w:ascii="Times New Roman" w:hAnsi="Times New Roman" w:cs="Times New Roman"/>
          <w:sz w:val="40"/>
        </w:rPr>
        <w:t>Решение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28"/>
        </w:rPr>
      </w:pPr>
    </w:p>
    <w:p w:rsidR="003D750E" w:rsidRPr="007C7E55" w:rsidRDefault="003D750E" w:rsidP="003D75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16.11.2015</w:t>
      </w:r>
      <w:r w:rsidRPr="007C7E55">
        <w:rPr>
          <w:rFonts w:ascii="Times New Roman" w:hAnsi="Times New Roman" w:cs="Times New Roman"/>
          <w:sz w:val="28"/>
          <w:szCs w:val="28"/>
        </w:rPr>
        <w:t xml:space="preserve">г.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 </w:t>
      </w:r>
      <w:r w:rsidRPr="000F3AC6">
        <w:rPr>
          <w:rFonts w:ascii="Times New Roman" w:hAnsi="Times New Roman" w:cs="Times New Roman"/>
          <w:sz w:val="28"/>
          <w:szCs w:val="28"/>
        </w:rPr>
        <w:t>26</w:t>
      </w:r>
      <w:r w:rsidRPr="00705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7E5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3D750E" w:rsidRPr="007C7E55" w:rsidRDefault="003D750E" w:rsidP="003D750E">
      <w:pPr>
        <w:rPr>
          <w:rFonts w:ascii="Times New Roman" w:hAnsi="Times New Roman" w:cs="Times New Roman"/>
          <w:sz w:val="28"/>
          <w:szCs w:val="28"/>
        </w:rPr>
      </w:pPr>
    </w:p>
    <w:p w:rsidR="003D750E" w:rsidRPr="007C7E55" w:rsidRDefault="003D750E" w:rsidP="003D750E">
      <w:pPr>
        <w:rPr>
          <w:rFonts w:ascii="Times New Roman" w:hAnsi="Times New Roman" w:cs="Times New Roman"/>
          <w:sz w:val="28"/>
          <w:szCs w:val="28"/>
        </w:rPr>
      </w:pP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28"/>
          <w:szCs w:val="28"/>
        </w:rPr>
      </w:pPr>
      <w:r w:rsidRPr="007C7E55">
        <w:rPr>
          <w:rFonts w:ascii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Pr="007C7E55">
        <w:rPr>
          <w:rFonts w:ascii="Times New Roman" w:hAnsi="Times New Roman" w:cs="Times New Roman"/>
          <w:sz w:val="28"/>
          <w:szCs w:val="28"/>
        </w:rPr>
        <w:t xml:space="preserve"> в решение Совета 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E55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от 12.03.2012 г. № 96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C7E55">
        <w:rPr>
          <w:rFonts w:ascii="Times New Roman" w:hAnsi="Times New Roman" w:cs="Times New Roman"/>
          <w:sz w:val="28"/>
          <w:szCs w:val="28"/>
        </w:rPr>
        <w:t>Об утверждении Правил санитарного содержания и благоустройства Елнатского сельского поселения»</w:t>
      </w:r>
    </w:p>
    <w:p w:rsidR="003D750E" w:rsidRPr="007C7E55" w:rsidRDefault="003D750E" w:rsidP="003D75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50E" w:rsidRPr="007C7E55" w:rsidRDefault="003D750E" w:rsidP="003D750E">
      <w:pPr>
        <w:rPr>
          <w:rFonts w:ascii="Times New Roman" w:hAnsi="Times New Roman" w:cs="Times New Roman"/>
          <w:sz w:val="28"/>
          <w:szCs w:val="28"/>
        </w:rPr>
      </w:pPr>
      <w:r w:rsidRPr="007C7E55">
        <w:rPr>
          <w:rFonts w:ascii="Times New Roman" w:hAnsi="Times New Roman" w:cs="Times New Roman"/>
          <w:sz w:val="28"/>
          <w:szCs w:val="28"/>
        </w:rPr>
        <w:tab/>
        <w:t xml:space="preserve">Рассмотрев протест </w:t>
      </w:r>
      <w:r>
        <w:rPr>
          <w:rFonts w:ascii="Times New Roman" w:hAnsi="Times New Roman" w:cs="Times New Roman"/>
          <w:sz w:val="28"/>
          <w:szCs w:val="28"/>
        </w:rPr>
        <w:t>Ивановской межрайонной природоохранной прокуратуры  от 20</w:t>
      </w:r>
      <w:r w:rsidRPr="007C7E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C7E55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5г.  № 02-07</w:t>
      </w:r>
      <w:r w:rsidRPr="007C7E5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2015</w:t>
      </w:r>
      <w:r w:rsidRPr="007C7E55">
        <w:rPr>
          <w:rFonts w:ascii="Times New Roman" w:hAnsi="Times New Roman" w:cs="Times New Roman"/>
          <w:sz w:val="28"/>
          <w:szCs w:val="28"/>
        </w:rPr>
        <w:t xml:space="preserve"> с участием </w:t>
      </w:r>
      <w:r>
        <w:rPr>
          <w:rFonts w:ascii="Times New Roman" w:hAnsi="Times New Roman" w:cs="Times New Roman"/>
          <w:sz w:val="28"/>
          <w:szCs w:val="28"/>
        </w:rPr>
        <w:t xml:space="preserve">помощника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Кормашовым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</w:t>
      </w:r>
      <w:r w:rsidRPr="007C7E55">
        <w:rPr>
          <w:rFonts w:ascii="Times New Roman" w:hAnsi="Times New Roman" w:cs="Times New Roman"/>
          <w:sz w:val="28"/>
          <w:szCs w:val="28"/>
        </w:rPr>
        <w:t xml:space="preserve"> на решение Совета Елнатского сельского поселения от 12.03.2012 г. № 96 «Об утверждении Правил санитарного содержания и благоустройства Елнатского сельского поселения»</w:t>
      </w:r>
      <w:proofErr w:type="gramStart"/>
      <w:r w:rsidRPr="007C7E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E55">
        <w:rPr>
          <w:rFonts w:ascii="Times New Roman" w:hAnsi="Times New Roman" w:cs="Times New Roman"/>
          <w:sz w:val="28"/>
          <w:szCs w:val="28"/>
        </w:rPr>
        <w:t xml:space="preserve">   в целях приведения данного решения в соответствие с требованиям действующего законодательства, Совет Елнатского сельского поселения    РЕШИЛ:</w:t>
      </w:r>
    </w:p>
    <w:p w:rsidR="003D750E" w:rsidRDefault="003D750E" w:rsidP="003D75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C7E55">
        <w:rPr>
          <w:rFonts w:ascii="Times New Roman" w:hAnsi="Times New Roman" w:cs="Times New Roman"/>
          <w:sz w:val="28"/>
          <w:szCs w:val="28"/>
        </w:rPr>
        <w:t xml:space="preserve">1. Внести изменения </w:t>
      </w:r>
      <w:r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Pr="007C7E55">
        <w:rPr>
          <w:rFonts w:ascii="Times New Roman" w:hAnsi="Times New Roman" w:cs="Times New Roman"/>
          <w:sz w:val="28"/>
          <w:szCs w:val="28"/>
        </w:rPr>
        <w:t>в решение Совета 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E55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от 12.03.2012 г. № 96 «Об утверждении Правил санитарного содержания и благоустройства Елнатского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7C7E55">
        <w:rPr>
          <w:rFonts w:ascii="Times New Roman" w:hAnsi="Times New Roman" w:cs="Times New Roman"/>
          <w:sz w:val="28"/>
          <w:szCs w:val="28"/>
        </w:rPr>
        <w:t>:</w:t>
      </w:r>
    </w:p>
    <w:p w:rsidR="003D750E" w:rsidRDefault="003D750E" w:rsidP="003D75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1.1.в статье 2 Правил,  установленные понятия и термины: </w:t>
      </w:r>
    </w:p>
    <w:p w:rsidR="003D750E" w:rsidRDefault="003D750E" w:rsidP="003D75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F15">
        <w:rPr>
          <w:rFonts w:ascii="Times New Roman" w:hAnsi="Times New Roman" w:cs="Times New Roman"/>
          <w:sz w:val="28"/>
          <w:szCs w:val="28"/>
        </w:rPr>
        <w:t xml:space="preserve">   отходы производства и потребления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F1F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750E" w:rsidRDefault="003D750E" w:rsidP="003D75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F1F15">
        <w:rPr>
          <w:rFonts w:ascii="Times New Roman" w:hAnsi="Times New Roman" w:cs="Times New Roman"/>
          <w:sz w:val="28"/>
          <w:szCs w:val="28"/>
        </w:rPr>
        <w:t>утилизация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F15">
        <w:rPr>
          <w:rFonts w:ascii="Times New Roman" w:hAnsi="Times New Roman" w:cs="Times New Roman"/>
          <w:sz w:val="28"/>
          <w:szCs w:val="28"/>
        </w:rPr>
        <w:t>(обезвреживание) мусора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3D750E" w:rsidRPr="002F1F15" w:rsidRDefault="003D750E" w:rsidP="003D750E">
      <w:pPr>
        <w:rPr>
          <w:rFonts w:ascii="Times New Roman" w:hAnsi="Times New Roman" w:cs="Times New Roman"/>
          <w:sz w:val="28"/>
          <w:szCs w:val="28"/>
        </w:rPr>
      </w:pPr>
      <w:r w:rsidRPr="002F1F15">
        <w:rPr>
          <w:rFonts w:ascii="Times New Roman" w:hAnsi="Times New Roman" w:cs="Times New Roman"/>
          <w:sz w:val="28"/>
          <w:szCs w:val="28"/>
        </w:rPr>
        <w:t xml:space="preserve">  изложить в новой редакции</w:t>
      </w:r>
      <w:proofErr w:type="gramStart"/>
      <w:r w:rsidRPr="002F1F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D750E" w:rsidRPr="002F1F15" w:rsidRDefault="003D750E" w:rsidP="003D750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1F15">
        <w:rPr>
          <w:rFonts w:ascii="Times New Roman" w:hAnsi="Times New Roman" w:cs="Times New Roman"/>
          <w:sz w:val="28"/>
          <w:szCs w:val="28"/>
        </w:rPr>
        <w:t>«отходы производства и потребления (далее - отходы)</w:t>
      </w:r>
      <w:r w:rsidRPr="00913F91">
        <w:rPr>
          <w:rFonts w:ascii="Times New Roman" w:hAnsi="Times New Roman" w:cs="Times New Roman"/>
          <w:sz w:val="28"/>
          <w:szCs w:val="28"/>
        </w:rPr>
        <w:t xml:space="preserve">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настоящим Федеральным законом</w:t>
      </w:r>
      <w:r w:rsidRPr="002F1F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750E" w:rsidRPr="002F1F15" w:rsidRDefault="003D750E" w:rsidP="003D750E">
      <w:pPr>
        <w:rPr>
          <w:rFonts w:ascii="Times New Roman" w:hAnsi="Times New Roman" w:cs="Times New Roman"/>
          <w:sz w:val="28"/>
          <w:szCs w:val="28"/>
        </w:rPr>
      </w:pPr>
      <w:r w:rsidRPr="002F1F15">
        <w:rPr>
          <w:rFonts w:ascii="Times New Roman" w:hAnsi="Times New Roman" w:cs="Times New Roman"/>
          <w:sz w:val="28"/>
          <w:szCs w:val="28"/>
        </w:rPr>
        <w:t>«утилизация отходов -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</w:r>
      <w:proofErr w:type="spellStart"/>
      <w:r w:rsidRPr="002F1F15">
        <w:rPr>
          <w:rFonts w:ascii="Times New Roman" w:hAnsi="Times New Roman" w:cs="Times New Roman"/>
          <w:sz w:val="28"/>
          <w:szCs w:val="28"/>
        </w:rPr>
        <w:t>рециклинг</w:t>
      </w:r>
      <w:proofErr w:type="spellEnd"/>
      <w:r w:rsidRPr="002F1F15">
        <w:rPr>
          <w:rFonts w:ascii="Times New Roman" w:hAnsi="Times New Roman" w:cs="Times New Roman"/>
          <w:sz w:val="28"/>
          <w:szCs w:val="28"/>
        </w:rPr>
        <w:t>), их возврат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(рекуперация)».</w:t>
      </w:r>
    </w:p>
    <w:p w:rsidR="003D750E" w:rsidRPr="002F1F15" w:rsidRDefault="003D750E" w:rsidP="003D750E">
      <w:pPr>
        <w:ind w:firstLine="708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2F1F1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1.2. в статье 2 Правил  </w:t>
      </w:r>
    </w:p>
    <w:p w:rsidR="003D750E" w:rsidRDefault="003D750E" w:rsidP="003D750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 xml:space="preserve">текст « </w:t>
      </w:r>
      <w:r w:rsidRPr="002F1F15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</w:rPr>
        <w:t>твердые бытовые отходы (ТБО)</w:t>
      </w:r>
      <w:r w:rsidRPr="002F1F15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2F1F15">
        <w:rPr>
          <w:rFonts w:ascii="Times New Roman" w:hAnsi="Times New Roman" w:cs="Times New Roman"/>
          <w:sz w:val="28"/>
          <w:szCs w:val="28"/>
        </w:rPr>
        <w:t xml:space="preserve"> мелкие бытовые отходы потребления, загружаемые в контейнеры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F1F15">
        <w:rPr>
          <w:rFonts w:ascii="Times New Roman" w:hAnsi="Times New Roman" w:cs="Times New Roman"/>
          <w:sz w:val="28"/>
          <w:szCs w:val="28"/>
        </w:rPr>
        <w:t xml:space="preserve"> - исключить.</w:t>
      </w:r>
    </w:p>
    <w:p w:rsidR="003D750E" w:rsidRDefault="003D750E" w:rsidP="003D75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5F7">
        <w:rPr>
          <w:rFonts w:ascii="Times New Roman" w:hAnsi="Times New Roman" w:cs="Times New Roman"/>
          <w:sz w:val="28"/>
          <w:szCs w:val="28"/>
        </w:rPr>
        <w:lastRenderedPageBreak/>
        <w:t>1.3. пункт 2 статьи 24 Правил дополнить текстом «и распространяется только на зелёные насаждения</w:t>
      </w:r>
      <w:proofErr w:type="gramStart"/>
      <w:r w:rsidRPr="005C65F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C65F7">
        <w:rPr>
          <w:rFonts w:ascii="Times New Roman" w:hAnsi="Times New Roman" w:cs="Times New Roman"/>
          <w:sz w:val="28"/>
          <w:szCs w:val="28"/>
        </w:rPr>
        <w:t xml:space="preserve"> произрастающие на муниципальных землях или на землях государственная собственность на которые не разграничена.».»</w:t>
      </w:r>
    </w:p>
    <w:p w:rsidR="003D750E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обнародовать и разместить на официальном сайте администрации Елнатского сельского поселения .</w:t>
      </w:r>
    </w:p>
    <w:p w:rsidR="003D750E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3D750E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750E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</w:t>
      </w:r>
      <w:r w:rsidR="009F0DC1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F0D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3D750E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</w:p>
    <w:p w:rsidR="003D750E" w:rsidRPr="005C65F7" w:rsidRDefault="003D750E" w:rsidP="003D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Г.И.Гарнова</w:t>
      </w:r>
    </w:p>
    <w:p w:rsidR="003D750E" w:rsidRPr="005C65F7" w:rsidRDefault="003D750E" w:rsidP="003D750E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3D750E" w:rsidRPr="002F1F15" w:rsidRDefault="003D750E" w:rsidP="003D750E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13F9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1F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1543" w:rsidRDefault="00D91543"/>
    <w:sectPr w:rsidR="00D91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0E"/>
    <w:rsid w:val="000F3AC6"/>
    <w:rsid w:val="003D750E"/>
    <w:rsid w:val="009F0DC1"/>
    <w:rsid w:val="00A86BD9"/>
    <w:rsid w:val="00D911E1"/>
    <w:rsid w:val="00D9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5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3D750E"/>
    <w:rPr>
      <w:b/>
      <w:bCs/>
      <w:color w:val="00008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5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5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3D750E"/>
    <w:rPr>
      <w:b/>
      <w:bCs/>
      <w:color w:val="000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4</cp:revision>
  <cp:lastPrinted>2015-12-08T06:26:00Z</cp:lastPrinted>
  <dcterms:created xsi:type="dcterms:W3CDTF">2015-12-07T23:05:00Z</dcterms:created>
  <dcterms:modified xsi:type="dcterms:W3CDTF">2015-12-08T06:26:00Z</dcterms:modified>
</cp:coreProperties>
</file>