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02E" w:rsidRPr="009D0323" w:rsidRDefault="0076102E" w:rsidP="00DF7AAC">
      <w:pPr>
        <w:jc w:val="center"/>
        <w:rPr>
          <w:sz w:val="24"/>
          <w:szCs w:val="24"/>
        </w:rPr>
      </w:pPr>
      <w:r w:rsidRPr="009D0323">
        <w:rPr>
          <w:sz w:val="24"/>
          <w:szCs w:val="24"/>
        </w:rPr>
        <w:t>ИВАНОВСКАЯ ОБЛАСТЬ</w:t>
      </w:r>
    </w:p>
    <w:p w:rsidR="0076102E" w:rsidRPr="009D0323" w:rsidRDefault="0076102E" w:rsidP="00DF7AAC">
      <w:pPr>
        <w:jc w:val="center"/>
        <w:rPr>
          <w:sz w:val="24"/>
          <w:szCs w:val="24"/>
        </w:rPr>
      </w:pPr>
      <w:r w:rsidRPr="009D0323">
        <w:rPr>
          <w:sz w:val="24"/>
          <w:szCs w:val="24"/>
        </w:rPr>
        <w:t>ЮРЬЕВЕЦКИЙ  МУНИЦИПАЛЬНЫЙ РАЙОН</w:t>
      </w:r>
    </w:p>
    <w:p w:rsidR="0076102E" w:rsidRPr="009D0323" w:rsidRDefault="0076102E" w:rsidP="00DF7AAC">
      <w:pPr>
        <w:jc w:val="center"/>
        <w:rPr>
          <w:sz w:val="24"/>
          <w:szCs w:val="24"/>
        </w:rPr>
      </w:pPr>
      <w:r w:rsidRPr="009D0323">
        <w:rPr>
          <w:sz w:val="24"/>
          <w:szCs w:val="24"/>
        </w:rPr>
        <w:t>СОВЕТ ЕЛНАТСКОГО СЕЛЬСКОГО ПОСЕЛЕНИЯ</w:t>
      </w:r>
    </w:p>
    <w:p w:rsidR="0076102E" w:rsidRPr="009D0323" w:rsidRDefault="0076102E" w:rsidP="00DF7AAC">
      <w:pPr>
        <w:pStyle w:val="a3"/>
        <w:jc w:val="center"/>
      </w:pPr>
      <w:r w:rsidRPr="009D0323">
        <w:t xml:space="preserve"> </w:t>
      </w:r>
    </w:p>
    <w:p w:rsidR="0076102E" w:rsidRPr="009D0323" w:rsidRDefault="0076102E" w:rsidP="00DF7AAC">
      <w:pPr>
        <w:jc w:val="center"/>
        <w:rPr>
          <w:bCs/>
          <w:sz w:val="24"/>
          <w:szCs w:val="24"/>
        </w:rPr>
      </w:pPr>
      <w:proofErr w:type="gramStart"/>
      <w:r w:rsidRPr="009D0323">
        <w:rPr>
          <w:bCs/>
          <w:sz w:val="24"/>
          <w:szCs w:val="24"/>
        </w:rPr>
        <w:t>Р</w:t>
      </w:r>
      <w:proofErr w:type="gramEnd"/>
      <w:r w:rsidRPr="009D0323">
        <w:rPr>
          <w:bCs/>
          <w:sz w:val="24"/>
          <w:szCs w:val="24"/>
        </w:rPr>
        <w:t xml:space="preserve"> Е Ш Е Н И Е</w:t>
      </w:r>
    </w:p>
    <w:p w:rsidR="0076102E" w:rsidRPr="009D0323" w:rsidRDefault="0076102E" w:rsidP="00DF7AAC">
      <w:pPr>
        <w:jc w:val="center"/>
        <w:rPr>
          <w:b/>
          <w:bCs/>
          <w:sz w:val="24"/>
          <w:szCs w:val="24"/>
        </w:rPr>
      </w:pPr>
    </w:p>
    <w:p w:rsidR="0076102E" w:rsidRPr="009D0323" w:rsidRDefault="00C6257D" w:rsidP="007D4F25">
      <w:pPr>
        <w:rPr>
          <w:sz w:val="24"/>
          <w:szCs w:val="24"/>
        </w:rPr>
      </w:pPr>
      <w:r>
        <w:rPr>
          <w:sz w:val="24"/>
          <w:szCs w:val="24"/>
        </w:rPr>
        <w:t>о</w:t>
      </w:r>
      <w:r w:rsidR="00E94317" w:rsidRPr="009D0323">
        <w:rPr>
          <w:sz w:val="24"/>
          <w:szCs w:val="24"/>
        </w:rPr>
        <w:t>т</w:t>
      </w:r>
      <w:r w:rsidR="001A5218" w:rsidRPr="009D03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2417A">
        <w:rPr>
          <w:sz w:val="24"/>
          <w:szCs w:val="24"/>
        </w:rPr>
        <w:t>06</w:t>
      </w:r>
      <w:r w:rsidR="009211F0" w:rsidRPr="009D0323">
        <w:rPr>
          <w:sz w:val="24"/>
          <w:szCs w:val="24"/>
        </w:rPr>
        <w:t>.</w:t>
      </w:r>
      <w:r w:rsidR="001A5218" w:rsidRPr="009D0323">
        <w:rPr>
          <w:sz w:val="24"/>
          <w:szCs w:val="24"/>
        </w:rPr>
        <w:t>0</w:t>
      </w:r>
      <w:r w:rsidR="00DA0187">
        <w:rPr>
          <w:sz w:val="24"/>
          <w:szCs w:val="24"/>
        </w:rPr>
        <w:t>7</w:t>
      </w:r>
      <w:r w:rsidR="009211F0" w:rsidRPr="009D0323">
        <w:rPr>
          <w:sz w:val="24"/>
          <w:szCs w:val="24"/>
        </w:rPr>
        <w:t>.201</w:t>
      </w:r>
      <w:r w:rsidR="001A5218" w:rsidRPr="009D0323">
        <w:rPr>
          <w:sz w:val="24"/>
          <w:szCs w:val="24"/>
        </w:rPr>
        <w:t>5</w:t>
      </w:r>
      <w:r w:rsidR="009211F0" w:rsidRPr="009D0323">
        <w:rPr>
          <w:sz w:val="24"/>
          <w:szCs w:val="24"/>
        </w:rPr>
        <w:t xml:space="preserve"> г.                                                                                </w:t>
      </w:r>
      <w:r w:rsidR="0032245F" w:rsidRPr="009D0323">
        <w:rPr>
          <w:sz w:val="24"/>
          <w:szCs w:val="24"/>
        </w:rPr>
        <w:t xml:space="preserve">       </w:t>
      </w:r>
      <w:r w:rsidR="009211F0" w:rsidRPr="009D0323">
        <w:rPr>
          <w:sz w:val="24"/>
          <w:szCs w:val="24"/>
        </w:rPr>
        <w:t xml:space="preserve">    №</w:t>
      </w:r>
      <w:r w:rsidR="00AB7F65" w:rsidRPr="009D0323">
        <w:rPr>
          <w:sz w:val="24"/>
          <w:szCs w:val="24"/>
        </w:rPr>
        <w:t xml:space="preserve"> </w:t>
      </w:r>
      <w:r w:rsidR="001A5218" w:rsidRPr="009D0323">
        <w:rPr>
          <w:sz w:val="24"/>
          <w:szCs w:val="24"/>
        </w:rPr>
        <w:t>2</w:t>
      </w:r>
      <w:r w:rsidR="0022417A">
        <w:rPr>
          <w:sz w:val="24"/>
          <w:szCs w:val="24"/>
        </w:rPr>
        <w:t>33</w:t>
      </w:r>
    </w:p>
    <w:p w:rsidR="0076102E" w:rsidRPr="009D0323" w:rsidRDefault="0076102E" w:rsidP="003366C7">
      <w:pPr>
        <w:pStyle w:val="a3"/>
        <w:jc w:val="both"/>
      </w:pPr>
      <w:r w:rsidRPr="009D0323">
        <w:t xml:space="preserve">                                                                                                </w:t>
      </w:r>
    </w:p>
    <w:p w:rsidR="0076102E" w:rsidRPr="009D0323" w:rsidRDefault="0076102E" w:rsidP="00DF7AAC">
      <w:pPr>
        <w:pStyle w:val="a3"/>
        <w:jc w:val="center"/>
        <w:rPr>
          <w:b/>
          <w:bCs/>
        </w:rPr>
      </w:pPr>
    </w:p>
    <w:p w:rsidR="00904010" w:rsidRPr="009D0323" w:rsidRDefault="00904010" w:rsidP="00904010">
      <w:pPr>
        <w:pStyle w:val="a3"/>
        <w:jc w:val="center"/>
        <w:rPr>
          <w:bCs/>
        </w:rPr>
      </w:pPr>
      <w:r w:rsidRPr="009D0323">
        <w:rPr>
          <w:b/>
          <w:bCs/>
        </w:rPr>
        <w:t xml:space="preserve"> </w:t>
      </w:r>
      <w:r w:rsidRPr="009D0323">
        <w:rPr>
          <w:bCs/>
        </w:rPr>
        <w:t xml:space="preserve">О внесении изменений и дополнений в решение Совета Елнатского сельского поселения Юрьевецкого муниципального района </w:t>
      </w:r>
    </w:p>
    <w:p w:rsidR="0076102E" w:rsidRPr="009D0323" w:rsidRDefault="00904010" w:rsidP="00904010">
      <w:pPr>
        <w:pStyle w:val="a3"/>
        <w:jc w:val="center"/>
        <w:rPr>
          <w:bCs/>
        </w:rPr>
      </w:pPr>
      <w:r w:rsidRPr="009D0323">
        <w:rPr>
          <w:bCs/>
        </w:rPr>
        <w:t xml:space="preserve">от 24.12.2014 г.  №208 « </w:t>
      </w:r>
      <w:r w:rsidR="0076102E" w:rsidRPr="009D0323">
        <w:rPr>
          <w:bCs/>
        </w:rPr>
        <w:t>О бюджете  Елнатского сельского поселения</w:t>
      </w:r>
    </w:p>
    <w:p w:rsidR="0076102E" w:rsidRPr="009D0323" w:rsidRDefault="0076102E" w:rsidP="00DF7AAC">
      <w:pPr>
        <w:jc w:val="center"/>
        <w:rPr>
          <w:bCs/>
          <w:sz w:val="24"/>
          <w:szCs w:val="24"/>
        </w:rPr>
      </w:pPr>
      <w:r w:rsidRPr="009D0323">
        <w:rPr>
          <w:bCs/>
          <w:sz w:val="24"/>
          <w:szCs w:val="24"/>
        </w:rPr>
        <w:t>на 201</w:t>
      </w:r>
      <w:r w:rsidR="00E27AC5" w:rsidRPr="009D0323">
        <w:rPr>
          <w:bCs/>
          <w:sz w:val="24"/>
          <w:szCs w:val="24"/>
        </w:rPr>
        <w:t>5</w:t>
      </w:r>
      <w:r w:rsidRPr="009D0323">
        <w:rPr>
          <w:bCs/>
          <w:sz w:val="24"/>
          <w:szCs w:val="24"/>
        </w:rPr>
        <w:t xml:space="preserve"> год и на  плановый период 201</w:t>
      </w:r>
      <w:r w:rsidR="00E27AC5" w:rsidRPr="009D0323">
        <w:rPr>
          <w:bCs/>
          <w:sz w:val="24"/>
          <w:szCs w:val="24"/>
        </w:rPr>
        <w:t>6</w:t>
      </w:r>
      <w:r w:rsidRPr="009D0323">
        <w:rPr>
          <w:bCs/>
          <w:sz w:val="24"/>
          <w:szCs w:val="24"/>
        </w:rPr>
        <w:t xml:space="preserve"> и 201</w:t>
      </w:r>
      <w:r w:rsidR="00E27AC5" w:rsidRPr="009D0323">
        <w:rPr>
          <w:bCs/>
          <w:sz w:val="24"/>
          <w:szCs w:val="24"/>
        </w:rPr>
        <w:t>7</w:t>
      </w:r>
      <w:r w:rsidRPr="009D0323">
        <w:rPr>
          <w:bCs/>
          <w:sz w:val="24"/>
          <w:szCs w:val="24"/>
        </w:rPr>
        <w:t xml:space="preserve"> годов</w:t>
      </w:r>
      <w:r w:rsidR="00904010" w:rsidRPr="009D0323">
        <w:rPr>
          <w:bCs/>
          <w:sz w:val="24"/>
          <w:szCs w:val="24"/>
        </w:rPr>
        <w:t>»</w:t>
      </w:r>
    </w:p>
    <w:p w:rsidR="0076102E" w:rsidRPr="009D0323" w:rsidRDefault="0076102E" w:rsidP="00DF7AAC">
      <w:pPr>
        <w:pStyle w:val="a3"/>
        <w:jc w:val="center"/>
        <w:rPr>
          <w:b/>
          <w:bCs/>
        </w:rPr>
      </w:pPr>
    </w:p>
    <w:p w:rsidR="0076102E" w:rsidRPr="009D0323" w:rsidRDefault="0076102E" w:rsidP="00DF7AAC">
      <w:pPr>
        <w:pStyle w:val="a3"/>
        <w:jc w:val="center"/>
      </w:pPr>
      <w:r w:rsidRPr="009D0323">
        <w:t xml:space="preserve"> </w:t>
      </w:r>
    </w:p>
    <w:p w:rsidR="0076102E" w:rsidRDefault="0076102E" w:rsidP="00DA0187">
      <w:pPr>
        <w:pStyle w:val="a3"/>
        <w:ind w:firstLine="709"/>
        <w:jc w:val="both"/>
      </w:pPr>
      <w:r w:rsidRPr="009D0323"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Елнатского сельского поселения Юрьевецкого муниципального района (в действующей редакции) в целях регулирования бюджетных правоотношений.</w:t>
      </w:r>
    </w:p>
    <w:p w:rsidR="00DA0187" w:rsidRDefault="00DA0187" w:rsidP="00DA0187">
      <w:pPr>
        <w:pStyle w:val="a3"/>
        <w:ind w:firstLine="709"/>
        <w:jc w:val="both"/>
      </w:pPr>
    </w:p>
    <w:p w:rsidR="00DA0187" w:rsidRDefault="00DA0187" w:rsidP="00DA0187">
      <w:pPr>
        <w:pStyle w:val="a3"/>
        <w:ind w:firstLine="709"/>
        <w:jc w:val="both"/>
      </w:pPr>
    </w:p>
    <w:p w:rsidR="00DA0187" w:rsidRPr="00641AD5" w:rsidRDefault="00DA0187" w:rsidP="00DA0187">
      <w:pPr>
        <w:ind w:left="180"/>
        <w:jc w:val="both"/>
        <w:rPr>
          <w:sz w:val="24"/>
          <w:szCs w:val="24"/>
        </w:rPr>
      </w:pPr>
      <w:r w:rsidRPr="00641AD5">
        <w:rPr>
          <w:bCs/>
          <w:sz w:val="24"/>
          <w:szCs w:val="24"/>
        </w:rPr>
        <w:t>1.</w:t>
      </w:r>
      <w:r w:rsidRPr="00641AD5">
        <w:rPr>
          <w:b/>
          <w:bCs/>
          <w:sz w:val="24"/>
          <w:szCs w:val="24"/>
        </w:rPr>
        <w:t xml:space="preserve"> </w:t>
      </w:r>
      <w:r w:rsidRPr="00641AD5">
        <w:rPr>
          <w:sz w:val="24"/>
          <w:szCs w:val="24"/>
        </w:rPr>
        <w:t xml:space="preserve"> пункт 1: </w:t>
      </w:r>
    </w:p>
    <w:p w:rsidR="00DA0187" w:rsidRPr="00641AD5" w:rsidRDefault="00DA0187" w:rsidP="00DA0187">
      <w:pPr>
        <w:jc w:val="both"/>
        <w:rPr>
          <w:sz w:val="24"/>
          <w:szCs w:val="24"/>
        </w:rPr>
      </w:pPr>
      <w:r w:rsidRPr="00641AD5">
        <w:rPr>
          <w:sz w:val="24"/>
          <w:szCs w:val="24"/>
        </w:rPr>
        <w:t>в подпункте 1.1 на 2015 год</w:t>
      </w:r>
      <w:proofErr w:type="gramStart"/>
      <w:r w:rsidRPr="00641AD5">
        <w:rPr>
          <w:sz w:val="24"/>
          <w:szCs w:val="24"/>
        </w:rPr>
        <w:t xml:space="preserve"> :</w:t>
      </w:r>
      <w:proofErr w:type="gramEnd"/>
    </w:p>
    <w:p w:rsidR="00DA0187" w:rsidRPr="00641AD5" w:rsidRDefault="00DA0187" w:rsidP="00DA0187">
      <w:pPr>
        <w:jc w:val="both"/>
        <w:rPr>
          <w:sz w:val="24"/>
          <w:szCs w:val="24"/>
        </w:rPr>
      </w:pPr>
      <w:r w:rsidRPr="00641AD5">
        <w:rPr>
          <w:sz w:val="24"/>
          <w:szCs w:val="24"/>
        </w:rPr>
        <w:t xml:space="preserve">в  абзаце первом «общий объем доходов бюджета» цифру </w:t>
      </w:r>
      <w:r w:rsidR="006C3FDE" w:rsidRPr="00641AD5">
        <w:rPr>
          <w:sz w:val="24"/>
          <w:szCs w:val="24"/>
        </w:rPr>
        <w:t>«5828679</w:t>
      </w:r>
      <w:r w:rsidR="002223A2">
        <w:rPr>
          <w:sz w:val="24"/>
          <w:szCs w:val="24"/>
        </w:rPr>
        <w:t>,0</w:t>
      </w:r>
      <w:r w:rsidR="006C3FDE" w:rsidRPr="00641AD5">
        <w:rPr>
          <w:sz w:val="24"/>
          <w:szCs w:val="24"/>
        </w:rPr>
        <w:t>» заменить цифрой «5</w:t>
      </w:r>
      <w:r w:rsidR="00682BDA">
        <w:rPr>
          <w:sz w:val="24"/>
          <w:szCs w:val="24"/>
        </w:rPr>
        <w:t>90</w:t>
      </w:r>
      <w:r w:rsidR="006C3FDE" w:rsidRPr="00641AD5">
        <w:rPr>
          <w:sz w:val="24"/>
          <w:szCs w:val="24"/>
        </w:rPr>
        <w:t>1609</w:t>
      </w:r>
      <w:r w:rsidR="00220F43">
        <w:rPr>
          <w:sz w:val="24"/>
          <w:szCs w:val="24"/>
        </w:rPr>
        <w:t>,00</w:t>
      </w:r>
      <w:r w:rsidR="006C3FDE" w:rsidRPr="00641AD5">
        <w:rPr>
          <w:sz w:val="24"/>
          <w:szCs w:val="24"/>
        </w:rPr>
        <w:t>»</w:t>
      </w:r>
    </w:p>
    <w:p w:rsidR="00DA0187" w:rsidRPr="009D0323" w:rsidRDefault="00DA0187" w:rsidP="00220F43">
      <w:pPr>
        <w:jc w:val="both"/>
      </w:pPr>
      <w:r w:rsidRPr="00641AD5">
        <w:rPr>
          <w:sz w:val="24"/>
          <w:szCs w:val="24"/>
        </w:rPr>
        <w:t>в абзаце  втором «общий объем расходов бюджета» цифру «</w:t>
      </w:r>
      <w:r w:rsidR="00220F43">
        <w:rPr>
          <w:sz w:val="24"/>
          <w:szCs w:val="24"/>
        </w:rPr>
        <w:t>5874599,0</w:t>
      </w:r>
      <w:r w:rsidRPr="00641AD5">
        <w:rPr>
          <w:sz w:val="24"/>
          <w:szCs w:val="24"/>
        </w:rPr>
        <w:t>» заменить цифрой «</w:t>
      </w:r>
      <w:r w:rsidR="00220F43">
        <w:rPr>
          <w:sz w:val="24"/>
          <w:szCs w:val="24"/>
        </w:rPr>
        <w:t>59</w:t>
      </w:r>
      <w:r w:rsidR="00682BDA">
        <w:rPr>
          <w:sz w:val="24"/>
          <w:szCs w:val="24"/>
        </w:rPr>
        <w:t>6</w:t>
      </w:r>
      <w:r w:rsidR="00220F43">
        <w:rPr>
          <w:sz w:val="24"/>
          <w:szCs w:val="24"/>
        </w:rPr>
        <w:t>7529</w:t>
      </w:r>
      <w:r w:rsidRPr="00641AD5">
        <w:rPr>
          <w:sz w:val="24"/>
          <w:szCs w:val="24"/>
        </w:rPr>
        <w:t>,0»;</w:t>
      </w:r>
    </w:p>
    <w:p w:rsidR="00D42072" w:rsidRPr="009D0323" w:rsidRDefault="00220F43" w:rsidP="00D42072">
      <w:pPr>
        <w:tabs>
          <w:tab w:val="left" w:pos="3180"/>
        </w:tabs>
        <w:rPr>
          <w:sz w:val="24"/>
          <w:szCs w:val="24"/>
        </w:rPr>
      </w:pPr>
      <w:r>
        <w:rPr>
          <w:bCs/>
          <w:sz w:val="24"/>
          <w:szCs w:val="24"/>
        </w:rPr>
        <w:t>2</w:t>
      </w:r>
      <w:r w:rsidR="0076102E" w:rsidRPr="009D0323">
        <w:rPr>
          <w:bCs/>
          <w:sz w:val="24"/>
          <w:szCs w:val="24"/>
        </w:rPr>
        <w:t>.</w:t>
      </w:r>
      <w:r w:rsidR="0076102E" w:rsidRPr="009D0323">
        <w:rPr>
          <w:b/>
          <w:bCs/>
          <w:sz w:val="24"/>
          <w:szCs w:val="24"/>
        </w:rPr>
        <w:t xml:space="preserve"> </w:t>
      </w:r>
      <w:r w:rsidR="00311242" w:rsidRPr="009D0323">
        <w:rPr>
          <w:sz w:val="24"/>
          <w:szCs w:val="24"/>
        </w:rPr>
        <w:t xml:space="preserve"> </w:t>
      </w:r>
      <w:proofErr w:type="gramStart"/>
      <w:r w:rsidR="00D42072" w:rsidRPr="009D0323">
        <w:rPr>
          <w:sz w:val="24"/>
          <w:szCs w:val="24"/>
        </w:rPr>
        <w:t>В приложении №2 «Доходы бюджета Елнатского сельского поселения Юрьевецкого муниципального района  по кодам классификации доходов  бюджета на 2015 год и на плановый период 2016 и 2017 годов» к  решению Совета Елнатского  сельского поселения  «О бюджете Елнатского сельского поселения на 2015 год и на плановый период 2016 и 2017 годов» внести следующие изменения:</w:t>
      </w:r>
      <w:proofErr w:type="gramEnd"/>
    </w:p>
    <w:p w:rsidR="003C6849" w:rsidRDefault="003C6849" w:rsidP="003C6849">
      <w:pPr>
        <w:ind w:left="180"/>
        <w:jc w:val="both"/>
        <w:rPr>
          <w:sz w:val="24"/>
          <w:szCs w:val="24"/>
        </w:rPr>
      </w:pPr>
      <w:r>
        <w:rPr>
          <w:sz w:val="24"/>
          <w:szCs w:val="24"/>
        </w:rPr>
        <w:t>По строке «</w:t>
      </w:r>
      <w:r w:rsidRPr="003C6849">
        <w:rPr>
          <w:sz w:val="24"/>
          <w:szCs w:val="24"/>
        </w:rPr>
        <w:t>Налог на доходы  физических лиц с доходов, источником которых является налоговый  агент, за исключением доходов, в отношении которых исчисление  и уплата налога  осуществляются</w:t>
      </w:r>
      <w:r>
        <w:rPr>
          <w:sz w:val="24"/>
          <w:szCs w:val="24"/>
        </w:rPr>
        <w:t xml:space="preserve"> </w:t>
      </w:r>
      <w:r w:rsidRPr="003C6849">
        <w:rPr>
          <w:sz w:val="24"/>
          <w:szCs w:val="24"/>
        </w:rPr>
        <w:t xml:space="preserve"> в соответствии со статьями 227,227 1 и 228 Налогового кодекса Российской Федерации</w:t>
      </w:r>
      <w:r>
        <w:rPr>
          <w:sz w:val="24"/>
          <w:szCs w:val="24"/>
        </w:rPr>
        <w:t xml:space="preserve">» по коду бюджетной классификации </w:t>
      </w:r>
      <w:r w:rsidRPr="003F1DC5">
        <w:rPr>
          <w:sz w:val="24"/>
          <w:szCs w:val="24"/>
        </w:rPr>
        <w:t>182  1010201001 0000 110</w:t>
      </w:r>
      <w:r w:rsidR="00FC6C68">
        <w:rPr>
          <w:sz w:val="24"/>
          <w:szCs w:val="24"/>
        </w:rPr>
        <w:t xml:space="preserve"> цифру 553500,0  заменить цифрой </w:t>
      </w:r>
      <w:r w:rsidR="00682BDA">
        <w:rPr>
          <w:sz w:val="24"/>
          <w:szCs w:val="24"/>
        </w:rPr>
        <w:t>705</w:t>
      </w:r>
      <w:r w:rsidR="00FC6C68">
        <w:rPr>
          <w:sz w:val="24"/>
          <w:szCs w:val="24"/>
        </w:rPr>
        <w:t xml:space="preserve">5500,0; </w:t>
      </w:r>
    </w:p>
    <w:p w:rsidR="00CC1337" w:rsidRDefault="00CC1337" w:rsidP="003C6849">
      <w:pPr>
        <w:ind w:left="180"/>
        <w:jc w:val="both"/>
        <w:rPr>
          <w:spacing w:val="-20"/>
          <w:sz w:val="24"/>
          <w:szCs w:val="24"/>
        </w:rPr>
      </w:pPr>
      <w:r>
        <w:rPr>
          <w:sz w:val="24"/>
          <w:szCs w:val="24"/>
        </w:rPr>
        <w:t xml:space="preserve">По строке </w:t>
      </w:r>
      <w:r w:rsidRPr="00CC1337">
        <w:rPr>
          <w:sz w:val="24"/>
          <w:szCs w:val="24"/>
        </w:rPr>
        <w:t xml:space="preserve">«Межбюджетные трансферты, передаваемые бюджетам сельских поселений на комплектование книжных фондов библиотек муниципальных образований» по коду бюджетной классификации </w:t>
      </w:r>
      <w:r w:rsidRPr="00CC1337">
        <w:rPr>
          <w:spacing w:val="-20"/>
          <w:sz w:val="24"/>
          <w:szCs w:val="24"/>
        </w:rPr>
        <w:t>203 2  02  04025 10 0000 151 цифру 700,0 заменить цифрой 630,0;</w:t>
      </w:r>
    </w:p>
    <w:p w:rsidR="00CC1337" w:rsidRPr="00DF00BE" w:rsidRDefault="00CC1337" w:rsidP="003C6849">
      <w:pPr>
        <w:ind w:left="180"/>
        <w:jc w:val="both"/>
        <w:rPr>
          <w:sz w:val="24"/>
          <w:szCs w:val="24"/>
        </w:rPr>
      </w:pPr>
      <w:r>
        <w:rPr>
          <w:spacing w:val="-20"/>
          <w:sz w:val="24"/>
          <w:szCs w:val="24"/>
        </w:rPr>
        <w:t xml:space="preserve">По строке </w:t>
      </w:r>
      <w:r w:rsidRPr="00DF00BE">
        <w:rPr>
          <w:spacing w:val="-20"/>
          <w:sz w:val="24"/>
          <w:szCs w:val="24"/>
        </w:rPr>
        <w:t>«</w:t>
      </w:r>
      <w:r w:rsidRPr="00DF00BE">
        <w:rPr>
          <w:sz w:val="24"/>
          <w:szCs w:val="24"/>
        </w:rPr>
        <w:t>Прочие субсидии бюджетам поселений» по коду бюджетной классификации 203 2 02 29991 10 0000 151</w:t>
      </w:r>
      <w:r w:rsidR="00DF00BE" w:rsidRPr="00DF00BE">
        <w:rPr>
          <w:sz w:val="24"/>
          <w:szCs w:val="24"/>
        </w:rPr>
        <w:t xml:space="preserve"> цифру 209800,0 заменить цифрой 130800,0;</w:t>
      </w:r>
    </w:p>
    <w:p w:rsidR="00311242" w:rsidRPr="009D0323" w:rsidRDefault="00DF00BE" w:rsidP="00DF00BE">
      <w:pPr>
        <w:ind w:left="180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DC08AD">
        <w:rPr>
          <w:sz w:val="24"/>
          <w:szCs w:val="24"/>
        </w:rPr>
        <w:t xml:space="preserve">сего доходов цифру </w:t>
      </w:r>
      <w:r>
        <w:rPr>
          <w:sz w:val="24"/>
          <w:szCs w:val="24"/>
        </w:rPr>
        <w:t xml:space="preserve">5828679,0 </w:t>
      </w:r>
      <w:r w:rsidR="00DC08AD">
        <w:rPr>
          <w:sz w:val="24"/>
          <w:szCs w:val="24"/>
        </w:rPr>
        <w:t xml:space="preserve">заменить цифрой </w:t>
      </w:r>
      <w:r w:rsidR="009E5231">
        <w:rPr>
          <w:sz w:val="24"/>
          <w:szCs w:val="24"/>
        </w:rPr>
        <w:t>5</w:t>
      </w:r>
      <w:r w:rsidR="00682BDA">
        <w:rPr>
          <w:sz w:val="24"/>
          <w:szCs w:val="24"/>
        </w:rPr>
        <w:t>90</w:t>
      </w:r>
      <w:r w:rsidRPr="00DF00BE">
        <w:rPr>
          <w:sz w:val="24"/>
          <w:szCs w:val="24"/>
        </w:rPr>
        <w:t>1609,0</w:t>
      </w:r>
      <w:r>
        <w:rPr>
          <w:sz w:val="24"/>
          <w:szCs w:val="24"/>
        </w:rPr>
        <w:t xml:space="preserve">, </w:t>
      </w:r>
      <w:proofErr w:type="gramStart"/>
      <w:r w:rsidR="009D0323" w:rsidRPr="009D0323">
        <w:rPr>
          <w:sz w:val="24"/>
          <w:szCs w:val="24"/>
        </w:rPr>
        <w:t>согласно приложения</w:t>
      </w:r>
      <w:proofErr w:type="gramEnd"/>
      <w:r w:rsidR="009D0323" w:rsidRPr="009D0323">
        <w:rPr>
          <w:sz w:val="24"/>
          <w:szCs w:val="24"/>
        </w:rPr>
        <w:t xml:space="preserve"> №1 к данному решению.</w:t>
      </w:r>
    </w:p>
    <w:p w:rsidR="000A20EA" w:rsidRPr="009D0323" w:rsidRDefault="000A20EA" w:rsidP="00311242">
      <w:pPr>
        <w:jc w:val="both"/>
        <w:rPr>
          <w:sz w:val="24"/>
          <w:szCs w:val="24"/>
        </w:rPr>
      </w:pPr>
    </w:p>
    <w:p w:rsidR="000A20EA" w:rsidRPr="00DF00BE" w:rsidRDefault="000A20EA" w:rsidP="00DF00BE">
      <w:pPr>
        <w:pStyle w:val="a3"/>
        <w:rPr>
          <w:bCs/>
        </w:rPr>
      </w:pPr>
      <w:r w:rsidRPr="009D0323">
        <w:t xml:space="preserve">  </w:t>
      </w:r>
      <w:r w:rsidRPr="00DF00BE">
        <w:rPr>
          <w:b/>
        </w:rPr>
        <w:t xml:space="preserve">  </w:t>
      </w:r>
      <w:r w:rsidRPr="00DF00BE">
        <w:t>3.  В приложении №6 «</w:t>
      </w:r>
      <w:r w:rsidRPr="00DF00BE">
        <w:rPr>
          <w:bCs/>
        </w:rPr>
        <w:t>Распределение бюджетных ассигнований по целевым статьям (муниципальным программам Елнатского сельского поселения Юрьевецкого муниципального района Ивановской области и не включенным в муниципальные программы  Елнатского сельского поселения Юрьевецкого муниципального района Ивановской области направлениям деятельности органов местного самоуправления  Елнатского сельского поселения Юрьевецкого муниципального района Ивановской области</w:t>
      </w:r>
      <w:proofErr w:type="gramStart"/>
      <w:r w:rsidRPr="00DF00BE">
        <w:rPr>
          <w:bCs/>
        </w:rPr>
        <w:t xml:space="preserve"> )</w:t>
      </w:r>
      <w:proofErr w:type="gramEnd"/>
      <w:r w:rsidRPr="00DF00BE">
        <w:rPr>
          <w:bCs/>
        </w:rPr>
        <w:t xml:space="preserve">, группам видов </w:t>
      </w:r>
      <w:r w:rsidRPr="00DF00BE">
        <w:rPr>
          <w:bCs/>
        </w:rPr>
        <w:lastRenderedPageBreak/>
        <w:t>расходов классификации расходов  бюджета на 2015 год внести следующие изменения и дополнения:</w:t>
      </w:r>
    </w:p>
    <w:p w:rsidR="00A326A4" w:rsidRPr="00DF00BE" w:rsidRDefault="00A326A4" w:rsidP="000A20EA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DF00BE">
        <w:rPr>
          <w:bCs/>
          <w:sz w:val="24"/>
          <w:szCs w:val="24"/>
        </w:rPr>
        <w:t xml:space="preserve">  По строке «</w:t>
      </w:r>
      <w:r w:rsidRPr="00DF00BE">
        <w:rPr>
          <w:sz w:val="24"/>
          <w:szCs w:val="24"/>
        </w:rPr>
        <w:t xml:space="preserve">Муниципальная  программа Елнатского сельского поселения Юрьевецкого муниципального района Ивановской области  «Развитие жилищно-коммунального комплекса и повышение энергетической эффективности в Елнатском сельском поселении на 2014 – 2017 годы» по целевой статье 0100000 цифру </w:t>
      </w:r>
      <w:r w:rsidR="00DF00BE" w:rsidRPr="00DF00BE">
        <w:rPr>
          <w:sz w:val="24"/>
          <w:szCs w:val="24"/>
        </w:rPr>
        <w:t xml:space="preserve">1210700,0 </w:t>
      </w:r>
      <w:r w:rsidRPr="00DF00BE">
        <w:rPr>
          <w:sz w:val="24"/>
          <w:szCs w:val="24"/>
        </w:rPr>
        <w:t>заменить цифрой 12</w:t>
      </w:r>
      <w:r w:rsidR="00DF00BE" w:rsidRPr="00DF00BE">
        <w:rPr>
          <w:sz w:val="24"/>
          <w:szCs w:val="24"/>
        </w:rPr>
        <w:t>3</w:t>
      </w:r>
      <w:r w:rsidRPr="00DF00BE">
        <w:rPr>
          <w:sz w:val="24"/>
          <w:szCs w:val="24"/>
        </w:rPr>
        <w:t>0700,0;</w:t>
      </w:r>
    </w:p>
    <w:p w:rsidR="00A326A4" w:rsidRPr="00DF00BE" w:rsidRDefault="00A326A4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F00BE">
        <w:rPr>
          <w:bCs/>
          <w:sz w:val="24"/>
          <w:szCs w:val="24"/>
        </w:rPr>
        <w:t xml:space="preserve">  По строке «</w:t>
      </w:r>
      <w:r w:rsidR="00DF00BE" w:rsidRPr="00DF00BE">
        <w:rPr>
          <w:sz w:val="24"/>
          <w:szCs w:val="24"/>
        </w:rPr>
        <w:t>Подпрограмма «Коммунальное хозяйство» программы «Развитие жилищно-коммунального комплекса и повышение энергетической эффективности в Елнатском сельском поселении на 2014 – 2016 годы</w:t>
      </w:r>
      <w:r w:rsidRPr="00DF00BE">
        <w:rPr>
          <w:sz w:val="24"/>
          <w:szCs w:val="24"/>
        </w:rPr>
        <w:t>» по целевой статье 012</w:t>
      </w:r>
      <w:r w:rsidR="00DF00BE" w:rsidRPr="00DF00BE">
        <w:rPr>
          <w:sz w:val="24"/>
          <w:szCs w:val="24"/>
        </w:rPr>
        <w:t>0000</w:t>
      </w:r>
      <w:r w:rsidRPr="00DF00BE">
        <w:rPr>
          <w:sz w:val="24"/>
          <w:szCs w:val="24"/>
        </w:rPr>
        <w:t xml:space="preserve"> цифру </w:t>
      </w:r>
      <w:r w:rsidR="00DF00BE" w:rsidRPr="00DF00BE">
        <w:rPr>
          <w:sz w:val="24"/>
          <w:szCs w:val="24"/>
        </w:rPr>
        <w:t>275900,0</w:t>
      </w:r>
      <w:r w:rsidRPr="00DF00BE">
        <w:rPr>
          <w:sz w:val="24"/>
          <w:szCs w:val="24"/>
        </w:rPr>
        <w:t xml:space="preserve"> заменить цифрой 2</w:t>
      </w:r>
      <w:r w:rsidR="00DF00BE" w:rsidRPr="00DF00BE">
        <w:rPr>
          <w:sz w:val="24"/>
          <w:szCs w:val="24"/>
        </w:rPr>
        <w:t>75700</w:t>
      </w:r>
      <w:r w:rsidRPr="00DF00BE">
        <w:rPr>
          <w:sz w:val="24"/>
          <w:szCs w:val="24"/>
        </w:rPr>
        <w:t>,0;</w:t>
      </w:r>
    </w:p>
    <w:p w:rsidR="00A326A4" w:rsidRPr="00DF00BE" w:rsidRDefault="00A326A4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F00BE">
        <w:rPr>
          <w:sz w:val="24"/>
          <w:szCs w:val="24"/>
        </w:rPr>
        <w:t xml:space="preserve">  По строке «</w:t>
      </w:r>
      <w:r w:rsidR="00DF00BE" w:rsidRPr="00DF00BE">
        <w:rPr>
          <w:sz w:val="24"/>
          <w:szCs w:val="24"/>
        </w:rPr>
        <w:t>Разработка схем водоснабжения, водоотведения, теплоснабжения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Pr="00DF00BE">
        <w:rPr>
          <w:sz w:val="24"/>
          <w:szCs w:val="24"/>
        </w:rPr>
        <w:t>» по целевой статье 01</w:t>
      </w:r>
      <w:r w:rsidR="00DF00BE" w:rsidRPr="00DF00BE">
        <w:rPr>
          <w:sz w:val="24"/>
          <w:szCs w:val="24"/>
        </w:rPr>
        <w:t>22013</w:t>
      </w:r>
      <w:r w:rsidRPr="00DF00BE">
        <w:rPr>
          <w:sz w:val="24"/>
          <w:szCs w:val="24"/>
        </w:rPr>
        <w:t xml:space="preserve"> цифру </w:t>
      </w:r>
      <w:r w:rsidR="00DF00BE" w:rsidRPr="00DF00BE">
        <w:rPr>
          <w:sz w:val="24"/>
          <w:szCs w:val="24"/>
        </w:rPr>
        <w:t>35800</w:t>
      </w:r>
      <w:r w:rsidRPr="00DF00BE">
        <w:rPr>
          <w:sz w:val="24"/>
          <w:szCs w:val="24"/>
        </w:rPr>
        <w:t xml:space="preserve">,0 заменить цифрой </w:t>
      </w:r>
      <w:r w:rsidR="00DF00BE" w:rsidRPr="00DF00BE">
        <w:rPr>
          <w:sz w:val="24"/>
          <w:szCs w:val="24"/>
        </w:rPr>
        <w:t>35600</w:t>
      </w:r>
      <w:r w:rsidRPr="00DF00BE">
        <w:rPr>
          <w:sz w:val="24"/>
          <w:szCs w:val="24"/>
        </w:rPr>
        <w:t>,0;</w:t>
      </w:r>
    </w:p>
    <w:p w:rsidR="00A326A4" w:rsidRPr="00B220DE" w:rsidRDefault="00A326A4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F00BE">
        <w:rPr>
          <w:b/>
          <w:sz w:val="24"/>
          <w:szCs w:val="24"/>
        </w:rPr>
        <w:t xml:space="preserve">  </w:t>
      </w:r>
      <w:r w:rsidRPr="00B220DE">
        <w:rPr>
          <w:sz w:val="24"/>
          <w:szCs w:val="24"/>
        </w:rPr>
        <w:t>По строке «</w:t>
      </w:r>
      <w:r w:rsidR="00DF00BE" w:rsidRPr="00B220DE">
        <w:rPr>
          <w:sz w:val="24"/>
          <w:szCs w:val="24"/>
        </w:rPr>
        <w:t>Подпрограмма «Благоустройство» программы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Pr="00B220DE">
        <w:rPr>
          <w:sz w:val="24"/>
          <w:szCs w:val="24"/>
        </w:rPr>
        <w:t xml:space="preserve"> по целевой статье 013</w:t>
      </w:r>
      <w:r w:rsidR="00DF00BE" w:rsidRPr="00B220DE">
        <w:rPr>
          <w:sz w:val="24"/>
          <w:szCs w:val="24"/>
        </w:rPr>
        <w:t>0000</w:t>
      </w:r>
      <w:r w:rsidRPr="00B220DE">
        <w:rPr>
          <w:sz w:val="24"/>
          <w:szCs w:val="24"/>
        </w:rPr>
        <w:t xml:space="preserve"> цифру </w:t>
      </w:r>
      <w:r w:rsidR="00B220DE" w:rsidRPr="00B220DE">
        <w:rPr>
          <w:sz w:val="24"/>
          <w:szCs w:val="24"/>
        </w:rPr>
        <w:t>258200</w:t>
      </w:r>
      <w:r w:rsidRPr="00B220DE">
        <w:rPr>
          <w:sz w:val="24"/>
          <w:szCs w:val="24"/>
        </w:rPr>
        <w:t xml:space="preserve">,0 заменить цифрой </w:t>
      </w:r>
      <w:r w:rsidR="00B220DE" w:rsidRPr="00B220DE">
        <w:rPr>
          <w:sz w:val="24"/>
          <w:szCs w:val="24"/>
        </w:rPr>
        <w:t>278400</w:t>
      </w:r>
      <w:r w:rsidRPr="00B220DE">
        <w:rPr>
          <w:sz w:val="24"/>
          <w:szCs w:val="24"/>
        </w:rPr>
        <w:t>,0;</w:t>
      </w:r>
    </w:p>
    <w:p w:rsidR="00A326A4" w:rsidRPr="00B220DE" w:rsidRDefault="00A326A4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F00BE">
        <w:rPr>
          <w:b/>
          <w:sz w:val="24"/>
          <w:szCs w:val="24"/>
        </w:rPr>
        <w:t xml:space="preserve">  </w:t>
      </w:r>
      <w:r w:rsidRPr="00B220DE">
        <w:rPr>
          <w:sz w:val="24"/>
          <w:szCs w:val="24"/>
        </w:rPr>
        <w:t>По строке «</w:t>
      </w:r>
      <w:r w:rsidR="00B220DE" w:rsidRPr="00B220DE">
        <w:rPr>
          <w:sz w:val="24"/>
          <w:szCs w:val="24"/>
        </w:rPr>
        <w:t xml:space="preserve">Разработка ПСД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2016 годы» </w:t>
      </w:r>
      <w:r w:rsidRPr="00B220DE">
        <w:rPr>
          <w:sz w:val="24"/>
          <w:szCs w:val="24"/>
        </w:rPr>
        <w:t xml:space="preserve"> по целевой статье 013</w:t>
      </w:r>
      <w:r w:rsidR="00B220DE" w:rsidRPr="00B220DE">
        <w:rPr>
          <w:sz w:val="24"/>
          <w:szCs w:val="24"/>
        </w:rPr>
        <w:t>2014</w:t>
      </w:r>
      <w:r w:rsidRPr="00B220DE">
        <w:rPr>
          <w:sz w:val="24"/>
          <w:szCs w:val="24"/>
        </w:rPr>
        <w:t xml:space="preserve"> цифру </w:t>
      </w:r>
      <w:r w:rsidR="00B220DE" w:rsidRPr="00B220DE">
        <w:rPr>
          <w:sz w:val="24"/>
          <w:szCs w:val="24"/>
        </w:rPr>
        <w:t>2</w:t>
      </w:r>
      <w:r w:rsidRPr="00B220DE">
        <w:rPr>
          <w:sz w:val="24"/>
          <w:szCs w:val="24"/>
        </w:rPr>
        <w:t xml:space="preserve">00,0 заменить цифрой </w:t>
      </w:r>
      <w:r w:rsidR="00B220DE" w:rsidRPr="00B220DE">
        <w:rPr>
          <w:sz w:val="24"/>
          <w:szCs w:val="24"/>
        </w:rPr>
        <w:t>400</w:t>
      </w:r>
      <w:r w:rsidRPr="00B220DE">
        <w:rPr>
          <w:sz w:val="24"/>
          <w:szCs w:val="24"/>
        </w:rPr>
        <w:t>,0;</w:t>
      </w:r>
    </w:p>
    <w:p w:rsidR="00A326A4" w:rsidRDefault="009873A2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F00BE">
        <w:rPr>
          <w:b/>
          <w:sz w:val="24"/>
          <w:szCs w:val="24"/>
        </w:rPr>
        <w:t xml:space="preserve"> </w:t>
      </w:r>
      <w:r w:rsidRPr="00B220DE">
        <w:rPr>
          <w:sz w:val="24"/>
          <w:szCs w:val="24"/>
        </w:rPr>
        <w:t>По строке «</w:t>
      </w:r>
      <w:r w:rsidR="00B220DE" w:rsidRPr="00B220DE">
        <w:rPr>
          <w:sz w:val="24"/>
          <w:szCs w:val="24"/>
        </w:rPr>
        <w:t>Ликвидация несанкционированных свалок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Pr="00B220DE">
        <w:rPr>
          <w:sz w:val="24"/>
          <w:szCs w:val="24"/>
        </w:rPr>
        <w:t xml:space="preserve"> по целевой статье 01320</w:t>
      </w:r>
      <w:r w:rsidR="00B220DE" w:rsidRPr="00B220DE">
        <w:rPr>
          <w:sz w:val="24"/>
          <w:szCs w:val="24"/>
        </w:rPr>
        <w:t>15</w:t>
      </w:r>
      <w:r w:rsidRPr="00B220DE">
        <w:rPr>
          <w:sz w:val="24"/>
          <w:szCs w:val="24"/>
        </w:rPr>
        <w:t xml:space="preserve"> цифру </w:t>
      </w:r>
      <w:r w:rsidR="00B220DE" w:rsidRPr="00B220DE">
        <w:rPr>
          <w:sz w:val="24"/>
          <w:szCs w:val="24"/>
        </w:rPr>
        <w:t>9</w:t>
      </w:r>
      <w:r w:rsidRPr="00B220DE">
        <w:rPr>
          <w:sz w:val="24"/>
          <w:szCs w:val="24"/>
        </w:rPr>
        <w:t xml:space="preserve">0000,0 заменить цифрой </w:t>
      </w:r>
      <w:r w:rsidR="00B220DE" w:rsidRPr="00B220DE">
        <w:rPr>
          <w:sz w:val="24"/>
          <w:szCs w:val="24"/>
        </w:rPr>
        <w:t>6</w:t>
      </w:r>
      <w:r w:rsidRPr="00B220DE">
        <w:rPr>
          <w:sz w:val="24"/>
          <w:szCs w:val="24"/>
        </w:rPr>
        <w:t>0000,0;</w:t>
      </w:r>
    </w:p>
    <w:p w:rsidR="00B220DE" w:rsidRDefault="00B220DE" w:rsidP="00B220D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220DE">
        <w:rPr>
          <w:sz w:val="24"/>
          <w:szCs w:val="24"/>
        </w:rPr>
        <w:t>По строке «</w:t>
      </w:r>
      <w:r w:rsidRPr="00430C04">
        <w:rPr>
          <w:sz w:val="24"/>
          <w:szCs w:val="24"/>
        </w:rPr>
        <w:t>Оборудование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2017годы»</w:t>
      </w:r>
      <w:r w:rsidRPr="00B220DE">
        <w:rPr>
          <w:sz w:val="24"/>
          <w:szCs w:val="24"/>
        </w:rPr>
        <w:t xml:space="preserve"> по целевой статье 013</w:t>
      </w:r>
      <w:r>
        <w:rPr>
          <w:sz w:val="24"/>
          <w:szCs w:val="24"/>
        </w:rPr>
        <w:t>4001</w:t>
      </w:r>
      <w:r w:rsidRPr="00B220DE">
        <w:rPr>
          <w:sz w:val="24"/>
          <w:szCs w:val="24"/>
        </w:rPr>
        <w:t xml:space="preserve"> цифру </w:t>
      </w:r>
      <w:r>
        <w:rPr>
          <w:sz w:val="24"/>
          <w:szCs w:val="24"/>
        </w:rPr>
        <w:t>8</w:t>
      </w:r>
      <w:r w:rsidRPr="00B220DE">
        <w:rPr>
          <w:sz w:val="24"/>
          <w:szCs w:val="24"/>
        </w:rPr>
        <w:t xml:space="preserve">0000,0 заменить цифрой </w:t>
      </w:r>
      <w:r>
        <w:rPr>
          <w:sz w:val="24"/>
          <w:szCs w:val="24"/>
        </w:rPr>
        <w:t>12</w:t>
      </w:r>
      <w:r w:rsidRPr="00B220DE">
        <w:rPr>
          <w:sz w:val="24"/>
          <w:szCs w:val="24"/>
        </w:rPr>
        <w:t>0000,0;</w:t>
      </w:r>
    </w:p>
    <w:p w:rsidR="00B220DE" w:rsidRDefault="00B220DE" w:rsidP="00B220D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B220DE">
        <w:rPr>
          <w:sz w:val="24"/>
          <w:szCs w:val="24"/>
        </w:rPr>
        <w:t>По строке «</w:t>
      </w:r>
      <w:r w:rsidRPr="00430C04">
        <w:rPr>
          <w:sz w:val="24"/>
          <w:szCs w:val="24"/>
        </w:rPr>
        <w:t xml:space="preserve">Приобретение материальных запасов и основных средств для организации работ по благоустройству территории Елнатского сельского поселения в 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</w:t>
      </w:r>
      <w:r w:rsidRPr="00B220DE">
        <w:rPr>
          <w:sz w:val="24"/>
          <w:szCs w:val="24"/>
        </w:rPr>
        <w:t>по целевой статье 013</w:t>
      </w:r>
      <w:r>
        <w:rPr>
          <w:sz w:val="24"/>
          <w:szCs w:val="24"/>
        </w:rPr>
        <w:t>2047</w:t>
      </w:r>
      <w:r w:rsidRPr="00B220DE">
        <w:rPr>
          <w:sz w:val="24"/>
          <w:szCs w:val="24"/>
        </w:rPr>
        <w:t xml:space="preserve"> цифру </w:t>
      </w:r>
      <w:r>
        <w:rPr>
          <w:sz w:val="24"/>
          <w:szCs w:val="24"/>
        </w:rPr>
        <w:t>2</w:t>
      </w:r>
      <w:r w:rsidRPr="00B220DE">
        <w:rPr>
          <w:sz w:val="24"/>
          <w:szCs w:val="24"/>
        </w:rPr>
        <w:t xml:space="preserve">0000,0 заменить цифрой </w:t>
      </w:r>
      <w:r w:rsidR="00682BDA">
        <w:rPr>
          <w:sz w:val="24"/>
          <w:szCs w:val="24"/>
        </w:rPr>
        <w:t>7</w:t>
      </w:r>
      <w:r w:rsidRPr="00B220DE">
        <w:rPr>
          <w:sz w:val="24"/>
          <w:szCs w:val="24"/>
        </w:rPr>
        <w:t>0000,0;</w:t>
      </w:r>
      <w:proofErr w:type="gramEnd"/>
    </w:p>
    <w:p w:rsidR="00407211" w:rsidRPr="00B220DE" w:rsidRDefault="00407211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B220DE">
        <w:rPr>
          <w:sz w:val="24"/>
          <w:szCs w:val="24"/>
        </w:rPr>
        <w:t xml:space="preserve">  По строке «</w:t>
      </w:r>
      <w:r w:rsidR="00B220DE" w:rsidRPr="00B220DE">
        <w:rPr>
          <w:sz w:val="24"/>
          <w:szCs w:val="24"/>
        </w:rPr>
        <w:t>Муниципальная программа Елнатского сельского поселения Юрьевецкого муниципального района Ивановской области «Развитие культуры Елнатского сельского поселения»</w:t>
      </w:r>
      <w:r w:rsidRPr="00B220DE">
        <w:rPr>
          <w:sz w:val="24"/>
          <w:szCs w:val="24"/>
        </w:rPr>
        <w:t xml:space="preserve"> по целевой статье 0</w:t>
      </w:r>
      <w:r w:rsidR="00B220DE" w:rsidRPr="00B220DE">
        <w:rPr>
          <w:sz w:val="24"/>
          <w:szCs w:val="24"/>
        </w:rPr>
        <w:t>2</w:t>
      </w:r>
      <w:r w:rsidRPr="00B220DE">
        <w:rPr>
          <w:sz w:val="24"/>
          <w:szCs w:val="24"/>
        </w:rPr>
        <w:t>00000 цифру «</w:t>
      </w:r>
      <w:r w:rsidR="00B220DE" w:rsidRPr="00B220DE">
        <w:rPr>
          <w:sz w:val="24"/>
          <w:szCs w:val="24"/>
        </w:rPr>
        <w:t>1945500,0</w:t>
      </w:r>
      <w:r w:rsidRPr="00B220DE">
        <w:rPr>
          <w:sz w:val="24"/>
          <w:szCs w:val="24"/>
        </w:rPr>
        <w:t>» заменить цифрой «</w:t>
      </w:r>
      <w:r w:rsidR="00B220DE" w:rsidRPr="00B220DE">
        <w:rPr>
          <w:sz w:val="24"/>
          <w:szCs w:val="24"/>
        </w:rPr>
        <w:t>1866430,0</w:t>
      </w:r>
      <w:r w:rsidRPr="00B220DE">
        <w:rPr>
          <w:sz w:val="24"/>
          <w:szCs w:val="24"/>
        </w:rPr>
        <w:t>»;</w:t>
      </w:r>
    </w:p>
    <w:p w:rsidR="000A20EA" w:rsidRPr="009E5231" w:rsidRDefault="00407211" w:rsidP="00B220D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DF00BE">
        <w:rPr>
          <w:b/>
          <w:sz w:val="24"/>
          <w:szCs w:val="24"/>
        </w:rPr>
        <w:t xml:space="preserve">  </w:t>
      </w:r>
      <w:r w:rsidRPr="006D3362">
        <w:rPr>
          <w:sz w:val="24"/>
          <w:szCs w:val="24"/>
        </w:rPr>
        <w:t>По строке «</w:t>
      </w:r>
      <w:r w:rsidR="00B220DE" w:rsidRPr="006D3362">
        <w:rPr>
          <w:sz w:val="24"/>
          <w:szCs w:val="24"/>
        </w:rPr>
        <w:t>Подпрограмма «Повышение средней заработной платы работникам культуры»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</w:r>
      <w:r w:rsidRPr="006D3362">
        <w:t xml:space="preserve"> по </w:t>
      </w:r>
      <w:r w:rsidRPr="009E5231">
        <w:rPr>
          <w:sz w:val="24"/>
          <w:szCs w:val="24"/>
        </w:rPr>
        <w:t>целевой статье 0</w:t>
      </w:r>
      <w:r w:rsidR="00B220DE" w:rsidRPr="009E5231">
        <w:rPr>
          <w:sz w:val="24"/>
          <w:szCs w:val="24"/>
        </w:rPr>
        <w:t>23</w:t>
      </w:r>
      <w:r w:rsidRPr="009E5231">
        <w:rPr>
          <w:sz w:val="24"/>
          <w:szCs w:val="24"/>
        </w:rPr>
        <w:t>0000 цифру «</w:t>
      </w:r>
      <w:r w:rsidR="006D3362" w:rsidRPr="009E5231">
        <w:rPr>
          <w:sz w:val="24"/>
          <w:szCs w:val="24"/>
        </w:rPr>
        <w:t>219800,0</w:t>
      </w:r>
      <w:r w:rsidRPr="009E5231">
        <w:rPr>
          <w:sz w:val="24"/>
          <w:szCs w:val="24"/>
        </w:rPr>
        <w:t>» заменить цифрой «</w:t>
      </w:r>
      <w:r w:rsidR="006D3362" w:rsidRPr="009E5231">
        <w:rPr>
          <w:sz w:val="24"/>
          <w:szCs w:val="24"/>
        </w:rPr>
        <w:t>140800</w:t>
      </w:r>
      <w:r w:rsidRPr="009E5231">
        <w:rPr>
          <w:sz w:val="24"/>
          <w:szCs w:val="24"/>
        </w:rPr>
        <w:t>,0»;</w:t>
      </w:r>
    </w:p>
    <w:p w:rsidR="009873A2" w:rsidRPr="006D3362" w:rsidRDefault="009873A2" w:rsidP="000A20EA">
      <w:pPr>
        <w:pStyle w:val="a3"/>
        <w:jc w:val="both"/>
      </w:pPr>
      <w:r w:rsidRPr="006D3362">
        <w:t>По строке «</w:t>
      </w:r>
      <w:r w:rsidR="006D3362" w:rsidRPr="006D3362">
        <w:t xml:space="preserve">Поэтапное доведение средней заработной </w:t>
      </w:r>
      <w:proofErr w:type="gramStart"/>
      <w:r w:rsidR="006D3362" w:rsidRPr="006D3362">
        <w:t>платы работникам культуры муниципальных учреждений культуры Ивановской области</w:t>
      </w:r>
      <w:proofErr w:type="gramEnd"/>
      <w:r w:rsidR="006D3362" w:rsidRPr="006D3362">
        <w:t xml:space="preserve"> до средней заработной платы в Ивановской области </w:t>
      </w:r>
      <w:r w:rsidRPr="006D3362">
        <w:t>по целевой статье 0</w:t>
      </w:r>
      <w:r w:rsidR="006D3362" w:rsidRPr="006D3362">
        <w:t>238034 цифру 209800</w:t>
      </w:r>
      <w:r w:rsidRPr="006D3362">
        <w:t xml:space="preserve">,0 заменить цифрой </w:t>
      </w:r>
      <w:r w:rsidR="006D3362" w:rsidRPr="006D3362">
        <w:t>130800</w:t>
      </w:r>
      <w:r w:rsidRPr="006D3362">
        <w:t>,0;</w:t>
      </w:r>
    </w:p>
    <w:p w:rsidR="009873A2" w:rsidRPr="006D3362" w:rsidRDefault="009873A2" w:rsidP="000A20EA">
      <w:pPr>
        <w:pStyle w:val="a3"/>
        <w:jc w:val="both"/>
      </w:pPr>
      <w:r w:rsidRPr="006D3362">
        <w:lastRenderedPageBreak/>
        <w:t xml:space="preserve"> По строке «</w:t>
      </w:r>
      <w:r w:rsidR="006D3362" w:rsidRPr="006D3362">
        <w:t>Подпрограмма «Комплектование книжных фондов библиотек» в рамках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</w:r>
      <w:r w:rsidRPr="006D3362">
        <w:t xml:space="preserve"> по целевой статье 0</w:t>
      </w:r>
      <w:r w:rsidR="006D3362" w:rsidRPr="006D3362">
        <w:t>240000</w:t>
      </w:r>
      <w:r w:rsidRPr="006D3362">
        <w:t xml:space="preserve"> цифру </w:t>
      </w:r>
      <w:r w:rsidR="006D3362" w:rsidRPr="006D3362">
        <w:t>700,0 заменить цифрой 63</w:t>
      </w:r>
      <w:r w:rsidRPr="006D3362">
        <w:t>0,0;</w:t>
      </w:r>
    </w:p>
    <w:p w:rsidR="009873A2" w:rsidRPr="006D3362" w:rsidRDefault="009873A2" w:rsidP="000A20EA">
      <w:pPr>
        <w:pStyle w:val="a3"/>
        <w:jc w:val="both"/>
      </w:pPr>
      <w:r w:rsidRPr="00DF00BE">
        <w:rPr>
          <w:b/>
        </w:rPr>
        <w:t xml:space="preserve">  </w:t>
      </w:r>
      <w:r w:rsidRPr="006D3362">
        <w:t>По строке «</w:t>
      </w:r>
      <w:r w:rsidR="006D3362" w:rsidRPr="006D3362">
        <w:t>Комплектование книжных фондов библиотек муниципальных образований в рамках подпрограммы «Комплектование книжных фондов библиотек»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</w:r>
      <w:r w:rsidRPr="006D3362">
        <w:t xml:space="preserve"> по целевой статье 0</w:t>
      </w:r>
      <w:r w:rsidR="006D3362" w:rsidRPr="006D3362">
        <w:t>245144</w:t>
      </w:r>
      <w:r w:rsidRPr="006D3362">
        <w:t xml:space="preserve"> цифру </w:t>
      </w:r>
      <w:r w:rsidR="006D3362" w:rsidRPr="006D3362">
        <w:t>7</w:t>
      </w:r>
      <w:r w:rsidRPr="006D3362">
        <w:t xml:space="preserve">00,0 заменить цифрой </w:t>
      </w:r>
      <w:r w:rsidR="006D3362" w:rsidRPr="006D3362">
        <w:t>63</w:t>
      </w:r>
      <w:r w:rsidRPr="006D3362">
        <w:t>0,0;</w:t>
      </w:r>
    </w:p>
    <w:p w:rsidR="009873A2" w:rsidRPr="006D3362" w:rsidRDefault="009873A2" w:rsidP="000A20EA">
      <w:pPr>
        <w:pStyle w:val="a3"/>
        <w:jc w:val="both"/>
      </w:pPr>
      <w:r w:rsidRPr="00DF00BE">
        <w:rPr>
          <w:b/>
        </w:rPr>
        <w:t xml:space="preserve"> </w:t>
      </w:r>
      <w:r w:rsidRPr="006D3362">
        <w:t xml:space="preserve">По строке </w:t>
      </w:r>
      <w:r w:rsidR="006D3362" w:rsidRPr="006D3362">
        <w:t>«Подпрограмма «Содержание автомобильных дорог общего пользования местного значения в границах Елнатского сельского поселения искусственных сооружений на них» в рамках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</w:t>
      </w:r>
      <w:proofErr w:type="gramStart"/>
      <w:r w:rsidR="006D3362" w:rsidRPr="006D3362">
        <w:t>»</w:t>
      </w:r>
      <w:r w:rsidRPr="006D3362">
        <w:t>п</w:t>
      </w:r>
      <w:proofErr w:type="gramEnd"/>
      <w:r w:rsidRPr="006D3362">
        <w:t>о целевой статье 0</w:t>
      </w:r>
      <w:r w:rsidR="006D3362" w:rsidRPr="006D3362">
        <w:t>310000</w:t>
      </w:r>
      <w:r w:rsidRPr="006D3362">
        <w:t xml:space="preserve"> цифру </w:t>
      </w:r>
      <w:r w:rsidR="006D3362" w:rsidRPr="006D3362">
        <w:t>158414,0</w:t>
      </w:r>
      <w:r w:rsidRPr="006D3362">
        <w:t xml:space="preserve"> заменить цифрой </w:t>
      </w:r>
      <w:r w:rsidR="006D3362" w:rsidRPr="006D3362">
        <w:t>148414,0</w:t>
      </w:r>
      <w:r w:rsidRPr="006D3362">
        <w:t>;</w:t>
      </w:r>
    </w:p>
    <w:p w:rsidR="009873A2" w:rsidRPr="000F1CBE" w:rsidRDefault="009873A2" w:rsidP="000A20EA">
      <w:pPr>
        <w:pStyle w:val="a3"/>
        <w:jc w:val="both"/>
      </w:pPr>
      <w:r w:rsidRPr="000F1CBE">
        <w:t xml:space="preserve">  </w:t>
      </w:r>
      <w:proofErr w:type="gramStart"/>
      <w:r w:rsidRPr="000F1CBE">
        <w:t>По строке «</w:t>
      </w:r>
      <w:r w:rsidR="006D3362" w:rsidRPr="000F1CBE">
        <w:t>Содержание    автомобильных дорог общего пользования местного значения в границах населенных пунктов Елнатского сельского поселения и искусственных сооружений на них в рамках подпрограммы «Содержание автомобильных дорог общего пользования местного значения в границах Елнатского сельского поселения искусственных сооружений на них»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</w:t>
      </w:r>
      <w:proofErr w:type="gramEnd"/>
      <w:r w:rsidR="006D3362" w:rsidRPr="000F1CBE">
        <w:t xml:space="preserve"> годы»</w:t>
      </w:r>
      <w:r w:rsidRPr="000F1CBE">
        <w:t>» по целевой статье 0</w:t>
      </w:r>
      <w:r w:rsidR="00D53B02" w:rsidRPr="000F1CBE">
        <w:t>312006</w:t>
      </w:r>
      <w:r w:rsidRPr="000F1CBE">
        <w:t xml:space="preserve"> цифру </w:t>
      </w:r>
      <w:r w:rsidR="00D53B02" w:rsidRPr="000F1CBE">
        <w:t>100001</w:t>
      </w:r>
      <w:r w:rsidRPr="000F1CBE">
        <w:t xml:space="preserve">,0 заменить цифрой </w:t>
      </w:r>
      <w:r w:rsidR="00D53B02" w:rsidRPr="000F1CBE">
        <w:t>90001</w:t>
      </w:r>
      <w:r w:rsidRPr="000F1CBE">
        <w:t>,0;</w:t>
      </w:r>
    </w:p>
    <w:p w:rsidR="009873A2" w:rsidRPr="00E233F4" w:rsidRDefault="009873A2" w:rsidP="000A20EA">
      <w:pPr>
        <w:pStyle w:val="a3"/>
        <w:jc w:val="both"/>
      </w:pPr>
      <w:r w:rsidRPr="00DF00BE">
        <w:rPr>
          <w:b/>
        </w:rPr>
        <w:t xml:space="preserve">  </w:t>
      </w:r>
      <w:proofErr w:type="gramStart"/>
      <w:r w:rsidRPr="00E233F4">
        <w:t>По строке «</w:t>
      </w:r>
      <w:r w:rsidR="000F1CBE" w:rsidRPr="00E233F4">
        <w:t>Подпрограмма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</w:t>
      </w:r>
      <w:r w:rsidR="000F1CBE" w:rsidRPr="00E233F4">
        <w:tab/>
        <w:t>»  в рамках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</w:t>
      </w:r>
      <w:r w:rsidR="00E233F4" w:rsidRPr="00E233F4">
        <w:t xml:space="preserve"> </w:t>
      </w:r>
      <w:r w:rsidRPr="00E233F4">
        <w:t>по целевой статье 0</w:t>
      </w:r>
      <w:r w:rsidR="00E233F4" w:rsidRPr="00E233F4">
        <w:t>320000</w:t>
      </w:r>
      <w:r w:rsidRPr="00E233F4">
        <w:t xml:space="preserve"> цифру </w:t>
      </w:r>
      <w:r w:rsidR="00E233F4" w:rsidRPr="00E233F4">
        <w:t>236165,0</w:t>
      </w:r>
      <w:r w:rsidRPr="00E233F4">
        <w:t xml:space="preserve"> заменить цифрой </w:t>
      </w:r>
      <w:r w:rsidR="00E233F4" w:rsidRPr="00E233F4">
        <w:t>237165,0</w:t>
      </w:r>
      <w:r w:rsidRPr="00E233F4">
        <w:t>;</w:t>
      </w:r>
      <w:proofErr w:type="gramEnd"/>
    </w:p>
    <w:p w:rsidR="009873A2" w:rsidRPr="00E233F4" w:rsidRDefault="009873A2" w:rsidP="000A20EA">
      <w:pPr>
        <w:pStyle w:val="a3"/>
        <w:jc w:val="both"/>
      </w:pPr>
      <w:r w:rsidRPr="00E233F4">
        <w:t xml:space="preserve">  По строке «</w:t>
      </w:r>
      <w:r w:rsidR="00E233F4" w:rsidRPr="00E233F4">
        <w:t>Капитальный ремонт, ремонт автомобильных дорог общего пользования в рамках подпрограммы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пунктов» 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из местного бюджета</w:t>
      </w:r>
      <w:proofErr w:type="gramStart"/>
      <w:r w:rsidR="00E233F4" w:rsidRPr="00E233F4">
        <w:t>.</w:t>
      </w:r>
      <w:proofErr w:type="gramEnd"/>
      <w:r w:rsidR="00E233F4" w:rsidRPr="00E233F4">
        <w:t xml:space="preserve"> </w:t>
      </w:r>
      <w:r w:rsidRPr="00E233F4">
        <w:t xml:space="preserve"> </w:t>
      </w:r>
      <w:proofErr w:type="gramStart"/>
      <w:r w:rsidRPr="00E233F4">
        <w:t>п</w:t>
      </w:r>
      <w:proofErr w:type="gramEnd"/>
      <w:r w:rsidRPr="00E233F4">
        <w:t>о целевой статье 0</w:t>
      </w:r>
      <w:r w:rsidR="00E233F4" w:rsidRPr="00E233F4">
        <w:t>322004</w:t>
      </w:r>
      <w:r w:rsidRPr="00E233F4">
        <w:t xml:space="preserve"> цифру </w:t>
      </w:r>
      <w:r w:rsidR="00E233F4" w:rsidRPr="00E233F4">
        <w:t>236165</w:t>
      </w:r>
      <w:r w:rsidRPr="00E233F4">
        <w:t xml:space="preserve">,0 заменить цифрой </w:t>
      </w:r>
      <w:r w:rsidR="00E233F4" w:rsidRPr="00E233F4">
        <w:t>237165</w:t>
      </w:r>
      <w:r w:rsidRPr="00E233F4">
        <w:t>,0;</w:t>
      </w:r>
    </w:p>
    <w:p w:rsidR="003F05E5" w:rsidRPr="00E233F4" w:rsidRDefault="003F05E5" w:rsidP="000A20EA">
      <w:pPr>
        <w:pStyle w:val="a3"/>
        <w:jc w:val="both"/>
      </w:pPr>
      <w:r w:rsidRPr="00DF00BE">
        <w:rPr>
          <w:b/>
        </w:rPr>
        <w:t xml:space="preserve">    </w:t>
      </w:r>
      <w:r w:rsidRPr="00E233F4">
        <w:t>По строке «</w:t>
      </w:r>
      <w:r w:rsidR="009873A2" w:rsidRPr="00E233F4">
        <w:t>Другие общегосударственные вопросы</w:t>
      </w:r>
      <w:r w:rsidRPr="00E233F4">
        <w:t xml:space="preserve">» по целевой статье </w:t>
      </w:r>
      <w:r w:rsidR="009873A2" w:rsidRPr="00E233F4">
        <w:t>2400000</w:t>
      </w:r>
      <w:r w:rsidRPr="00E233F4">
        <w:t xml:space="preserve"> цифру «</w:t>
      </w:r>
      <w:r w:rsidR="00E233F4" w:rsidRPr="00E233F4">
        <w:t>112220,96</w:t>
      </w:r>
      <w:r w:rsidRPr="00E233F4">
        <w:t>» заменить цифрой «</w:t>
      </w:r>
      <w:r w:rsidR="00E233F4" w:rsidRPr="00E233F4">
        <w:t>203220,96</w:t>
      </w:r>
      <w:r w:rsidRPr="00E233F4">
        <w:t>»;</w:t>
      </w:r>
    </w:p>
    <w:p w:rsidR="00E233F4" w:rsidRPr="00DF00BE" w:rsidRDefault="00E233F4" w:rsidP="000A20EA">
      <w:pPr>
        <w:pStyle w:val="a3"/>
        <w:jc w:val="both"/>
        <w:rPr>
          <w:b/>
        </w:rPr>
      </w:pPr>
      <w:r w:rsidRPr="00E233F4">
        <w:t xml:space="preserve"> По строке «Организация и проведение мероприятий, связанных с государственными праздниками, юбилейными и памятными датами в рамках </w:t>
      </w:r>
      <w:proofErr w:type="spellStart"/>
      <w:r w:rsidRPr="00E233F4">
        <w:t>непрограммных</w:t>
      </w:r>
      <w:proofErr w:type="spellEnd"/>
      <w:r w:rsidRPr="00E233F4">
        <w:t xml:space="preserve"> направлений обеспечения деятельности администрации Елнатского сельского поселения Юрьевецкого муниципального района</w:t>
      </w:r>
      <w:proofErr w:type="gramStart"/>
      <w:r w:rsidRPr="00E233F4">
        <w:t xml:space="preserve">.» </w:t>
      </w:r>
      <w:proofErr w:type="gramEnd"/>
      <w:r w:rsidRPr="00E233F4">
        <w:t>по целевой статье 2492001 цифру «12000,0» заменить цифрой «20000»;</w:t>
      </w:r>
    </w:p>
    <w:p w:rsidR="003F05E5" w:rsidRPr="00E233F4" w:rsidRDefault="003F05E5" w:rsidP="000A20EA">
      <w:pPr>
        <w:pStyle w:val="a3"/>
        <w:jc w:val="both"/>
      </w:pPr>
      <w:r w:rsidRPr="00DF00BE">
        <w:rPr>
          <w:b/>
        </w:rPr>
        <w:t xml:space="preserve"> </w:t>
      </w:r>
      <w:r w:rsidRPr="00E233F4">
        <w:t xml:space="preserve"> По строке «Расходы на содержание объектов культурного наследия в рамках </w:t>
      </w:r>
      <w:proofErr w:type="spellStart"/>
      <w:r w:rsidRPr="00E233F4">
        <w:t>непрограммных</w:t>
      </w:r>
      <w:proofErr w:type="spellEnd"/>
      <w:r w:rsidRPr="00E233F4">
        <w:t xml:space="preserve"> направлений обеспечения деятельности администрации Елнатского сельского поселения Юрьевецкого муниципального района» по целевой статье 2492045 цифру «</w:t>
      </w:r>
      <w:r w:rsidR="00E233F4" w:rsidRPr="00E233F4">
        <w:t>59720,96</w:t>
      </w:r>
      <w:r w:rsidRPr="00E233F4">
        <w:t>» заменить цифрой «</w:t>
      </w:r>
      <w:r w:rsidR="00E233F4" w:rsidRPr="00E233F4">
        <w:t>92720,96</w:t>
      </w:r>
      <w:r w:rsidRPr="00E233F4">
        <w:t>»;</w:t>
      </w:r>
    </w:p>
    <w:p w:rsidR="003F05E5" w:rsidRDefault="003F05E5" w:rsidP="000A20EA">
      <w:pPr>
        <w:pStyle w:val="a3"/>
        <w:jc w:val="both"/>
      </w:pPr>
      <w:r w:rsidRPr="00DF00BE">
        <w:rPr>
          <w:b/>
        </w:rPr>
        <w:t xml:space="preserve">  </w:t>
      </w:r>
      <w:r w:rsidRPr="00E233F4">
        <w:t xml:space="preserve">По строке «Прочие услуги, расходы  в рамках </w:t>
      </w:r>
      <w:proofErr w:type="spellStart"/>
      <w:r w:rsidRPr="00E233F4">
        <w:t>непрограммного</w:t>
      </w:r>
      <w:proofErr w:type="spellEnd"/>
      <w:r w:rsidRPr="00E233F4">
        <w:t xml:space="preserve"> направления по другим общегосударственным вопросам» по целевой статье 2492048 цифру «</w:t>
      </w:r>
      <w:r w:rsidR="00E233F4" w:rsidRPr="00E233F4">
        <w:t>4</w:t>
      </w:r>
      <w:r w:rsidRPr="00E233F4">
        <w:t>0500,0» заменить цифрой «</w:t>
      </w:r>
      <w:r w:rsidR="00E233F4" w:rsidRPr="00E233F4">
        <w:t>5</w:t>
      </w:r>
      <w:r w:rsidR="00776E1A" w:rsidRPr="00E233F4">
        <w:t>0500,0»;</w:t>
      </w:r>
    </w:p>
    <w:p w:rsidR="00E233F4" w:rsidRDefault="00E233F4" w:rsidP="000A20EA">
      <w:pPr>
        <w:pStyle w:val="a3"/>
        <w:jc w:val="both"/>
      </w:pPr>
      <w:r>
        <w:lastRenderedPageBreak/>
        <w:t xml:space="preserve">Дополнить </w:t>
      </w:r>
      <w:r w:rsidRPr="00E233F4">
        <w:t xml:space="preserve"> строк</w:t>
      </w:r>
      <w:r>
        <w:t>ой</w:t>
      </w:r>
      <w:r w:rsidRPr="00E233F4">
        <w:t xml:space="preserve"> «</w:t>
      </w:r>
      <w:r w:rsidRPr="00430C04">
        <w:t xml:space="preserve">Техническое обслуживание пожарной сигнализации зданий  в рамках </w:t>
      </w:r>
      <w:proofErr w:type="spellStart"/>
      <w:r w:rsidRPr="00430C04">
        <w:t>непрограммных</w:t>
      </w:r>
      <w:proofErr w:type="spellEnd"/>
      <w:r w:rsidRPr="00430C04">
        <w:t xml:space="preserve"> направлений обеспечения деятельности администрации Елнатского сельского поселения Юрьевецкого муниципального района</w:t>
      </w:r>
      <w:r>
        <w:t>» с целевой статьей 2492051</w:t>
      </w:r>
      <w:r w:rsidRPr="00E233F4">
        <w:t xml:space="preserve"> </w:t>
      </w:r>
      <w:r>
        <w:t xml:space="preserve">с </w:t>
      </w:r>
      <w:r w:rsidRPr="00E233F4">
        <w:t>цифр</w:t>
      </w:r>
      <w:r>
        <w:t xml:space="preserve">ой </w:t>
      </w:r>
      <w:r w:rsidRPr="00E233F4">
        <w:t xml:space="preserve"> «</w:t>
      </w:r>
      <w:r>
        <w:t>200</w:t>
      </w:r>
      <w:r w:rsidRPr="00E233F4">
        <w:t>00,0»;</w:t>
      </w:r>
    </w:p>
    <w:p w:rsidR="00E233F4" w:rsidRDefault="00E233F4" w:rsidP="00E233F4">
      <w:pPr>
        <w:pStyle w:val="a3"/>
        <w:jc w:val="both"/>
      </w:pPr>
      <w:r w:rsidRPr="00DF00BE">
        <w:rPr>
          <w:b/>
        </w:rPr>
        <w:t xml:space="preserve">  </w:t>
      </w:r>
      <w:r>
        <w:t>Дополнить</w:t>
      </w:r>
      <w:r w:rsidRPr="00E233F4">
        <w:t xml:space="preserve"> строк</w:t>
      </w:r>
      <w:r>
        <w:t>ой</w:t>
      </w:r>
      <w:r w:rsidRPr="00E233F4">
        <w:t xml:space="preserve"> «</w:t>
      </w:r>
      <w:r w:rsidRPr="00430C04">
        <w:t>Оснащение канцелярскими товарами и материальными запасами</w:t>
      </w:r>
      <w:r w:rsidRPr="00430C04">
        <w:rPr>
          <w:b/>
        </w:rPr>
        <w:t xml:space="preserve"> </w:t>
      </w:r>
      <w:r w:rsidRPr="00430C04">
        <w:t xml:space="preserve">в рамках </w:t>
      </w:r>
      <w:proofErr w:type="spellStart"/>
      <w:r w:rsidRPr="00430C04">
        <w:t>непрограммных</w:t>
      </w:r>
      <w:proofErr w:type="spellEnd"/>
      <w:r w:rsidRPr="00430C04">
        <w:t xml:space="preserve"> направлений обеспечения деятельности администрации Елнатского сельского поселения Юр</w:t>
      </w:r>
      <w:r>
        <w:t>ьевецкого муниципального района</w:t>
      </w:r>
      <w:r w:rsidRPr="00E233F4">
        <w:t xml:space="preserve">» </w:t>
      </w:r>
      <w:r>
        <w:t>с</w:t>
      </w:r>
      <w:r w:rsidRPr="00E233F4">
        <w:t xml:space="preserve"> целевой статье</w:t>
      </w:r>
      <w:r>
        <w:t>й</w:t>
      </w:r>
      <w:r w:rsidRPr="00E233F4">
        <w:t xml:space="preserve"> 24920</w:t>
      </w:r>
      <w:r>
        <w:t>52</w:t>
      </w:r>
      <w:r w:rsidRPr="00E233F4">
        <w:t xml:space="preserve"> </w:t>
      </w:r>
      <w:r>
        <w:t xml:space="preserve">с </w:t>
      </w:r>
      <w:r w:rsidRPr="00E233F4">
        <w:t>цифр</w:t>
      </w:r>
      <w:r>
        <w:t>ой</w:t>
      </w:r>
      <w:r w:rsidRPr="00E233F4">
        <w:t xml:space="preserve"> «</w:t>
      </w:r>
      <w:r w:rsidR="009E5231">
        <w:t>4</w:t>
      </w:r>
      <w:r>
        <w:t>00</w:t>
      </w:r>
      <w:r w:rsidRPr="00E233F4">
        <w:t>00,0»;</w:t>
      </w:r>
    </w:p>
    <w:p w:rsidR="00E233F4" w:rsidRPr="00E233F4" w:rsidRDefault="00E233F4" w:rsidP="000A20EA">
      <w:pPr>
        <w:pStyle w:val="a3"/>
        <w:jc w:val="both"/>
      </w:pPr>
      <w:r>
        <w:t>Дополнить</w:t>
      </w:r>
      <w:r w:rsidRPr="00E233F4">
        <w:t xml:space="preserve"> строк</w:t>
      </w:r>
      <w:r>
        <w:t>ой</w:t>
      </w:r>
      <w:r w:rsidRPr="00E233F4">
        <w:t xml:space="preserve"> «</w:t>
      </w:r>
      <w:r w:rsidRPr="00A279B6">
        <w:t>Приобретение материальных запасов и основных сре</w:t>
      </w:r>
      <w:proofErr w:type="gramStart"/>
      <w:r w:rsidRPr="00A279B6">
        <w:t>дств дл</w:t>
      </w:r>
      <w:proofErr w:type="gramEnd"/>
      <w:r w:rsidRPr="00A279B6">
        <w:t xml:space="preserve">я организации работ по благоустройству территории Елнатского сельского поселения в рамках </w:t>
      </w:r>
      <w:proofErr w:type="spellStart"/>
      <w:r w:rsidRPr="00A279B6">
        <w:t>непрограммного</w:t>
      </w:r>
      <w:proofErr w:type="spellEnd"/>
      <w:r w:rsidRPr="00A279B6">
        <w:t xml:space="preserve"> направления по благоустройству территории Елнатского сельского поселения</w:t>
      </w:r>
      <w:r w:rsidRPr="00E233F4">
        <w:t xml:space="preserve">» </w:t>
      </w:r>
      <w:r>
        <w:t>с</w:t>
      </w:r>
      <w:r w:rsidRPr="00E233F4">
        <w:t xml:space="preserve"> целевой статье</w:t>
      </w:r>
      <w:r>
        <w:t>й</w:t>
      </w:r>
      <w:r w:rsidRPr="00E233F4">
        <w:t xml:space="preserve"> </w:t>
      </w:r>
      <w:r>
        <w:t>3692047</w:t>
      </w:r>
      <w:r w:rsidRPr="00E233F4">
        <w:t xml:space="preserve"> </w:t>
      </w:r>
      <w:r>
        <w:t xml:space="preserve">с </w:t>
      </w:r>
      <w:r w:rsidRPr="00E233F4">
        <w:t>цифр</w:t>
      </w:r>
      <w:r>
        <w:t>ой</w:t>
      </w:r>
      <w:r w:rsidRPr="00E233F4">
        <w:t xml:space="preserve"> «</w:t>
      </w:r>
      <w:r>
        <w:t>10</w:t>
      </w:r>
      <w:r w:rsidRPr="00E233F4">
        <w:t>00,0»;</w:t>
      </w:r>
    </w:p>
    <w:p w:rsidR="00944ED1" w:rsidRPr="00E233F4" w:rsidRDefault="00776E1A" w:rsidP="000A20EA">
      <w:pPr>
        <w:pStyle w:val="a3"/>
        <w:jc w:val="both"/>
      </w:pPr>
      <w:r w:rsidRPr="00E233F4">
        <w:t xml:space="preserve"> </w:t>
      </w:r>
      <w:r w:rsidR="00944ED1" w:rsidRPr="00E233F4">
        <w:t xml:space="preserve"> Всего расходов цифру «</w:t>
      </w:r>
      <w:r w:rsidR="00E233F4" w:rsidRPr="00E233F4">
        <w:t>5874599,0</w:t>
      </w:r>
      <w:r w:rsidR="00944ED1" w:rsidRPr="00E233F4">
        <w:t>» заменить цифрой «</w:t>
      </w:r>
      <w:r w:rsidR="00E233F4" w:rsidRPr="00E233F4">
        <w:t>59</w:t>
      </w:r>
      <w:r w:rsidR="00682BDA">
        <w:t>6</w:t>
      </w:r>
      <w:r w:rsidR="00E233F4" w:rsidRPr="00E233F4">
        <w:t>7529,0</w:t>
      </w:r>
      <w:r w:rsidR="009756BB" w:rsidRPr="00E233F4">
        <w:t xml:space="preserve">», </w:t>
      </w:r>
      <w:proofErr w:type="gramStart"/>
      <w:r w:rsidR="009756BB" w:rsidRPr="00E233F4">
        <w:t>согласно  приложения</w:t>
      </w:r>
      <w:proofErr w:type="gramEnd"/>
      <w:r w:rsidR="009756BB" w:rsidRPr="00E233F4">
        <w:t xml:space="preserve"> №3</w:t>
      </w:r>
      <w:r w:rsidR="00944ED1" w:rsidRPr="00E233F4">
        <w:t>.</w:t>
      </w:r>
    </w:p>
    <w:p w:rsidR="00252801" w:rsidRPr="003A7594" w:rsidRDefault="00252801" w:rsidP="002528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A7594">
        <w:rPr>
          <w:sz w:val="24"/>
          <w:szCs w:val="24"/>
        </w:rPr>
        <w:t xml:space="preserve">  4. В приложении №8 «</w:t>
      </w:r>
      <w:r w:rsidRPr="003A7594">
        <w:rPr>
          <w:bCs/>
          <w:sz w:val="24"/>
          <w:szCs w:val="24"/>
        </w:rPr>
        <w:t>Ведомственная структура расходов  бюджета Елнатского сельского поселения Юрьевецкого муниципального района Ивановской области на 2015 год» внести следующие изменения и дополнения:</w:t>
      </w:r>
    </w:p>
    <w:p w:rsidR="00E542A2" w:rsidRPr="003A7594" w:rsidRDefault="0015372E" w:rsidP="003A7594">
      <w:pPr>
        <w:tabs>
          <w:tab w:val="left" w:pos="552"/>
          <w:tab w:val="left" w:pos="1048"/>
          <w:tab w:val="left" w:pos="1951"/>
        </w:tabs>
        <w:jc w:val="both"/>
        <w:rPr>
          <w:sz w:val="24"/>
          <w:szCs w:val="24"/>
        </w:rPr>
      </w:pPr>
      <w:r w:rsidRPr="003A7594">
        <w:rPr>
          <w:sz w:val="24"/>
          <w:szCs w:val="24"/>
        </w:rPr>
        <w:t xml:space="preserve">        </w:t>
      </w:r>
      <w:r w:rsidR="00E542A2" w:rsidRPr="003A7594">
        <w:rPr>
          <w:sz w:val="24"/>
          <w:szCs w:val="24"/>
        </w:rPr>
        <w:t xml:space="preserve">  По строке «</w:t>
      </w:r>
      <w:r w:rsidR="003A7594" w:rsidRPr="003A7594">
        <w:rPr>
          <w:sz w:val="24"/>
          <w:szCs w:val="24"/>
        </w:rPr>
        <w:t xml:space="preserve">«Организация и проведение мероприятий, связанных с государственными праздниками, юбилейными и памятными датами в рамках </w:t>
      </w:r>
      <w:proofErr w:type="spellStart"/>
      <w:r w:rsidR="003A7594" w:rsidRPr="003A7594">
        <w:rPr>
          <w:sz w:val="24"/>
          <w:szCs w:val="24"/>
        </w:rPr>
        <w:t>непрограммных</w:t>
      </w:r>
      <w:proofErr w:type="spellEnd"/>
      <w:r w:rsidR="003A7594" w:rsidRPr="003A7594">
        <w:rPr>
          <w:sz w:val="24"/>
          <w:szCs w:val="24"/>
        </w:rPr>
        <w:t xml:space="preserve"> направлений обеспечения деятельности администрации Елнатского сельского поселения Юрьевецкого муниципального района</w:t>
      </w:r>
      <w:proofErr w:type="gramStart"/>
      <w:r w:rsidR="003A7594" w:rsidRPr="003A7594">
        <w:rPr>
          <w:sz w:val="24"/>
          <w:szCs w:val="24"/>
        </w:rPr>
        <w:t>.»</w:t>
      </w:r>
      <w:proofErr w:type="gramEnd"/>
      <w:r w:rsidR="00E542A2" w:rsidRPr="003A7594">
        <w:rPr>
          <w:sz w:val="24"/>
          <w:szCs w:val="24"/>
        </w:rPr>
        <w:t>по коду бюджетно</w:t>
      </w:r>
      <w:r w:rsidR="00F45241" w:rsidRPr="003A7594">
        <w:rPr>
          <w:sz w:val="24"/>
          <w:szCs w:val="24"/>
        </w:rPr>
        <w:t xml:space="preserve">й классификации 203 0113 </w:t>
      </w:r>
      <w:r w:rsidR="003A7594" w:rsidRPr="003A7594">
        <w:rPr>
          <w:sz w:val="24"/>
          <w:szCs w:val="24"/>
        </w:rPr>
        <w:t>2492001 200  цифру «12000,0</w:t>
      </w:r>
      <w:r w:rsidR="00E542A2" w:rsidRPr="003A7594">
        <w:rPr>
          <w:sz w:val="24"/>
          <w:szCs w:val="24"/>
        </w:rPr>
        <w:t>» заменить цифрой «</w:t>
      </w:r>
      <w:r w:rsidR="003A7594" w:rsidRPr="003A7594">
        <w:rPr>
          <w:sz w:val="24"/>
          <w:szCs w:val="24"/>
        </w:rPr>
        <w:t>2000</w:t>
      </w:r>
      <w:r w:rsidR="00E542A2" w:rsidRPr="003A7594">
        <w:rPr>
          <w:sz w:val="24"/>
          <w:szCs w:val="24"/>
        </w:rPr>
        <w:t>0,0»;</w:t>
      </w:r>
    </w:p>
    <w:p w:rsidR="00F45241" w:rsidRPr="003A7594" w:rsidRDefault="00F45241" w:rsidP="00F45241">
      <w:pPr>
        <w:pStyle w:val="a3"/>
        <w:jc w:val="both"/>
      </w:pPr>
      <w:r w:rsidRPr="003A7594">
        <w:t>По строке «</w:t>
      </w:r>
      <w:r w:rsidR="003A7594" w:rsidRPr="003A7594">
        <w:t xml:space="preserve">Расходы на содержание объектов культурного наследия в рамках </w:t>
      </w:r>
      <w:proofErr w:type="spellStart"/>
      <w:r w:rsidR="003A7594" w:rsidRPr="003A7594">
        <w:t>непрограммных</w:t>
      </w:r>
      <w:proofErr w:type="spellEnd"/>
      <w:r w:rsidR="003A7594" w:rsidRPr="003A7594">
        <w:t xml:space="preserve"> направлений обеспечения деятельности администрации Елнатского сельского поселения Юрьевецкого муниципального района</w:t>
      </w:r>
      <w:proofErr w:type="gramStart"/>
      <w:r w:rsidR="003A7594" w:rsidRPr="003A7594">
        <w:t>.</w:t>
      </w:r>
      <w:r w:rsidRPr="003A7594">
        <w:t xml:space="preserve">» </w:t>
      </w:r>
      <w:proofErr w:type="gramEnd"/>
      <w:r w:rsidRPr="003A7594">
        <w:t xml:space="preserve">по коду бюджетной классификации 203 0113 </w:t>
      </w:r>
      <w:r w:rsidR="003A7594" w:rsidRPr="003A7594">
        <w:t>2492045</w:t>
      </w:r>
      <w:r w:rsidRPr="003A7594">
        <w:t xml:space="preserve"> 200  цифру «</w:t>
      </w:r>
      <w:r w:rsidR="003A7594" w:rsidRPr="003A7594">
        <w:t>59720,96</w:t>
      </w:r>
      <w:r w:rsidRPr="003A7594">
        <w:t>» заменить цифрой «</w:t>
      </w:r>
      <w:r w:rsidR="003A7594" w:rsidRPr="003A7594">
        <w:t>92720,96</w:t>
      </w:r>
      <w:r w:rsidRPr="003A7594">
        <w:t>»;</w:t>
      </w:r>
    </w:p>
    <w:p w:rsidR="00F45241" w:rsidRPr="003A7594" w:rsidRDefault="00F45241" w:rsidP="00F45241">
      <w:pPr>
        <w:pStyle w:val="a3"/>
        <w:jc w:val="both"/>
      </w:pPr>
      <w:r w:rsidRPr="003A7594">
        <w:t>По строке «</w:t>
      </w:r>
      <w:r w:rsidR="003A7594" w:rsidRPr="003A7594">
        <w:t xml:space="preserve">Прочие услуги, расходы  в рамках </w:t>
      </w:r>
      <w:proofErr w:type="spellStart"/>
      <w:r w:rsidR="003A7594" w:rsidRPr="003A7594">
        <w:t>непрограммного</w:t>
      </w:r>
      <w:proofErr w:type="spellEnd"/>
      <w:r w:rsidR="003A7594" w:rsidRPr="003A7594">
        <w:t xml:space="preserve"> направления по другим общегосударственным вопросам»</w:t>
      </w:r>
      <w:r w:rsidRPr="003A7594">
        <w:t xml:space="preserve"> по коду бюджетно</w:t>
      </w:r>
      <w:r w:rsidR="003A7594" w:rsidRPr="003A7594">
        <w:t>й классификации 203 0113 2492048</w:t>
      </w:r>
      <w:r w:rsidRPr="003A7594">
        <w:t xml:space="preserve"> 200  цифру «</w:t>
      </w:r>
      <w:r w:rsidR="003A7594" w:rsidRPr="003A7594">
        <w:t>40500</w:t>
      </w:r>
      <w:r w:rsidRPr="003A7594">
        <w:t>,0» заменить цифрой «</w:t>
      </w:r>
      <w:r w:rsidR="005D7249" w:rsidRPr="003A7594">
        <w:t>50</w:t>
      </w:r>
      <w:r w:rsidR="003A7594" w:rsidRPr="003A7594">
        <w:t>5</w:t>
      </w:r>
      <w:r w:rsidR="005D7249" w:rsidRPr="003A7594">
        <w:t>0</w:t>
      </w:r>
      <w:r w:rsidRPr="003A7594">
        <w:t>0,0»;</w:t>
      </w:r>
    </w:p>
    <w:p w:rsidR="005D7249" w:rsidRPr="003A7594" w:rsidRDefault="003A7594" w:rsidP="005D7249">
      <w:pPr>
        <w:pStyle w:val="a3"/>
        <w:jc w:val="both"/>
      </w:pPr>
      <w:r w:rsidRPr="003A7594">
        <w:t xml:space="preserve">Дополнить </w:t>
      </w:r>
      <w:r w:rsidR="005D7249" w:rsidRPr="003A7594">
        <w:t xml:space="preserve"> строк</w:t>
      </w:r>
      <w:r w:rsidRPr="003A7594">
        <w:t>ой</w:t>
      </w:r>
      <w:r w:rsidR="005D7249" w:rsidRPr="003A7594">
        <w:t xml:space="preserve"> «</w:t>
      </w:r>
      <w:r w:rsidRPr="003A7594">
        <w:t xml:space="preserve">Техническое обслуживание пожарной сигнализации зданий  в рамках </w:t>
      </w:r>
      <w:proofErr w:type="spellStart"/>
      <w:r w:rsidRPr="003A7594">
        <w:t>непрограммных</w:t>
      </w:r>
      <w:proofErr w:type="spellEnd"/>
      <w:r w:rsidRPr="003A7594">
        <w:t xml:space="preserve"> направлений обеспечения деятельности администрации Елнатского сельского поселения Юрьевецкого муниципального района» с</w:t>
      </w:r>
      <w:r w:rsidR="005D7249" w:rsidRPr="003A7594">
        <w:t xml:space="preserve"> код</w:t>
      </w:r>
      <w:r w:rsidRPr="003A7594">
        <w:t>ом</w:t>
      </w:r>
      <w:r w:rsidR="005D7249" w:rsidRPr="003A7594">
        <w:t xml:space="preserve"> бюджетной классификации 203 0113 </w:t>
      </w:r>
      <w:r w:rsidRPr="003A7594">
        <w:t>2492051</w:t>
      </w:r>
      <w:r w:rsidR="005D7249" w:rsidRPr="003A7594">
        <w:t xml:space="preserve"> 200  </w:t>
      </w:r>
      <w:r w:rsidRPr="003A7594">
        <w:t xml:space="preserve">с </w:t>
      </w:r>
      <w:r w:rsidR="005D7249" w:rsidRPr="003A7594">
        <w:t>цифр</w:t>
      </w:r>
      <w:r w:rsidRPr="003A7594">
        <w:t>ой 20000</w:t>
      </w:r>
      <w:r w:rsidR="005D7249" w:rsidRPr="003A7594">
        <w:t>,0»;</w:t>
      </w:r>
    </w:p>
    <w:p w:rsidR="00F45241" w:rsidRPr="00DF00BE" w:rsidRDefault="003A7594" w:rsidP="00E542A2">
      <w:pPr>
        <w:pStyle w:val="a3"/>
        <w:jc w:val="both"/>
        <w:rPr>
          <w:b/>
        </w:rPr>
      </w:pPr>
      <w:r w:rsidRPr="003A7594">
        <w:t>Дополнить</w:t>
      </w:r>
      <w:r w:rsidR="005D7249" w:rsidRPr="003A7594">
        <w:t xml:space="preserve"> строк</w:t>
      </w:r>
      <w:r w:rsidRPr="003A7594">
        <w:t>ой</w:t>
      </w:r>
      <w:r w:rsidR="005D7249" w:rsidRPr="003A7594">
        <w:t xml:space="preserve"> «</w:t>
      </w:r>
      <w:r w:rsidRPr="003A7594">
        <w:t xml:space="preserve">Оснащение канцелярскими товарами и материальными запасами в рамках </w:t>
      </w:r>
      <w:proofErr w:type="spellStart"/>
      <w:r w:rsidRPr="003A7594">
        <w:t>непрограммных</w:t>
      </w:r>
      <w:proofErr w:type="spellEnd"/>
      <w:r w:rsidRPr="003A7594">
        <w:t xml:space="preserve"> направлений обеспечения деятельности администрации Елнатского сельского поселения Юрьевецкого муниципального района.</w:t>
      </w:r>
      <w:r w:rsidR="005D7249" w:rsidRPr="003A7594">
        <w:t xml:space="preserve">» по коду бюджетной классификации 203 0113 </w:t>
      </w:r>
      <w:r w:rsidRPr="003A7594">
        <w:t>2492052</w:t>
      </w:r>
      <w:r w:rsidR="005D7249" w:rsidRPr="003A7594">
        <w:t xml:space="preserve"> 200 </w:t>
      </w:r>
      <w:r w:rsidRPr="003A7594">
        <w:t>с</w:t>
      </w:r>
      <w:r w:rsidR="005D7249" w:rsidRPr="003A7594">
        <w:t xml:space="preserve"> цифр</w:t>
      </w:r>
      <w:r w:rsidRPr="003A7594">
        <w:t>ой</w:t>
      </w:r>
      <w:r w:rsidR="005D7249" w:rsidRPr="003A7594">
        <w:t xml:space="preserve"> «</w:t>
      </w:r>
      <w:r w:rsidR="009E5231">
        <w:t>4</w:t>
      </w:r>
      <w:r w:rsidRPr="003A7594">
        <w:t>0000,0»</w:t>
      </w:r>
      <w:proofErr w:type="gramStart"/>
      <w:r w:rsidRPr="003A7594">
        <w:t xml:space="preserve"> </w:t>
      </w:r>
      <w:r w:rsidR="005D7249" w:rsidRPr="003A7594">
        <w:t>;</w:t>
      </w:r>
      <w:proofErr w:type="gramEnd"/>
    </w:p>
    <w:p w:rsidR="00E542A2" w:rsidRPr="004D12AE" w:rsidRDefault="00E542A2" w:rsidP="00E542A2">
      <w:pPr>
        <w:pStyle w:val="a3"/>
        <w:jc w:val="both"/>
      </w:pPr>
      <w:r w:rsidRPr="00DF00BE">
        <w:rPr>
          <w:b/>
        </w:rPr>
        <w:t xml:space="preserve">  </w:t>
      </w:r>
      <w:proofErr w:type="gramStart"/>
      <w:r w:rsidRPr="004D12AE">
        <w:t>По строке «</w:t>
      </w:r>
      <w:r w:rsidR="004D12AE" w:rsidRPr="004D12AE">
        <w:t>Содержание    автомобильных дорог общего пользования местного значения в границах населенных пунктов Елнатского сельского поселения и искусственных сооружений на них в рамках подпрограммы «Содержание автомобильных дорог общего пользования местного значения в границах Елнатского сельского поселения искусственных сооружений на них» подпрограммы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</w:t>
      </w:r>
      <w:proofErr w:type="gramEnd"/>
      <w:r w:rsidR="004D12AE" w:rsidRPr="004D12AE">
        <w:t xml:space="preserve"> годы»</w:t>
      </w:r>
      <w:r w:rsidRPr="004D12AE">
        <w:t xml:space="preserve"> по коду бюджетной классификации 203 </w:t>
      </w:r>
      <w:r w:rsidR="004D12AE" w:rsidRPr="004D12AE">
        <w:t>0409</w:t>
      </w:r>
      <w:r w:rsidRPr="004D12AE">
        <w:t xml:space="preserve"> </w:t>
      </w:r>
      <w:r w:rsidR="004D12AE" w:rsidRPr="004D12AE">
        <w:t>0312006</w:t>
      </w:r>
      <w:r w:rsidRPr="004D12AE">
        <w:t xml:space="preserve"> 200 цифру «</w:t>
      </w:r>
      <w:r w:rsidR="004D12AE" w:rsidRPr="004D12AE">
        <w:t>10001,0</w:t>
      </w:r>
      <w:r w:rsidRPr="004D12AE">
        <w:t>» заменить цифрой «</w:t>
      </w:r>
      <w:r w:rsidR="004D12AE" w:rsidRPr="004D12AE">
        <w:t>90001,0</w:t>
      </w:r>
      <w:r w:rsidRPr="004D12AE">
        <w:t>»;</w:t>
      </w:r>
    </w:p>
    <w:p w:rsidR="00E542A2" w:rsidRPr="004D12AE" w:rsidRDefault="00E542A2" w:rsidP="00E542A2">
      <w:pPr>
        <w:pStyle w:val="a3"/>
        <w:jc w:val="both"/>
      </w:pPr>
      <w:r w:rsidRPr="004D12AE">
        <w:t xml:space="preserve">  </w:t>
      </w:r>
      <w:proofErr w:type="gramStart"/>
      <w:r w:rsidR="00C20761" w:rsidRPr="004D12AE">
        <w:t>По строке «</w:t>
      </w:r>
      <w:r w:rsidR="004D12AE" w:rsidRPr="004D12AE">
        <w:t>Капитальный ремонт, ремонт автомобильных дорог общего пользования в рамках подпрограммы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</w:t>
      </w:r>
      <w:r w:rsidR="004D12AE" w:rsidRPr="004D12AE">
        <w:tab/>
        <w:t xml:space="preserve">» 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</w:t>
      </w:r>
      <w:r w:rsidR="004D12AE" w:rsidRPr="004D12AE">
        <w:lastRenderedPageBreak/>
        <w:t>на 2014-2017 годы» из местного бюджета.»</w:t>
      </w:r>
      <w:r w:rsidR="00C20761" w:rsidRPr="004D12AE">
        <w:t xml:space="preserve"> по коду бюджетной</w:t>
      </w:r>
      <w:proofErr w:type="gramEnd"/>
      <w:r w:rsidR="00C20761" w:rsidRPr="004D12AE">
        <w:t xml:space="preserve"> классификации 203 </w:t>
      </w:r>
      <w:r w:rsidR="004D12AE" w:rsidRPr="004D12AE">
        <w:t>0409</w:t>
      </w:r>
      <w:r w:rsidR="00C20761" w:rsidRPr="004D12AE">
        <w:t xml:space="preserve"> </w:t>
      </w:r>
      <w:r w:rsidR="004D12AE" w:rsidRPr="004D12AE">
        <w:t>0322004</w:t>
      </w:r>
      <w:r w:rsidR="00C20761" w:rsidRPr="004D12AE">
        <w:t xml:space="preserve"> 200 цифру «</w:t>
      </w:r>
      <w:r w:rsidR="004D12AE" w:rsidRPr="004D12AE">
        <w:t>236165,0</w:t>
      </w:r>
      <w:r w:rsidR="00C20761" w:rsidRPr="004D12AE">
        <w:t>» заменить цифрой «</w:t>
      </w:r>
      <w:r w:rsidR="004D12AE" w:rsidRPr="004D12AE">
        <w:t>237165,0</w:t>
      </w:r>
      <w:r w:rsidR="00C20761" w:rsidRPr="004D12AE">
        <w:t>»;</w:t>
      </w:r>
    </w:p>
    <w:p w:rsidR="005D7249" w:rsidRPr="004D12AE" w:rsidRDefault="004D12AE" w:rsidP="00E542A2">
      <w:pPr>
        <w:pStyle w:val="a3"/>
        <w:jc w:val="both"/>
      </w:pPr>
      <w:r w:rsidRPr="004D12AE">
        <w:t xml:space="preserve">Дополнить </w:t>
      </w:r>
      <w:r w:rsidR="005D7249" w:rsidRPr="004D12AE">
        <w:t xml:space="preserve"> строк</w:t>
      </w:r>
      <w:r w:rsidRPr="004D12AE">
        <w:t>ой</w:t>
      </w:r>
      <w:r w:rsidR="005D7249" w:rsidRPr="004D12AE">
        <w:t xml:space="preserve"> «</w:t>
      </w:r>
      <w:r w:rsidRPr="004D12AE">
        <w:t>Приобретение материальных запасов и основных сре</w:t>
      </w:r>
      <w:proofErr w:type="gramStart"/>
      <w:r w:rsidRPr="004D12AE">
        <w:t>дств дл</w:t>
      </w:r>
      <w:proofErr w:type="gramEnd"/>
      <w:r w:rsidRPr="004D12AE">
        <w:t xml:space="preserve">я организации работ по благоустройству территории Елнатского сельского поселения в рамках </w:t>
      </w:r>
      <w:proofErr w:type="spellStart"/>
      <w:r w:rsidRPr="004D12AE">
        <w:t>непрограммного</w:t>
      </w:r>
      <w:proofErr w:type="spellEnd"/>
      <w:r w:rsidRPr="004D12AE">
        <w:t xml:space="preserve"> направления по благоустройству территории Елнатского сельского поселения</w:t>
      </w:r>
      <w:r w:rsidR="005D7249" w:rsidRPr="004D12AE">
        <w:t xml:space="preserve">» </w:t>
      </w:r>
      <w:r w:rsidRPr="004D12AE">
        <w:t>с кодом</w:t>
      </w:r>
      <w:r w:rsidR="005D7249" w:rsidRPr="004D12AE">
        <w:t xml:space="preserve"> бюджетной классификации 203 050</w:t>
      </w:r>
      <w:r w:rsidRPr="004D12AE">
        <w:t>1</w:t>
      </w:r>
      <w:r w:rsidR="005D7249" w:rsidRPr="004D12AE">
        <w:t xml:space="preserve"> </w:t>
      </w:r>
      <w:r w:rsidRPr="004D12AE">
        <w:t>3692047 2</w:t>
      </w:r>
      <w:r w:rsidR="005D7249" w:rsidRPr="004D12AE">
        <w:t xml:space="preserve">00 </w:t>
      </w:r>
      <w:r w:rsidRPr="004D12AE">
        <w:t xml:space="preserve">с </w:t>
      </w:r>
      <w:r w:rsidR="005D7249" w:rsidRPr="004D12AE">
        <w:t>цифр</w:t>
      </w:r>
      <w:r w:rsidRPr="004D12AE">
        <w:t>ой</w:t>
      </w:r>
      <w:r w:rsidR="005D7249" w:rsidRPr="004D12AE">
        <w:t xml:space="preserve"> </w:t>
      </w:r>
      <w:r w:rsidRPr="004D12AE">
        <w:t>10</w:t>
      </w:r>
      <w:r w:rsidR="005D7249" w:rsidRPr="004D12AE">
        <w:t>00,0;</w:t>
      </w:r>
    </w:p>
    <w:p w:rsidR="00C20761" w:rsidRPr="004D12AE" w:rsidRDefault="005D7249" w:rsidP="00E542A2">
      <w:pPr>
        <w:pStyle w:val="a3"/>
        <w:jc w:val="both"/>
      </w:pPr>
      <w:r w:rsidRPr="004D12AE">
        <w:rPr>
          <w:b/>
        </w:rPr>
        <w:t xml:space="preserve">  </w:t>
      </w:r>
      <w:r w:rsidR="00C20761" w:rsidRPr="004D12AE">
        <w:rPr>
          <w:b/>
        </w:rPr>
        <w:t xml:space="preserve">   </w:t>
      </w:r>
      <w:r w:rsidR="00C20761" w:rsidRPr="004D12AE">
        <w:t>По строке «</w:t>
      </w:r>
      <w:r w:rsidR="004D12AE" w:rsidRPr="004D12AE">
        <w:t>Ликвидация несанкционированных свалок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="004D12AE" w:rsidRPr="004D12AE">
        <w:rPr>
          <w:color w:val="000000"/>
        </w:rPr>
        <w:t xml:space="preserve"> </w:t>
      </w:r>
      <w:r w:rsidR="00C20761" w:rsidRPr="004D12AE">
        <w:t xml:space="preserve">  по коду бюджетной классификации 203 050</w:t>
      </w:r>
      <w:r w:rsidR="004D12AE" w:rsidRPr="004D12AE">
        <w:t>3</w:t>
      </w:r>
      <w:r w:rsidR="00C20761" w:rsidRPr="004D12AE">
        <w:t xml:space="preserve"> 01</w:t>
      </w:r>
      <w:r w:rsidR="004D12AE" w:rsidRPr="004D12AE">
        <w:t>32015</w:t>
      </w:r>
      <w:r w:rsidR="00C20761" w:rsidRPr="004D12AE">
        <w:t xml:space="preserve"> 200 цифру «</w:t>
      </w:r>
      <w:r w:rsidR="004D12AE" w:rsidRPr="004D12AE">
        <w:t>90000</w:t>
      </w:r>
      <w:r w:rsidR="00C20761" w:rsidRPr="004D12AE">
        <w:t>,0» заменить «</w:t>
      </w:r>
      <w:r w:rsidR="004D12AE" w:rsidRPr="004D12AE">
        <w:t>60000</w:t>
      </w:r>
      <w:r w:rsidRPr="004D12AE">
        <w:t>,0</w:t>
      </w:r>
      <w:r w:rsidR="00C20761" w:rsidRPr="004D12AE">
        <w:t>»;</w:t>
      </w:r>
    </w:p>
    <w:p w:rsidR="005D7249" w:rsidRPr="004D12AE" w:rsidRDefault="00C20761" w:rsidP="005D7249">
      <w:pPr>
        <w:pStyle w:val="a3"/>
        <w:jc w:val="both"/>
      </w:pPr>
      <w:r w:rsidRPr="004D12AE">
        <w:rPr>
          <w:b/>
        </w:rPr>
        <w:t xml:space="preserve">  </w:t>
      </w:r>
      <w:r w:rsidR="005D7249" w:rsidRPr="004D12AE">
        <w:rPr>
          <w:b/>
        </w:rPr>
        <w:t xml:space="preserve">   </w:t>
      </w:r>
      <w:r w:rsidR="005D7249" w:rsidRPr="004D12AE">
        <w:t>По строке «</w:t>
      </w:r>
      <w:r w:rsidR="004D12AE" w:rsidRPr="004D12AE">
        <w:t>Оборудование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="004D12AE" w:rsidRPr="004D12AE">
        <w:rPr>
          <w:color w:val="000000"/>
        </w:rPr>
        <w:t xml:space="preserve"> </w:t>
      </w:r>
      <w:r w:rsidR="005D7249" w:rsidRPr="004D12AE">
        <w:t xml:space="preserve">  по коду бюджетной классификации 203 0503 013</w:t>
      </w:r>
      <w:r w:rsidR="004D12AE" w:rsidRPr="004D12AE">
        <w:t>4001</w:t>
      </w:r>
      <w:r w:rsidR="005D7249" w:rsidRPr="004D12AE">
        <w:t xml:space="preserve"> 200 цифру «</w:t>
      </w:r>
      <w:r w:rsidR="004D12AE" w:rsidRPr="004D12AE">
        <w:t>8</w:t>
      </w:r>
      <w:r w:rsidR="005D7249" w:rsidRPr="004D12AE">
        <w:t>0000,0» заменить «</w:t>
      </w:r>
      <w:r w:rsidR="004D12AE" w:rsidRPr="004D12AE">
        <w:t>12</w:t>
      </w:r>
      <w:r w:rsidR="005D7249" w:rsidRPr="004D12AE">
        <w:t>0000,0»;</w:t>
      </w:r>
    </w:p>
    <w:p w:rsidR="00B53A2A" w:rsidRDefault="00397F79" w:rsidP="004D12AE">
      <w:pPr>
        <w:pStyle w:val="a3"/>
        <w:jc w:val="both"/>
      </w:pPr>
      <w:proofErr w:type="gramStart"/>
      <w:r w:rsidRPr="004D12AE">
        <w:t>По строке «Приобретение материальных запасов и основных средств для организации работ по благоустройству территории Елнатского сельского поселения в 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 годы»  по коду бюджетной классификации 203 0503 013</w:t>
      </w:r>
      <w:r w:rsidR="00FC6F54" w:rsidRPr="004D12AE">
        <w:t>2047</w:t>
      </w:r>
      <w:r w:rsidRPr="004D12AE">
        <w:t xml:space="preserve"> 200 цифру «</w:t>
      </w:r>
      <w:r w:rsidR="004D12AE" w:rsidRPr="004D12AE">
        <w:t>2</w:t>
      </w:r>
      <w:r w:rsidRPr="004D12AE">
        <w:t>0000,0» заменить «</w:t>
      </w:r>
      <w:r w:rsidR="00682BDA">
        <w:t>7</w:t>
      </w:r>
      <w:r w:rsidR="00FC6F54" w:rsidRPr="004D12AE">
        <w:t>000</w:t>
      </w:r>
      <w:r w:rsidRPr="004D12AE">
        <w:t>0,0»;</w:t>
      </w:r>
      <w:proofErr w:type="gramEnd"/>
    </w:p>
    <w:p w:rsidR="004D12AE" w:rsidRDefault="004D12AE" w:rsidP="004D12AE">
      <w:pPr>
        <w:pStyle w:val="a3"/>
        <w:jc w:val="both"/>
      </w:pPr>
      <w:r w:rsidRPr="004D12AE">
        <w:t>По строке «</w:t>
      </w:r>
      <w:r w:rsidRPr="00E155B5">
        <w:t>Разработка схем водоснабжения, водоотведения, теплоснабжения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Pr="004D12AE">
        <w:t xml:space="preserve">  по коду бюджетной классификации 203 050</w:t>
      </w:r>
      <w:r>
        <w:t>4</w:t>
      </w:r>
      <w:r w:rsidRPr="004D12AE">
        <w:t xml:space="preserve"> 01</w:t>
      </w:r>
      <w:r>
        <w:t>22013</w:t>
      </w:r>
      <w:r w:rsidRPr="004D12AE">
        <w:t xml:space="preserve"> 200 цифру «</w:t>
      </w:r>
      <w:r>
        <w:t>35800</w:t>
      </w:r>
      <w:r w:rsidRPr="004D12AE">
        <w:t>,0» заменить «3</w:t>
      </w:r>
      <w:r>
        <w:t>56</w:t>
      </w:r>
      <w:r w:rsidRPr="004D12AE">
        <w:t>00,0»;</w:t>
      </w:r>
    </w:p>
    <w:p w:rsidR="004D12AE" w:rsidRDefault="004D12AE" w:rsidP="004D12AE">
      <w:pPr>
        <w:pStyle w:val="a3"/>
        <w:jc w:val="both"/>
      </w:pPr>
      <w:r w:rsidRPr="004D12AE">
        <w:t>По строке «</w:t>
      </w:r>
      <w:r w:rsidRPr="00E155B5">
        <w:t>Разработка схем водоснабжения, водоотведения, теплоснабжения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Pr="004D12AE">
        <w:t xml:space="preserve">  по коду бюджетной классификации 203 050</w:t>
      </w:r>
      <w:r>
        <w:t>4</w:t>
      </w:r>
      <w:r w:rsidRPr="004D12AE">
        <w:t xml:space="preserve"> 01</w:t>
      </w:r>
      <w:r>
        <w:t>32014</w:t>
      </w:r>
      <w:r w:rsidRPr="004D12AE">
        <w:t xml:space="preserve"> 200 цифру «</w:t>
      </w:r>
      <w:r>
        <w:t>200</w:t>
      </w:r>
      <w:r w:rsidRPr="004D12AE">
        <w:t>,0» заменить «</w:t>
      </w:r>
      <w:r>
        <w:t>4</w:t>
      </w:r>
      <w:r w:rsidRPr="004D12AE">
        <w:t>00,0»;</w:t>
      </w:r>
    </w:p>
    <w:p w:rsidR="004D12AE" w:rsidRDefault="004D12AE" w:rsidP="004D12AE">
      <w:pPr>
        <w:pStyle w:val="a3"/>
        <w:jc w:val="both"/>
      </w:pPr>
      <w:r>
        <w:t xml:space="preserve"> </w:t>
      </w:r>
      <w:r w:rsidRPr="004D12AE">
        <w:t>По строке «</w:t>
      </w:r>
      <w:r w:rsidRPr="00274C00">
        <w:rPr>
          <w:color w:val="000000"/>
        </w:rPr>
        <w:t xml:space="preserve">Поэтапное доведение средней заработной </w:t>
      </w:r>
      <w:proofErr w:type="gramStart"/>
      <w:r w:rsidRPr="00274C00">
        <w:rPr>
          <w:color w:val="000000"/>
        </w:rPr>
        <w:t>платы работникам культуры муниципальных учреждений культуры Ивановской области</w:t>
      </w:r>
      <w:proofErr w:type="gramEnd"/>
      <w:r w:rsidRPr="00274C00">
        <w:rPr>
          <w:color w:val="000000"/>
        </w:rPr>
        <w:t xml:space="preserve"> до средней заработной платы в Ивановской области</w:t>
      </w:r>
      <w:r w:rsidRPr="00E155B5">
        <w:t>»</w:t>
      </w:r>
      <w:r w:rsidRPr="004D12AE">
        <w:t xml:space="preserve">  по коду бюджетной классификации 203 0</w:t>
      </w:r>
      <w:r>
        <w:t>801</w:t>
      </w:r>
      <w:r w:rsidRPr="004D12AE">
        <w:t xml:space="preserve"> 0</w:t>
      </w:r>
      <w:r>
        <w:t>238034</w:t>
      </w:r>
      <w:r w:rsidRPr="004D12AE">
        <w:t xml:space="preserve"> </w:t>
      </w:r>
      <w:r>
        <w:t>6</w:t>
      </w:r>
      <w:r w:rsidRPr="004D12AE">
        <w:t>00 цифру «</w:t>
      </w:r>
      <w:r>
        <w:t>209800,0</w:t>
      </w:r>
      <w:r w:rsidRPr="004D12AE">
        <w:t xml:space="preserve">» заменить </w:t>
      </w:r>
      <w:r>
        <w:t xml:space="preserve">цифрой </w:t>
      </w:r>
      <w:r w:rsidRPr="004D12AE">
        <w:t>«</w:t>
      </w:r>
      <w:r>
        <w:t>130800</w:t>
      </w:r>
      <w:r w:rsidRPr="004D12AE">
        <w:t>,0»;</w:t>
      </w:r>
    </w:p>
    <w:p w:rsidR="004D12AE" w:rsidRPr="004D12AE" w:rsidRDefault="004D12AE" w:rsidP="004D12AE">
      <w:pPr>
        <w:pStyle w:val="a3"/>
        <w:jc w:val="both"/>
      </w:pPr>
      <w:r>
        <w:t xml:space="preserve"> </w:t>
      </w:r>
      <w:r w:rsidRPr="004D12AE">
        <w:t>По строке «</w:t>
      </w:r>
      <w:r w:rsidRPr="00E155B5">
        <w:t>Комплектование книжных фондов библиотек муниципальных образований в рамках подпрограммы «Комплектование книжных фондов библиотек»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</w:r>
      <w:r w:rsidRPr="00E155B5">
        <w:rPr>
          <w:color w:val="000000"/>
        </w:rPr>
        <w:t xml:space="preserve"> </w:t>
      </w:r>
      <w:r w:rsidRPr="004D12AE">
        <w:t xml:space="preserve">  по коду бюджетной классификации 203 0</w:t>
      </w:r>
      <w:r>
        <w:t>801</w:t>
      </w:r>
      <w:r w:rsidRPr="004D12AE">
        <w:t xml:space="preserve"> 0</w:t>
      </w:r>
      <w:r>
        <w:t>245144</w:t>
      </w:r>
      <w:r w:rsidRPr="004D12AE">
        <w:t xml:space="preserve"> </w:t>
      </w:r>
      <w:r>
        <w:t>6</w:t>
      </w:r>
      <w:r w:rsidRPr="004D12AE">
        <w:t>00 цифру «</w:t>
      </w:r>
      <w:r>
        <w:t>700,0</w:t>
      </w:r>
      <w:r w:rsidRPr="004D12AE">
        <w:t xml:space="preserve">» заменить </w:t>
      </w:r>
      <w:r>
        <w:t xml:space="preserve">цифрой </w:t>
      </w:r>
      <w:r w:rsidRPr="004D12AE">
        <w:t>«</w:t>
      </w:r>
      <w:r>
        <w:t>630</w:t>
      </w:r>
      <w:r w:rsidRPr="004D12AE">
        <w:t>,0»;</w:t>
      </w:r>
    </w:p>
    <w:p w:rsidR="0015372E" w:rsidRPr="004D12AE" w:rsidRDefault="00B53A2A" w:rsidP="000A20EA">
      <w:pPr>
        <w:pStyle w:val="a3"/>
        <w:jc w:val="both"/>
      </w:pPr>
      <w:r w:rsidRPr="004D12AE">
        <w:rPr>
          <w:b/>
        </w:rPr>
        <w:t xml:space="preserve">   </w:t>
      </w:r>
      <w:r w:rsidRPr="004D12AE">
        <w:t>Всего расходов цифру «</w:t>
      </w:r>
      <w:r w:rsidR="004D12AE" w:rsidRPr="004D12AE">
        <w:t>5874599,0</w:t>
      </w:r>
      <w:r w:rsidRPr="004D12AE">
        <w:t>» заменить цифрой «</w:t>
      </w:r>
      <w:r w:rsidR="004D12AE" w:rsidRPr="004D12AE">
        <w:t>59</w:t>
      </w:r>
      <w:r w:rsidR="00682BDA">
        <w:t>6</w:t>
      </w:r>
      <w:r w:rsidR="004D12AE" w:rsidRPr="004D12AE">
        <w:t>7529,0</w:t>
      </w:r>
      <w:r w:rsidR="009756BB" w:rsidRPr="004D12AE">
        <w:t xml:space="preserve">», </w:t>
      </w:r>
      <w:proofErr w:type="gramStart"/>
      <w:r w:rsidR="009756BB" w:rsidRPr="004D12AE">
        <w:t>согласно  приложения</w:t>
      </w:r>
      <w:proofErr w:type="gramEnd"/>
      <w:r w:rsidR="009756BB" w:rsidRPr="004D12AE">
        <w:t xml:space="preserve"> №4</w:t>
      </w:r>
      <w:r w:rsidRPr="004D12AE">
        <w:t>.</w:t>
      </w:r>
    </w:p>
    <w:p w:rsidR="00556901" w:rsidRPr="009D0323" w:rsidRDefault="00556901" w:rsidP="005569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53A2A" w:rsidRPr="009D0323" w:rsidRDefault="00B53A2A" w:rsidP="00B53A2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D0323">
        <w:rPr>
          <w:sz w:val="24"/>
          <w:szCs w:val="24"/>
        </w:rPr>
        <w:t xml:space="preserve">Глава </w:t>
      </w:r>
      <w:r w:rsidR="00FA54BB" w:rsidRPr="009D0323">
        <w:rPr>
          <w:sz w:val="24"/>
          <w:szCs w:val="24"/>
        </w:rPr>
        <w:t xml:space="preserve">Елнатского </w:t>
      </w:r>
    </w:p>
    <w:p w:rsidR="00766428" w:rsidRPr="009D0323" w:rsidRDefault="00FA54BB" w:rsidP="00B53A2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D0323">
        <w:rPr>
          <w:sz w:val="24"/>
          <w:szCs w:val="24"/>
        </w:rPr>
        <w:t xml:space="preserve">сельского поселения                        </w:t>
      </w:r>
      <w:r w:rsidR="00B53A2A" w:rsidRPr="009D0323">
        <w:rPr>
          <w:sz w:val="24"/>
          <w:szCs w:val="24"/>
        </w:rPr>
        <w:t xml:space="preserve">           </w:t>
      </w:r>
      <w:r w:rsidRPr="009D0323">
        <w:rPr>
          <w:sz w:val="24"/>
          <w:szCs w:val="24"/>
        </w:rPr>
        <w:t xml:space="preserve">                       А.Б.Туманова</w:t>
      </w:r>
    </w:p>
    <w:p w:rsidR="00DC08AD" w:rsidRDefault="00DC08AD" w:rsidP="005569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C08AD" w:rsidRDefault="00DC08AD" w:rsidP="005569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  <w:sectPr w:rsidR="00DC08AD" w:rsidSect="009D032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B5749" w:rsidRPr="00260A9E" w:rsidRDefault="004B5749" w:rsidP="004B5749">
      <w:pPr>
        <w:pStyle w:val="a3"/>
        <w:jc w:val="right"/>
      </w:pPr>
      <w:r w:rsidRPr="00260A9E">
        <w:lastRenderedPageBreak/>
        <w:t>Приложение №1  к решению Совета</w:t>
      </w:r>
    </w:p>
    <w:p w:rsidR="004B5749" w:rsidRPr="00260A9E" w:rsidRDefault="004B5749" w:rsidP="004B5749">
      <w:pPr>
        <w:pStyle w:val="a3"/>
        <w:jc w:val="right"/>
      </w:pPr>
      <w:r w:rsidRPr="00260A9E">
        <w:t>Елнатского сельского поселения</w:t>
      </w:r>
    </w:p>
    <w:p w:rsidR="004B5749" w:rsidRPr="00260A9E" w:rsidRDefault="004B5749" w:rsidP="004B5749">
      <w:pPr>
        <w:pStyle w:val="a3"/>
        <w:jc w:val="right"/>
      </w:pPr>
      <w:r w:rsidRPr="00260A9E">
        <w:t>Юрьевецкого муниципального района</w:t>
      </w:r>
    </w:p>
    <w:p w:rsidR="004B5749" w:rsidRPr="00260A9E" w:rsidRDefault="004B5749" w:rsidP="004B5749">
      <w:pPr>
        <w:pStyle w:val="a3"/>
        <w:jc w:val="right"/>
      </w:pPr>
      <w:r w:rsidRPr="00260A9E">
        <w:t xml:space="preserve">от  </w:t>
      </w:r>
      <w:r w:rsidR="0022417A">
        <w:t>06</w:t>
      </w:r>
      <w:r w:rsidRPr="00260A9E">
        <w:t xml:space="preserve"> .0</w:t>
      </w:r>
      <w:r>
        <w:t>7</w:t>
      </w:r>
      <w:r w:rsidRPr="00260A9E">
        <w:t>.2015 №</w:t>
      </w:r>
      <w:r w:rsidR="0022417A">
        <w:t>233</w:t>
      </w:r>
      <w:r w:rsidRPr="00260A9E">
        <w:t xml:space="preserve">  </w:t>
      </w:r>
    </w:p>
    <w:p w:rsidR="004B5749" w:rsidRPr="00260A9E" w:rsidRDefault="004B5749" w:rsidP="004B5749">
      <w:pPr>
        <w:pStyle w:val="a3"/>
        <w:jc w:val="right"/>
      </w:pPr>
      <w:r w:rsidRPr="00260A9E">
        <w:t xml:space="preserve">                                                                                                                             </w:t>
      </w:r>
    </w:p>
    <w:p w:rsidR="004B5749" w:rsidRPr="00260A9E" w:rsidRDefault="004B5749" w:rsidP="004B5749">
      <w:pPr>
        <w:pStyle w:val="a3"/>
        <w:jc w:val="right"/>
      </w:pPr>
    </w:p>
    <w:p w:rsidR="004B5749" w:rsidRPr="00260A9E" w:rsidRDefault="004B5749" w:rsidP="004B5749">
      <w:pPr>
        <w:pStyle w:val="a3"/>
        <w:jc w:val="right"/>
      </w:pPr>
      <w:r w:rsidRPr="00260A9E">
        <w:t xml:space="preserve">  Приложение № 2 </w:t>
      </w:r>
    </w:p>
    <w:p w:rsidR="004B5749" w:rsidRPr="00260A9E" w:rsidRDefault="004B5749" w:rsidP="004B5749">
      <w:pPr>
        <w:pStyle w:val="a3"/>
        <w:jc w:val="right"/>
      </w:pPr>
      <w:r w:rsidRPr="00260A9E">
        <w:t xml:space="preserve">                                                                                           к  решению Совета </w:t>
      </w:r>
    </w:p>
    <w:p w:rsidR="004B5749" w:rsidRPr="00260A9E" w:rsidRDefault="004B5749" w:rsidP="004B5749">
      <w:pPr>
        <w:pStyle w:val="a3"/>
        <w:jc w:val="right"/>
      </w:pPr>
      <w:r w:rsidRPr="00260A9E">
        <w:t>Елнатского 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«О бюджете Елнатского сельского поселения</w:t>
      </w:r>
    </w:p>
    <w:p w:rsidR="004B5749" w:rsidRPr="00260A9E" w:rsidRDefault="004B5749" w:rsidP="004B5749">
      <w:pPr>
        <w:pStyle w:val="a3"/>
        <w:jc w:val="right"/>
      </w:pPr>
      <w:r w:rsidRPr="00260A9E">
        <w:t>на 2015 год и на плановый период 2016 и 2017 годов»</w:t>
      </w:r>
    </w:p>
    <w:p w:rsidR="004B5749" w:rsidRPr="00260A9E" w:rsidRDefault="004B5749" w:rsidP="004B5749">
      <w:pPr>
        <w:pStyle w:val="a3"/>
        <w:jc w:val="right"/>
      </w:pPr>
    </w:p>
    <w:p w:rsidR="004B5749" w:rsidRPr="00260A9E" w:rsidRDefault="004B5749" w:rsidP="004B5749">
      <w:pPr>
        <w:tabs>
          <w:tab w:val="left" w:pos="3180"/>
        </w:tabs>
        <w:jc w:val="center"/>
      </w:pPr>
      <w:r w:rsidRPr="00260A9E">
        <w:t>Доходы бюджета Елнатского сельского поселения Юрьевецкого муниципального района  по кодам классификации доходов  бюджета на 2015 год и на плановый период 2016 и 2017 годов</w:t>
      </w:r>
    </w:p>
    <w:p w:rsidR="004B5749" w:rsidRPr="00260A9E" w:rsidRDefault="004B5749" w:rsidP="004B5749">
      <w:pPr>
        <w:jc w:val="center"/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5954"/>
        <w:gridCol w:w="1417"/>
        <w:gridCol w:w="1418"/>
        <w:gridCol w:w="1559"/>
      </w:tblGrid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r w:rsidRPr="00260A9E">
              <w:t>Коды бюджетной классификации</w:t>
            </w:r>
          </w:p>
        </w:tc>
        <w:tc>
          <w:tcPr>
            <w:tcW w:w="5954" w:type="dxa"/>
          </w:tcPr>
          <w:p w:rsidR="004B5749" w:rsidRPr="00260A9E" w:rsidRDefault="004B5749" w:rsidP="00FA37A8">
            <w:r w:rsidRPr="00260A9E">
              <w:t>Наименование доходов</w:t>
            </w:r>
          </w:p>
        </w:tc>
        <w:tc>
          <w:tcPr>
            <w:tcW w:w="4394" w:type="dxa"/>
            <w:gridSpan w:val="3"/>
          </w:tcPr>
          <w:p w:rsidR="004B5749" w:rsidRPr="00260A9E" w:rsidRDefault="004B5749" w:rsidP="00FA37A8">
            <w:r w:rsidRPr="00260A9E">
              <w:t xml:space="preserve">            Сумма (руб.)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/>
        </w:tc>
        <w:tc>
          <w:tcPr>
            <w:tcW w:w="5954" w:type="dxa"/>
          </w:tcPr>
          <w:p w:rsidR="004B5749" w:rsidRPr="00260A9E" w:rsidRDefault="004B5749" w:rsidP="00FA37A8">
            <w:r w:rsidRPr="00260A9E">
              <w:t xml:space="preserve">         </w:t>
            </w:r>
          </w:p>
        </w:tc>
        <w:tc>
          <w:tcPr>
            <w:tcW w:w="1417" w:type="dxa"/>
          </w:tcPr>
          <w:p w:rsidR="004B5749" w:rsidRPr="00260A9E" w:rsidRDefault="004B5749" w:rsidP="00FA37A8">
            <w:r w:rsidRPr="00260A9E">
              <w:t xml:space="preserve"> 2015год</w:t>
            </w:r>
          </w:p>
        </w:tc>
        <w:tc>
          <w:tcPr>
            <w:tcW w:w="1418" w:type="dxa"/>
          </w:tcPr>
          <w:p w:rsidR="004B5749" w:rsidRPr="00260A9E" w:rsidRDefault="004B5749" w:rsidP="00FA37A8">
            <w:r w:rsidRPr="00260A9E">
              <w:t>2016год</w:t>
            </w:r>
          </w:p>
        </w:tc>
        <w:tc>
          <w:tcPr>
            <w:tcW w:w="1559" w:type="dxa"/>
          </w:tcPr>
          <w:p w:rsidR="004B5749" w:rsidRPr="00260A9E" w:rsidRDefault="004B5749" w:rsidP="00FA37A8">
            <w:r w:rsidRPr="00260A9E">
              <w:t>2017 год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000 1 00 00000 00 0000 000</w:t>
            </w:r>
          </w:p>
        </w:tc>
        <w:tc>
          <w:tcPr>
            <w:tcW w:w="5954" w:type="dxa"/>
          </w:tcPr>
          <w:p w:rsidR="004B5749" w:rsidRPr="00260A9E" w:rsidRDefault="004B5749" w:rsidP="00FA37A8">
            <w:r w:rsidRPr="00260A9E">
              <w:t>НАЛОГОВЫЕ И НЕНАЛОГОВЫЕ ДОХОДЫ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682BDA">
            <w:pPr>
              <w:jc w:val="center"/>
            </w:pPr>
            <w:r>
              <w:t>23</w:t>
            </w:r>
            <w:r w:rsidR="00682BDA">
              <w:t>8</w:t>
            </w:r>
            <w:r>
              <w:t>8666</w:t>
            </w:r>
            <w:r w:rsidRPr="00260A9E">
              <w:t>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2199729,00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2125761,00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000 101 02000 01 0000 110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Налог на доходы физических лиц</w:t>
            </w:r>
          </w:p>
        </w:tc>
        <w:tc>
          <w:tcPr>
            <w:tcW w:w="1417" w:type="dxa"/>
            <w:vAlign w:val="center"/>
          </w:tcPr>
          <w:p w:rsidR="004B5749" w:rsidRPr="00260A9E" w:rsidRDefault="00682BDA" w:rsidP="00682BDA">
            <w:pPr>
              <w:jc w:val="center"/>
            </w:pPr>
            <w:r>
              <w:t>705</w:t>
            </w:r>
            <w:r w:rsidR="004B5749" w:rsidRPr="00260A9E">
              <w:t>500,0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553500,0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553500,0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182  1010201001 0000 110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ind w:left="180"/>
              <w:jc w:val="both"/>
            </w:pPr>
            <w:r w:rsidRPr="00260A9E">
              <w:t>Налог на доходы  физических лиц с доходов, источником которых является налоговый  агент, за исключением доходов, в отношении которых исчисление  и уплата налога  осуществляются</w:t>
            </w:r>
          </w:p>
          <w:p w:rsidR="004B5749" w:rsidRPr="00260A9E" w:rsidRDefault="004B5749" w:rsidP="00FA37A8">
            <w:pPr>
              <w:ind w:left="180"/>
              <w:jc w:val="both"/>
            </w:pPr>
            <w:r w:rsidRPr="00260A9E">
              <w:t xml:space="preserve"> в соответствии со статьями 227,227 1 и 228 Налогового кодекса Российской Федерации</w:t>
            </w:r>
          </w:p>
          <w:p w:rsidR="004B5749" w:rsidRPr="00260A9E" w:rsidRDefault="004B5749" w:rsidP="00FA37A8">
            <w:pPr>
              <w:jc w:val="both"/>
            </w:pPr>
            <w:r w:rsidRPr="00260A9E">
              <w:t xml:space="preserve"> 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</w:p>
          <w:p w:rsidR="004B5749" w:rsidRPr="00260A9E" w:rsidRDefault="004B5749" w:rsidP="00FA37A8">
            <w:pPr>
              <w:jc w:val="center"/>
            </w:pPr>
          </w:p>
          <w:p w:rsidR="004B5749" w:rsidRPr="00260A9E" w:rsidRDefault="004B5749" w:rsidP="00FA37A8">
            <w:pPr>
              <w:jc w:val="center"/>
            </w:pPr>
          </w:p>
          <w:p w:rsidR="004B5749" w:rsidRPr="00260A9E" w:rsidRDefault="00682BDA" w:rsidP="00FA37A8">
            <w:pPr>
              <w:jc w:val="center"/>
            </w:pPr>
            <w:r>
              <w:t>70</w:t>
            </w:r>
            <w:r w:rsidR="004B5749">
              <w:t>5</w:t>
            </w:r>
            <w:r w:rsidR="004B5749" w:rsidRPr="00260A9E">
              <w:t>500,0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</w:p>
          <w:p w:rsidR="004B5749" w:rsidRPr="00260A9E" w:rsidRDefault="004B5749" w:rsidP="00FA37A8">
            <w:pPr>
              <w:jc w:val="center"/>
            </w:pPr>
          </w:p>
          <w:p w:rsidR="004B5749" w:rsidRPr="00260A9E" w:rsidRDefault="004B5749" w:rsidP="00FA37A8">
            <w:pPr>
              <w:jc w:val="center"/>
            </w:pPr>
          </w:p>
          <w:p w:rsidR="004B5749" w:rsidRPr="00260A9E" w:rsidRDefault="004B5749" w:rsidP="00FA37A8">
            <w:pPr>
              <w:jc w:val="center"/>
            </w:pPr>
            <w:r w:rsidRPr="00260A9E">
              <w:t>553500,0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</w:p>
          <w:p w:rsidR="004B5749" w:rsidRPr="00260A9E" w:rsidRDefault="004B5749" w:rsidP="00FA37A8">
            <w:pPr>
              <w:jc w:val="center"/>
            </w:pPr>
          </w:p>
          <w:p w:rsidR="004B5749" w:rsidRPr="00260A9E" w:rsidRDefault="004B5749" w:rsidP="00FA37A8">
            <w:pPr>
              <w:jc w:val="center"/>
            </w:pPr>
          </w:p>
          <w:p w:rsidR="004B5749" w:rsidRPr="00260A9E" w:rsidRDefault="004B5749" w:rsidP="00FA37A8">
            <w:pPr>
              <w:jc w:val="center"/>
            </w:pPr>
            <w:r w:rsidRPr="00260A9E">
              <w:t>553500,0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rPr>
                <w:bCs/>
              </w:rPr>
              <w:t>000 1 03 00000 00 0000 000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rPr>
                <w:bCs/>
              </w:rPr>
              <w:t xml:space="preserve">НАЛОГИ НА ТОВАРЫ (РАБОТЫ, УСЛУГИ), РЕАЛИЗУЕМЫЕ НА ТЕРРИТОРИИ </w:t>
            </w:r>
            <w:r w:rsidRPr="00260A9E">
              <w:rPr>
                <w:bCs/>
              </w:rPr>
              <w:lastRenderedPageBreak/>
              <w:t>РОССИЙСКОЙ ФЕДЕРАЦИИ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lastRenderedPageBreak/>
              <w:t>327165,36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420228,02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345260,79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  <w:rPr>
                <w:bCs/>
              </w:rPr>
            </w:pPr>
            <w:r w:rsidRPr="00260A9E">
              <w:lastRenderedPageBreak/>
              <w:t>000 1 03 02000 01 0000 110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  <w:rPr>
                <w:bCs/>
              </w:rPr>
            </w:pPr>
            <w:r w:rsidRPr="00260A9E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327165,36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420228,02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345260,79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100 103 02230 01 0000 110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100052,88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126805,72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124616,10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100 103 02240 01 0000 110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Доходы от уплаты акцизов на моторные масла для дизельных и (или) карбюраторных (</w:t>
            </w:r>
            <w:proofErr w:type="spellStart"/>
            <w:r w:rsidRPr="00260A9E">
              <w:t>инжекторных</w:t>
            </w:r>
            <w:proofErr w:type="spellEnd"/>
            <w:r w:rsidRPr="00260A9E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3733,97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3418,24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3071,11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100 103 02250 01 0000 110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219145,01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286144,76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214052,33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100 103 02260 01 0000 110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260A9E">
              <w:lastRenderedPageBreak/>
              <w:t>нормативов отчислений в местные бюджеты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lastRenderedPageBreak/>
              <w:t>4233,50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3859,30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3521,25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lastRenderedPageBreak/>
              <w:t>000 1050000000 0000 000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НАЛОГИ НА СОВОКУПНЫЙ ДОХОД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1000,0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1000,0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1000,0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182 1 05 03010 01 0000 110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Единый сельскохозяйственный налог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1000,0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1000,0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1000,0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000 1060000000 0000 000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НАЛОГИ НА ИМУЩЕСТВО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443000,0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443000,0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443000,0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182 1 06 01030 10 0000 110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18000,0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18000,0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18000,0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182 1 06 06033 10 0000 110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</w:p>
          <w:p w:rsidR="004B5749" w:rsidRPr="00260A9E" w:rsidRDefault="004B5749" w:rsidP="00FA37A8">
            <w:pPr>
              <w:jc w:val="center"/>
            </w:pPr>
            <w:r w:rsidRPr="00260A9E">
              <w:t>95000,0</w:t>
            </w:r>
          </w:p>
          <w:p w:rsidR="004B5749" w:rsidRPr="00260A9E" w:rsidRDefault="004B5749" w:rsidP="00FA37A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95000,0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95000,0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182 1 06 06043 10 0000 110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330000,0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330000,0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330000,0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000 1110000000 0000 000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72000,0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41000,0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41000,0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166 111 0501</w:t>
            </w:r>
            <w:r w:rsidRPr="00260A9E">
              <w:rPr>
                <w:lang w:val="en-US"/>
              </w:rPr>
              <w:t>3</w:t>
            </w:r>
            <w:r w:rsidRPr="00260A9E">
              <w:t xml:space="preserve"> 10 0000 120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</w:p>
          <w:p w:rsidR="004B5749" w:rsidRPr="00260A9E" w:rsidRDefault="004B5749" w:rsidP="00FA37A8">
            <w:pPr>
              <w:jc w:val="center"/>
            </w:pPr>
          </w:p>
          <w:p w:rsidR="004B5749" w:rsidRPr="00260A9E" w:rsidRDefault="004B5749" w:rsidP="00FA37A8">
            <w:pPr>
              <w:jc w:val="center"/>
            </w:pPr>
            <w:r w:rsidRPr="00260A9E">
              <w:t>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</w:p>
          <w:p w:rsidR="004B5749" w:rsidRPr="00260A9E" w:rsidRDefault="004B5749" w:rsidP="00FA37A8">
            <w:pPr>
              <w:jc w:val="center"/>
            </w:pPr>
          </w:p>
          <w:p w:rsidR="004B5749" w:rsidRPr="00260A9E" w:rsidRDefault="004B5749" w:rsidP="00FA37A8">
            <w:pPr>
              <w:jc w:val="center"/>
            </w:pPr>
            <w:r w:rsidRPr="00260A9E">
              <w:t>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</w:p>
          <w:p w:rsidR="004B5749" w:rsidRPr="00260A9E" w:rsidRDefault="004B5749" w:rsidP="00FA37A8">
            <w:pPr>
              <w:jc w:val="center"/>
            </w:pPr>
          </w:p>
          <w:p w:rsidR="004B5749" w:rsidRPr="00260A9E" w:rsidRDefault="004B5749" w:rsidP="00FA37A8">
            <w:pPr>
              <w:jc w:val="center"/>
            </w:pPr>
            <w:r w:rsidRPr="00260A9E">
              <w:t>0,0</w:t>
            </w:r>
          </w:p>
        </w:tc>
      </w:tr>
      <w:tr w:rsidR="004B5749" w:rsidRPr="00260A9E" w:rsidTr="00FA37A8">
        <w:trPr>
          <w:trHeight w:val="1427"/>
        </w:trPr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lastRenderedPageBreak/>
              <w:t>203 1 11 05035 10 0000 120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72000,0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41000,0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41000,0</w:t>
            </w:r>
          </w:p>
        </w:tc>
      </w:tr>
      <w:tr w:rsidR="004B5749" w:rsidRPr="00260A9E" w:rsidTr="00FA37A8">
        <w:trPr>
          <w:trHeight w:val="1234"/>
        </w:trPr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000 1130000000 0000 000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740000,64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741000,98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742000,21</w:t>
            </w:r>
          </w:p>
        </w:tc>
      </w:tr>
      <w:tr w:rsidR="004B5749" w:rsidRPr="00260A9E" w:rsidTr="00FA37A8">
        <w:trPr>
          <w:trHeight w:val="635"/>
        </w:trPr>
        <w:tc>
          <w:tcPr>
            <w:tcW w:w="3652" w:type="dxa"/>
          </w:tcPr>
          <w:p w:rsidR="004B5749" w:rsidRPr="00260A9E" w:rsidRDefault="004B5749" w:rsidP="00FA37A8">
            <w:pPr>
              <w:jc w:val="center"/>
              <w:rPr>
                <w:lang w:val="en-US"/>
              </w:rPr>
            </w:pPr>
            <w:r w:rsidRPr="00260A9E">
              <w:t>203</w:t>
            </w:r>
            <w:r w:rsidRPr="00260A9E">
              <w:rPr>
                <w:lang w:val="en-US"/>
              </w:rPr>
              <w:t xml:space="preserve"> 1 13 02995 10 0000 130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Прочие доходы от компенсации затрат бюджетов сельских поселений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740000,64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741000,98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742000,21</w:t>
            </w:r>
          </w:p>
        </w:tc>
      </w:tr>
      <w:tr w:rsidR="004B5749" w:rsidRPr="00260A9E" w:rsidTr="00FA37A8">
        <w:trPr>
          <w:trHeight w:val="635"/>
        </w:trPr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000 1140000000 0000 000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ДОХОДЫ ОТ ПРОДАЖИ МАТЕРИАЛЬНЫХ И НЕМАТЕРИАЛЬНЫХ АКТИВОВ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100000,0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0,0</w:t>
            </w:r>
          </w:p>
        </w:tc>
      </w:tr>
      <w:tr w:rsidR="004B5749" w:rsidRPr="00260A9E" w:rsidTr="00FA37A8">
        <w:trPr>
          <w:trHeight w:val="1427"/>
        </w:trPr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166 114 02052 10 0000 410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 xml:space="preserve">  Доходы от реализации имущества, находящегося в оперативном управлении учреждений, находящихся в ведении органов управления сельских 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100000,0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-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</w:p>
        </w:tc>
      </w:tr>
      <w:tr w:rsidR="004B5749" w:rsidRPr="00260A9E" w:rsidTr="00FA37A8">
        <w:trPr>
          <w:trHeight w:val="1163"/>
        </w:trPr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166 114 06013 10 0000 430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0,0</w:t>
            </w:r>
          </w:p>
        </w:tc>
      </w:tr>
      <w:tr w:rsidR="004B5749" w:rsidRPr="00260A9E" w:rsidTr="00FA37A8">
        <w:trPr>
          <w:trHeight w:val="90"/>
        </w:trPr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000 2000000000 0000 000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БЕЗВОЗДМЕЗДНЫЕ ПОСТУПЛЕНИЯ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>
              <w:t>3512943,0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4545765,0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4373000,0</w:t>
            </w:r>
          </w:p>
        </w:tc>
      </w:tr>
      <w:tr w:rsidR="004B5749" w:rsidRPr="00260A9E" w:rsidTr="00FA37A8">
        <w:trPr>
          <w:trHeight w:val="90"/>
        </w:trPr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203 2 02 01001 10 0000 151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3024100,0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3031000,0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2965600,0</w:t>
            </w:r>
          </w:p>
        </w:tc>
      </w:tr>
      <w:tr w:rsidR="004B5749" w:rsidRPr="00260A9E" w:rsidTr="00FA37A8">
        <w:trPr>
          <w:trHeight w:val="90"/>
        </w:trPr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lastRenderedPageBreak/>
              <w:t>203 2 02 29991 10 0000 151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Прочие субсидии бюджетам поселений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>
              <w:t>130800</w:t>
            </w:r>
            <w:r w:rsidRPr="00260A9E">
              <w:t>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102600,0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203 2 02 03015 10 0000 151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58900,0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59600,0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57000,0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203 2 02 03024 10 0000 151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240100,0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108252,0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106087,0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both"/>
            </w:pPr>
            <w:r w:rsidRPr="00260A9E">
              <w:t xml:space="preserve">     203 </w:t>
            </w:r>
            <w:r w:rsidRPr="00260A9E">
              <w:rPr>
                <w:spacing w:val="-20"/>
              </w:rPr>
              <w:t>2  02   03119   10   0000  151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1185200,0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1185200,0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rPr>
                <w:spacing w:val="-20"/>
              </w:rPr>
              <w:t>203 2  02  04025 10 0000 151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>
              <w:t>63</w:t>
            </w:r>
            <w:r w:rsidRPr="00260A9E">
              <w:t>0,0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700,0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700,0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  <w:r w:rsidRPr="00260A9E">
              <w:t>203 2 02 04014 10 0000 151</w:t>
            </w: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  <w:r w:rsidRPr="00260A9E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58413,0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58413,0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58413,0</w:t>
            </w:r>
          </w:p>
        </w:tc>
      </w:tr>
      <w:tr w:rsidR="004B5749" w:rsidRPr="00260A9E" w:rsidTr="00FA37A8">
        <w:tc>
          <w:tcPr>
            <w:tcW w:w="3652" w:type="dxa"/>
          </w:tcPr>
          <w:p w:rsidR="004B5749" w:rsidRPr="00260A9E" w:rsidRDefault="004B5749" w:rsidP="00FA37A8">
            <w:pPr>
              <w:jc w:val="center"/>
            </w:pPr>
          </w:p>
        </w:tc>
        <w:tc>
          <w:tcPr>
            <w:tcW w:w="5954" w:type="dxa"/>
          </w:tcPr>
          <w:p w:rsidR="004B5749" w:rsidRPr="00260A9E" w:rsidRDefault="004B5749" w:rsidP="00FA37A8">
            <w:pPr>
              <w:jc w:val="both"/>
            </w:pPr>
          </w:p>
          <w:p w:rsidR="004B5749" w:rsidRPr="00260A9E" w:rsidRDefault="004B5749" w:rsidP="00FA37A8">
            <w:pPr>
              <w:jc w:val="both"/>
            </w:pPr>
            <w:r w:rsidRPr="00260A9E">
              <w:t>ВСЕГО ДОХОДОВ:</w:t>
            </w:r>
          </w:p>
        </w:tc>
        <w:tc>
          <w:tcPr>
            <w:tcW w:w="1417" w:type="dxa"/>
            <w:vAlign w:val="center"/>
          </w:tcPr>
          <w:p w:rsidR="004B5749" w:rsidRPr="00260A9E" w:rsidRDefault="004B5749" w:rsidP="00682BDA">
            <w:pPr>
              <w:jc w:val="center"/>
            </w:pPr>
            <w:r>
              <w:t>5</w:t>
            </w:r>
            <w:r w:rsidR="00682BDA">
              <w:t>90</w:t>
            </w:r>
            <w:r>
              <w:t>1609</w:t>
            </w:r>
            <w:r w:rsidRPr="00260A9E">
              <w:t>,0</w:t>
            </w:r>
          </w:p>
        </w:tc>
        <w:tc>
          <w:tcPr>
            <w:tcW w:w="1418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6745494,00</w:t>
            </w:r>
          </w:p>
        </w:tc>
        <w:tc>
          <w:tcPr>
            <w:tcW w:w="1559" w:type="dxa"/>
            <w:vAlign w:val="center"/>
          </w:tcPr>
          <w:p w:rsidR="004B5749" w:rsidRPr="00260A9E" w:rsidRDefault="004B5749" w:rsidP="00FA37A8">
            <w:pPr>
              <w:jc w:val="center"/>
            </w:pPr>
            <w:r w:rsidRPr="00260A9E">
              <w:t>6498761,00</w:t>
            </w:r>
          </w:p>
        </w:tc>
      </w:tr>
    </w:tbl>
    <w:p w:rsidR="007E0AA6" w:rsidRDefault="007E0AA6" w:rsidP="00DF00BE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4B5749" w:rsidRDefault="004B5749" w:rsidP="00DF00BE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2E2653" w:rsidRDefault="002E2653" w:rsidP="00DF00BE">
      <w:pPr>
        <w:widowControl w:val="0"/>
        <w:autoSpaceDE w:val="0"/>
        <w:autoSpaceDN w:val="0"/>
        <w:adjustRightInd w:val="0"/>
        <w:jc w:val="both"/>
        <w:rPr>
          <w:bCs/>
        </w:rPr>
        <w:sectPr w:rsidR="002E2653" w:rsidSect="00DF00BE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2E2653" w:rsidRDefault="002E2653" w:rsidP="002E2653">
      <w:pPr>
        <w:pStyle w:val="a3"/>
        <w:jc w:val="right"/>
      </w:pPr>
      <w:r>
        <w:lastRenderedPageBreak/>
        <w:t>Приложение №3</w:t>
      </w:r>
    </w:p>
    <w:p w:rsidR="002E2653" w:rsidRPr="00274C00" w:rsidRDefault="002E2653" w:rsidP="002E2653">
      <w:pPr>
        <w:pStyle w:val="a3"/>
        <w:jc w:val="right"/>
      </w:pPr>
      <w:r w:rsidRPr="00274C00">
        <w:t xml:space="preserve">  к решению Совета</w:t>
      </w:r>
    </w:p>
    <w:p w:rsidR="002E2653" w:rsidRPr="00274C00" w:rsidRDefault="002E2653" w:rsidP="002E2653">
      <w:pPr>
        <w:pStyle w:val="a3"/>
        <w:jc w:val="right"/>
      </w:pPr>
      <w:r w:rsidRPr="00274C00">
        <w:t>Елнатского сельского поселения</w:t>
      </w:r>
    </w:p>
    <w:p w:rsidR="002E2653" w:rsidRPr="00274C00" w:rsidRDefault="002E2653" w:rsidP="002E2653">
      <w:pPr>
        <w:pStyle w:val="a3"/>
        <w:jc w:val="right"/>
      </w:pPr>
      <w:r w:rsidRPr="00274C00">
        <w:t>Юрьевецкого муниципального района</w:t>
      </w:r>
    </w:p>
    <w:p w:rsidR="002E2653" w:rsidRPr="00274C00" w:rsidRDefault="002E2653" w:rsidP="002E2653">
      <w:pPr>
        <w:pStyle w:val="a3"/>
        <w:jc w:val="right"/>
      </w:pPr>
      <w:r w:rsidRPr="00274C00">
        <w:t xml:space="preserve">от  </w:t>
      </w:r>
      <w:r w:rsidR="0022417A">
        <w:t>06</w:t>
      </w:r>
      <w:r w:rsidRPr="00274C00">
        <w:t>.0</w:t>
      </w:r>
      <w:r>
        <w:t>7</w:t>
      </w:r>
      <w:r w:rsidRPr="00274C00">
        <w:t>.2015 №</w:t>
      </w:r>
      <w:r w:rsidR="0022417A">
        <w:t>233</w:t>
      </w:r>
      <w:r w:rsidRPr="00274C00">
        <w:t xml:space="preserve">  </w:t>
      </w:r>
    </w:p>
    <w:p w:rsidR="002E2653" w:rsidRPr="00274C00" w:rsidRDefault="002E2653" w:rsidP="002E2653">
      <w:pPr>
        <w:pStyle w:val="a3"/>
        <w:jc w:val="right"/>
      </w:pPr>
    </w:p>
    <w:p w:rsidR="002E2653" w:rsidRPr="00274C00" w:rsidRDefault="002E2653" w:rsidP="002E2653">
      <w:pPr>
        <w:pStyle w:val="a3"/>
        <w:jc w:val="right"/>
      </w:pPr>
    </w:p>
    <w:p w:rsidR="002E2653" w:rsidRPr="00274C00" w:rsidRDefault="002E2653" w:rsidP="002E2653">
      <w:pPr>
        <w:pStyle w:val="a3"/>
        <w:jc w:val="right"/>
      </w:pPr>
      <w:r w:rsidRPr="00274C00">
        <w:t xml:space="preserve">Приложение № 6 к  решению  </w:t>
      </w:r>
    </w:p>
    <w:p w:rsidR="002E2653" w:rsidRPr="00274C00" w:rsidRDefault="002E2653" w:rsidP="002E2653">
      <w:pPr>
        <w:pStyle w:val="a3"/>
        <w:jc w:val="right"/>
      </w:pPr>
      <w:r w:rsidRPr="00274C00">
        <w:t>Совета Елнатского сельского поселения</w:t>
      </w:r>
      <w:r w:rsidRPr="00274C00">
        <w:br/>
        <w:t>«О бюджете Елнатского сельского поселения</w:t>
      </w:r>
    </w:p>
    <w:p w:rsidR="002E2653" w:rsidRPr="00274C00" w:rsidRDefault="002E2653" w:rsidP="002E2653">
      <w:pPr>
        <w:pStyle w:val="a3"/>
        <w:jc w:val="right"/>
      </w:pPr>
      <w:r w:rsidRPr="00274C00">
        <w:t>на 2015 год и на плановый период 2016 и 2017 годов»</w:t>
      </w:r>
    </w:p>
    <w:p w:rsidR="002E2653" w:rsidRPr="00274C00" w:rsidRDefault="002E2653" w:rsidP="002E265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E2653" w:rsidRPr="00274C00" w:rsidRDefault="002E2653" w:rsidP="002E2653">
      <w:pPr>
        <w:widowControl w:val="0"/>
        <w:autoSpaceDE w:val="0"/>
        <w:autoSpaceDN w:val="0"/>
        <w:adjustRightInd w:val="0"/>
        <w:ind w:left="10206"/>
        <w:jc w:val="right"/>
        <w:rPr>
          <w:sz w:val="24"/>
          <w:szCs w:val="24"/>
        </w:rPr>
      </w:pPr>
    </w:p>
    <w:p w:rsidR="002E2653" w:rsidRPr="00274C00" w:rsidRDefault="002E2653" w:rsidP="002E2653">
      <w:pPr>
        <w:widowControl w:val="0"/>
        <w:autoSpaceDE w:val="0"/>
        <w:autoSpaceDN w:val="0"/>
        <w:adjustRightInd w:val="0"/>
        <w:ind w:left="10206"/>
        <w:jc w:val="right"/>
        <w:rPr>
          <w:sz w:val="24"/>
          <w:szCs w:val="24"/>
        </w:rPr>
      </w:pPr>
    </w:p>
    <w:p w:rsidR="002E2653" w:rsidRPr="00274C00" w:rsidRDefault="002E2653" w:rsidP="002E2653">
      <w:pPr>
        <w:widowControl w:val="0"/>
        <w:autoSpaceDE w:val="0"/>
        <w:autoSpaceDN w:val="0"/>
        <w:adjustRightInd w:val="0"/>
        <w:ind w:left="10206"/>
        <w:jc w:val="right"/>
        <w:rPr>
          <w:sz w:val="24"/>
          <w:szCs w:val="24"/>
        </w:rPr>
      </w:pPr>
    </w:p>
    <w:p w:rsidR="002E2653" w:rsidRPr="00274C00" w:rsidRDefault="002E2653" w:rsidP="002E265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274C00">
        <w:rPr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</w:t>
      </w:r>
    </w:p>
    <w:p w:rsidR="002E2653" w:rsidRPr="00274C00" w:rsidRDefault="002E2653" w:rsidP="002E265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274C00">
        <w:rPr>
          <w:b/>
          <w:bCs/>
          <w:color w:val="000000"/>
          <w:sz w:val="24"/>
          <w:szCs w:val="24"/>
        </w:rPr>
        <w:t>(муниципальным программам Елнатского сельского поселения Юрьевецкого муниципального района Ивановской области и не включенным в муниципальные программы  Елнатского сельского поселения Юрьевецкого муниципального района Ивановской области направлениям деятельности органов местного самоуправления  Елнатского сельского поселения Юрьевецкого муниципального района Ивановской области</w:t>
      </w:r>
      <w:proofErr w:type="gramStart"/>
      <w:r w:rsidRPr="00274C00">
        <w:rPr>
          <w:b/>
          <w:bCs/>
          <w:color w:val="000000"/>
          <w:sz w:val="24"/>
          <w:szCs w:val="24"/>
        </w:rPr>
        <w:t xml:space="preserve"> )</w:t>
      </w:r>
      <w:proofErr w:type="gramEnd"/>
      <w:r w:rsidRPr="00274C00">
        <w:rPr>
          <w:b/>
          <w:bCs/>
          <w:color w:val="000000"/>
          <w:sz w:val="24"/>
          <w:szCs w:val="24"/>
        </w:rPr>
        <w:t>, группам видов расходов классификации расходов  бюджета на 2015 год</w:t>
      </w:r>
    </w:p>
    <w:p w:rsidR="002E2653" w:rsidRPr="00274C00" w:rsidRDefault="002E2653" w:rsidP="002E2653">
      <w:pPr>
        <w:pStyle w:val="a3"/>
        <w:ind w:firstLine="709"/>
        <w:jc w:val="center"/>
      </w:pPr>
    </w:p>
    <w:p w:rsidR="002E2653" w:rsidRPr="00274C00" w:rsidRDefault="002E2653" w:rsidP="002E2653">
      <w:pPr>
        <w:rPr>
          <w:b/>
          <w:sz w:val="24"/>
          <w:szCs w:val="24"/>
        </w:rPr>
      </w:pPr>
    </w:p>
    <w:tbl>
      <w:tblPr>
        <w:tblW w:w="9639" w:type="dxa"/>
        <w:tblInd w:w="10" w:type="dxa"/>
        <w:tblLayout w:type="fixed"/>
        <w:tblLook w:val="0000"/>
      </w:tblPr>
      <w:tblGrid>
        <w:gridCol w:w="5954"/>
        <w:gridCol w:w="992"/>
        <w:gridCol w:w="709"/>
        <w:gridCol w:w="850"/>
        <w:gridCol w:w="1134"/>
      </w:tblGrid>
      <w:tr w:rsidR="002E2653" w:rsidRPr="00430C04" w:rsidTr="00FA37A8">
        <w:trPr>
          <w:trHeight w:val="1116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430C04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изменение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Сумма,</w:t>
            </w:r>
          </w:p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 xml:space="preserve"> руб.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green"/>
              </w:rPr>
            </w:pPr>
            <w:r w:rsidRPr="00430C04">
              <w:rPr>
                <w:highlight w:val="green"/>
              </w:rPr>
              <w:t>Муниципальная  программа Елнатского сельского поселения Юрьевецкого муниципального района Ивановской области 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 w:rsidRPr="00430C04">
              <w:rPr>
                <w:sz w:val="24"/>
                <w:szCs w:val="24"/>
                <w:highlight w:val="green"/>
              </w:rPr>
              <w:t>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+20000,0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green"/>
              </w:rPr>
              <w:t>12</w:t>
            </w:r>
            <w:r>
              <w:rPr>
                <w:sz w:val="24"/>
                <w:szCs w:val="24"/>
                <w:highlight w:val="green"/>
              </w:rPr>
              <w:t>3</w:t>
            </w:r>
            <w:r w:rsidRPr="00430C04">
              <w:rPr>
                <w:sz w:val="24"/>
                <w:szCs w:val="24"/>
                <w:highlight w:val="green"/>
              </w:rPr>
              <w:t>0700,0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«Жилищное хозяйство» программы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0110000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674600,0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Текущий ремонт муниципального жилого фонда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0112007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272000,0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Мероприятия в области жилищного хозяйств</w:t>
            </w:r>
            <w:proofErr w:type="gramStart"/>
            <w:r w:rsidRPr="00430C04">
              <w:t>а(</w:t>
            </w:r>
            <w:proofErr w:type="gramEnd"/>
            <w:r w:rsidRPr="00430C04">
              <w:t xml:space="preserve">оплата электроэнергии и отопления муниципального жилого фонда) в рамках подпрограммы «Жилищное хозяйство» муниципальной программы Елнатского сельского поселения Юрьевецкого муниципального района </w:t>
            </w:r>
            <w:r w:rsidRPr="00430C04">
              <w:lastRenderedPageBreak/>
              <w:t>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lastRenderedPageBreak/>
              <w:t>0112008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326000,0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r w:rsidRPr="00430C04">
              <w:lastRenderedPageBreak/>
              <w:t>Взносы на капитальный ремонт многоквартирных домов 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годы».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0112049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76600,0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«Коммунальное хозяйство» программы «Развитие жилищно-коммунального комплекса и повышение энергетической эффективности в Елнатском сельском поселении на 2014 – 2016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0120000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-200,0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275</w:t>
            </w:r>
            <w:r>
              <w:rPr>
                <w:sz w:val="24"/>
                <w:szCs w:val="24"/>
                <w:highlight w:val="yellow"/>
              </w:rPr>
              <w:t>7</w:t>
            </w:r>
            <w:r w:rsidRPr="00430C04">
              <w:rPr>
                <w:sz w:val="24"/>
                <w:szCs w:val="24"/>
                <w:highlight w:val="yellow"/>
              </w:rPr>
              <w:t>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Разработка схем водоснабжения, водоотведения, теплоснабжения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0122013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>6</w:t>
            </w:r>
            <w:r w:rsidRPr="00430C04">
              <w:rPr>
                <w:sz w:val="24"/>
                <w:szCs w:val="24"/>
              </w:rPr>
              <w:t>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proofErr w:type="gramStart"/>
            <w:r w:rsidRPr="00430C04">
              <w:t>Субсидия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</w:t>
            </w:r>
            <w:proofErr w:type="gramEnd"/>
            <w:r w:rsidRPr="00430C04">
              <w:t xml:space="preserve"> энергетической эффективности в Елнатском сельском поселении на 2014 – 2017 годы»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0128025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240100,0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«Благоустройство» программы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0130000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+20200,0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2</w:t>
            </w:r>
            <w:r>
              <w:rPr>
                <w:sz w:val="24"/>
                <w:szCs w:val="24"/>
                <w:highlight w:val="yellow"/>
              </w:rPr>
              <w:t>7</w:t>
            </w:r>
            <w:r w:rsidRPr="00430C04">
              <w:rPr>
                <w:sz w:val="24"/>
                <w:szCs w:val="24"/>
                <w:highlight w:val="yellow"/>
              </w:rPr>
              <w:t>8</w:t>
            </w:r>
            <w:r>
              <w:rPr>
                <w:sz w:val="24"/>
                <w:szCs w:val="24"/>
                <w:highlight w:val="yellow"/>
              </w:rPr>
              <w:t>4</w:t>
            </w:r>
            <w:r w:rsidRPr="00430C04">
              <w:rPr>
                <w:sz w:val="24"/>
                <w:szCs w:val="24"/>
                <w:highlight w:val="yellow"/>
              </w:rPr>
              <w:t>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Выполнение функций органами местного самоуправления  по благоустройству территории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</w:t>
            </w:r>
            <w:r w:rsidRPr="00430C04">
              <w:lastRenderedPageBreak/>
              <w:t>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lastRenderedPageBreak/>
              <w:t>0130004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40000,0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lastRenderedPageBreak/>
              <w:t>Уличное освещение (оплата за электроэнергию)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0132009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Разработка ПСД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2016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0132014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30C04">
              <w:rPr>
                <w:sz w:val="24"/>
                <w:szCs w:val="24"/>
              </w:rPr>
              <w:t>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Ликвидация несанкционированных свалок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0132015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430C04">
              <w:rPr>
                <w:sz w:val="24"/>
                <w:szCs w:val="24"/>
              </w:rPr>
              <w:t>0000,0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Оборудование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0134001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430C04">
              <w:rPr>
                <w:sz w:val="24"/>
                <w:szCs w:val="24"/>
              </w:rPr>
              <w:t>0000,0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Ремонт колодцев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0134002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Организация и вывозка мусора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0132024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5000,0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Содержание кладбищ в рамках подпрограммы «Благоустройство» программы Елнатского сельского </w:t>
            </w:r>
            <w:r w:rsidRPr="00430C04">
              <w:lastRenderedPageBreak/>
              <w:t>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lastRenderedPageBreak/>
              <w:t>0132026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3000,0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proofErr w:type="gramStart"/>
            <w:r w:rsidRPr="00430C04">
              <w:lastRenderedPageBreak/>
              <w:t>Приобретение материальных запасов и основных средств для организации работ по благоустройству территории Елнатского сельского поселения в 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нужд)».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0132047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682B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682BD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682BDA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E2653" w:rsidRPr="00430C04">
              <w:rPr>
                <w:sz w:val="24"/>
                <w:szCs w:val="24"/>
              </w:rPr>
              <w:t>0000,0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7B2013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7B2013">
              <w:rPr>
                <w:highlight w:val="yellow"/>
              </w:rPr>
              <w:t>«Энергосбережение и повышение энергетической эффективности» программы «Развитие жилищно-коммунального комплекса и повышение энергетической эффективности в Елнатском сельском поселении на 2014 – 2017годы»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7B201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B2013">
              <w:rPr>
                <w:sz w:val="24"/>
                <w:szCs w:val="24"/>
                <w:highlight w:val="yellow"/>
              </w:rPr>
              <w:t>0140000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7B201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7B201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2013">
              <w:rPr>
                <w:sz w:val="24"/>
                <w:szCs w:val="24"/>
                <w:highlight w:val="yellow"/>
              </w:rPr>
              <w:t>2000,0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ab/>
              <w:t>Замена ламп накаливания на энергосберегающие в рамках подпрограммы «Энергосбережение и повышение энергетической эффективности» программы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0142029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green"/>
              </w:rPr>
            </w:pPr>
            <w:r w:rsidRPr="00430C04">
              <w:rPr>
                <w:highlight w:val="green"/>
              </w:rPr>
              <w:t>Муниципальная программа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 w:rsidRPr="00430C04">
              <w:rPr>
                <w:sz w:val="24"/>
                <w:szCs w:val="24"/>
                <w:highlight w:val="green"/>
              </w:rPr>
              <w:t>0200000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-79070,0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green"/>
              </w:rPr>
              <w:t>1</w:t>
            </w:r>
            <w:r>
              <w:rPr>
                <w:sz w:val="24"/>
                <w:szCs w:val="24"/>
                <w:highlight w:val="green"/>
              </w:rPr>
              <w:t>86643</w:t>
            </w:r>
            <w:r w:rsidRPr="00430C04">
              <w:rPr>
                <w:sz w:val="24"/>
                <w:szCs w:val="24"/>
                <w:highlight w:val="green"/>
              </w:rPr>
              <w:t>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 xml:space="preserve">Подпрограмма «Организация культурно – </w:t>
            </w:r>
            <w:proofErr w:type="spellStart"/>
            <w:r w:rsidRPr="00430C04">
              <w:rPr>
                <w:highlight w:val="yellow"/>
              </w:rPr>
              <w:t>досуговых</w:t>
            </w:r>
            <w:proofErr w:type="spellEnd"/>
            <w:r w:rsidRPr="00430C04">
              <w:rPr>
                <w:highlight w:val="yellow"/>
              </w:rPr>
              <w:t xml:space="preserve"> мероприятий»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430C04">
              <w:rPr>
                <w:highlight w:val="yellow"/>
              </w:rPr>
              <w:tab/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0210000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1443000,0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Субсидия учреждениям культуры на организацию культурно - </w:t>
            </w:r>
            <w:proofErr w:type="spellStart"/>
            <w:r w:rsidRPr="00430C04">
              <w:t>досуговых</w:t>
            </w:r>
            <w:proofErr w:type="spellEnd"/>
            <w:r w:rsidRPr="00430C04">
              <w:t xml:space="preserve"> мероприятий в рамках подпрограммы «Организация культурно – </w:t>
            </w:r>
            <w:proofErr w:type="spellStart"/>
            <w:r w:rsidRPr="00430C04">
              <w:t>досуговых</w:t>
            </w:r>
            <w:proofErr w:type="spellEnd"/>
            <w:r w:rsidRPr="00430C04">
              <w:t xml:space="preserve"> мероприятий»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0216001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1443000,0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«Организация библиотечного обслуживания населения»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0220000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282000,0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both"/>
            </w:pPr>
            <w:r w:rsidRPr="00430C04">
              <w:lastRenderedPageBreak/>
              <w:t>Субсидия учреждениям культуры на организацию библиотечного обслуживания населения в рамках подпрограммы «Организация библиотечного обслуживания населения»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0226002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282000,0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«Повышение средней заработной платы работникам культуры»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0230000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-79000,0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140</w:t>
            </w:r>
            <w:r w:rsidRPr="00430C04">
              <w:rPr>
                <w:sz w:val="24"/>
                <w:szCs w:val="24"/>
                <w:highlight w:val="yellow"/>
              </w:rPr>
              <w:t>800,0</w:t>
            </w:r>
          </w:p>
        </w:tc>
      </w:tr>
      <w:tr w:rsidR="002E2653" w:rsidRPr="00430C04" w:rsidTr="00FA37A8">
        <w:trPr>
          <w:trHeight w:val="3274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proofErr w:type="gramStart"/>
            <w:r w:rsidRPr="00430C04">
              <w:t>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в рамках подпрограммы «Повышение средней заработной платы  работникам культуры» 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0230001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10000,0</w:t>
            </w:r>
          </w:p>
        </w:tc>
      </w:tr>
      <w:tr w:rsidR="002E2653" w:rsidRPr="00430C04" w:rsidTr="00FA37A8">
        <w:trPr>
          <w:trHeight w:val="1694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both"/>
            </w:pPr>
            <w:r w:rsidRPr="00430C04">
              <w:t xml:space="preserve">Поэтапное доведение средней заработной </w:t>
            </w:r>
            <w:proofErr w:type="gramStart"/>
            <w:r w:rsidRPr="00430C04">
              <w:t>платы работникам культуры муниципальных учреждений культуры Ивановской области</w:t>
            </w:r>
            <w:proofErr w:type="gramEnd"/>
            <w:r w:rsidRPr="00430C04"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0238034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-79000,0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Pr="00430C04">
              <w:rPr>
                <w:sz w:val="24"/>
                <w:szCs w:val="24"/>
              </w:rPr>
              <w:t>800,0</w:t>
            </w:r>
          </w:p>
        </w:tc>
      </w:tr>
      <w:tr w:rsidR="002E2653" w:rsidRPr="00430C04" w:rsidTr="00FA37A8">
        <w:trPr>
          <w:trHeight w:val="1393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both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«Комплектование книжных фондов библиотек» в рамках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0240000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-70,0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63</w:t>
            </w:r>
            <w:r w:rsidRPr="00430C04">
              <w:rPr>
                <w:sz w:val="24"/>
                <w:szCs w:val="24"/>
                <w:highlight w:val="yellow"/>
              </w:rPr>
              <w:t>0,0</w:t>
            </w:r>
          </w:p>
        </w:tc>
      </w:tr>
      <w:tr w:rsidR="002E2653" w:rsidRPr="00430C04" w:rsidTr="00FA37A8">
        <w:trPr>
          <w:trHeight w:val="40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both"/>
            </w:pPr>
            <w:r w:rsidRPr="00430C04">
              <w:t>Комплектование книжных фондов библиотек муниципальных образований в рамках подпрограммы «Комплектование книжных фондов библиотек»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0245144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Pr="00430C04">
              <w:rPr>
                <w:sz w:val="24"/>
                <w:szCs w:val="24"/>
              </w:rPr>
              <w:t>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green"/>
              </w:rPr>
            </w:pPr>
            <w:r w:rsidRPr="00430C04">
              <w:rPr>
                <w:bCs/>
                <w:highlight w:val="green"/>
              </w:rPr>
              <w:t xml:space="preserve">Муниципальная  программа </w:t>
            </w:r>
            <w:r w:rsidRPr="00430C04">
              <w:rPr>
                <w:highlight w:val="green"/>
              </w:rPr>
              <w:t>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 w:rsidRPr="00430C04">
              <w:rPr>
                <w:sz w:val="24"/>
                <w:szCs w:val="24"/>
                <w:highlight w:val="green"/>
              </w:rPr>
              <w:t>0300000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green"/>
              </w:rPr>
              <w:t>385579,00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lastRenderedPageBreak/>
              <w:t>«Подпрограмма «Содержание автомобильных дорог общего пользования местного значения в границах Елнатского сельского поселения искусственных сооружений на них» в рамках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0310000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-10000,0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1</w:t>
            </w:r>
            <w:r>
              <w:rPr>
                <w:sz w:val="24"/>
                <w:szCs w:val="24"/>
                <w:highlight w:val="yellow"/>
              </w:rPr>
              <w:t>4</w:t>
            </w:r>
            <w:r w:rsidRPr="00430C04">
              <w:rPr>
                <w:sz w:val="24"/>
                <w:szCs w:val="24"/>
                <w:highlight w:val="yellow"/>
              </w:rPr>
              <w:t>8414,00</w:t>
            </w:r>
          </w:p>
        </w:tc>
      </w:tr>
      <w:tr w:rsidR="002E2653" w:rsidRPr="00430C04" w:rsidTr="00FA37A8">
        <w:trPr>
          <w:trHeight w:val="3802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proofErr w:type="gramStart"/>
            <w:r w:rsidRPr="00430C04">
              <w:t>Содержание    автомобильных дорог общего пользования местного значения в границах населенных пунктов Елнатского сельского поселения и искусственных сооружений на них в рамках подпрограммы «Содержание автомобильных дорог общего пользования местного значения в границах Елнатского сельского поселения искусственных сооружений на них»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(Закупка</w:t>
            </w:r>
            <w:proofErr w:type="gramEnd"/>
            <w:r w:rsidRPr="00430C04">
              <w:t xml:space="preserve">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0312006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Pr="00430C04">
              <w:rPr>
                <w:sz w:val="24"/>
                <w:szCs w:val="24"/>
              </w:rPr>
              <w:t>001,00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proofErr w:type="gramStart"/>
            <w:r w:rsidRPr="00430C04">
              <w:t>Иные межбюджетные трансферты из бюджета Юрьевецкого муниципального района бюджету Елнатского сельского поселения в части расчистки дорог от снега в зимний период в рамках подпрограммы  «Содержание автомобильных дорог общего пользования местного значения в границах Елнатского сельского поселения искусственных сооружений на них» программы «Осуществление дорожной  деятельности в отношении автомобильных дорог местного значения в границах   Елнатского сельского поселения Юрьевецкого муниципального района  на 2014-2017</w:t>
            </w:r>
            <w:proofErr w:type="gramEnd"/>
            <w:r w:rsidRPr="00430C04">
              <w:t xml:space="preserve"> годы».</w:t>
            </w:r>
          </w:p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0319900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58413,0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</w:t>
            </w:r>
            <w:r w:rsidRPr="00430C04">
              <w:rPr>
                <w:highlight w:val="yellow"/>
              </w:rPr>
              <w:tab/>
              <w:t>»  в рамках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0320000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+10000,0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2</w:t>
            </w:r>
            <w:r>
              <w:rPr>
                <w:sz w:val="24"/>
                <w:szCs w:val="24"/>
                <w:highlight w:val="yellow"/>
              </w:rPr>
              <w:t>3</w:t>
            </w:r>
            <w:r w:rsidRPr="00430C04">
              <w:rPr>
                <w:sz w:val="24"/>
                <w:szCs w:val="24"/>
                <w:highlight w:val="yellow"/>
              </w:rPr>
              <w:t>7165,00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proofErr w:type="gramStart"/>
            <w:r w:rsidRPr="00430C04">
              <w:t xml:space="preserve">Капитальный ремонт, ремонт автомобильных дорог общего пользования в рамках подпрограммы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пунктов»  муниципальной программы «Осуществление дорожной  деятельности в отношении автомобильных </w:t>
            </w:r>
            <w:r w:rsidRPr="00430C04">
              <w:lastRenderedPageBreak/>
              <w:t>дорог местного значения в границах Елнатского сельского поселения Юрьевецкого муниципального района  на 2014-2017 годы» из местного бюджета.</w:t>
            </w:r>
            <w:proofErr w:type="gramEnd"/>
            <w:r w:rsidRPr="00430C04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lastRenderedPageBreak/>
              <w:t>0322004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430C04">
              <w:rPr>
                <w:sz w:val="24"/>
                <w:szCs w:val="24"/>
              </w:rPr>
              <w:t>7165,00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green"/>
              </w:rPr>
            </w:pPr>
            <w:r w:rsidRPr="00430C04">
              <w:rPr>
                <w:highlight w:val="green"/>
              </w:rPr>
              <w:lastRenderedPageBreak/>
              <w:t>Муниципальная  программа «Обеспечение пожарной безопасности Елнатского   сельского  поселения  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 w:rsidRPr="00430C04">
              <w:rPr>
                <w:sz w:val="24"/>
                <w:szCs w:val="24"/>
                <w:highlight w:val="green"/>
              </w:rPr>
              <w:t>0400000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green"/>
              </w:rPr>
              <w:t>41000,0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0420000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41000,0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Обустройство минерализованных полос (опашка жилых зон)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0422019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4000,0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Приобретение  первичных средств пожаротушения,  (огнетушители порошковые)  ОП -4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0422020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Приобретение  </w:t>
            </w:r>
            <w:proofErr w:type="spellStart"/>
            <w:r w:rsidRPr="00430C04">
              <w:t>мотопомпы</w:t>
            </w:r>
            <w:proofErr w:type="spellEnd"/>
            <w:r w:rsidRPr="00430C04">
              <w:t xml:space="preserve"> с. </w:t>
            </w:r>
            <w:proofErr w:type="spellStart"/>
            <w:r w:rsidRPr="00430C04">
              <w:t>Елнать</w:t>
            </w:r>
            <w:proofErr w:type="spellEnd"/>
            <w:r w:rsidRPr="00430C04">
              <w:t xml:space="preserve">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0422021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20200,0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Содержание незамерзающих прорубей </w:t>
            </w:r>
            <w:proofErr w:type="gramStart"/>
            <w:r w:rsidRPr="00430C04">
              <w:t>в</w:t>
            </w:r>
            <w:proofErr w:type="gramEnd"/>
            <w:r w:rsidRPr="00430C04">
              <w:t xml:space="preserve"> с. </w:t>
            </w:r>
            <w:proofErr w:type="spellStart"/>
            <w:r w:rsidRPr="00430C04">
              <w:t>Елнать</w:t>
            </w:r>
            <w:proofErr w:type="spellEnd"/>
            <w:r w:rsidRPr="00430C04">
              <w:t xml:space="preserve">, с. </w:t>
            </w:r>
            <w:proofErr w:type="spellStart"/>
            <w:r w:rsidRPr="00430C04">
              <w:t>Дорки</w:t>
            </w:r>
            <w:proofErr w:type="spellEnd"/>
            <w:r w:rsidRPr="00430C04">
              <w:t xml:space="preserve"> </w:t>
            </w:r>
            <w:proofErr w:type="gramStart"/>
            <w:r w:rsidRPr="00430C04">
              <w:t>для</w:t>
            </w:r>
            <w:proofErr w:type="gramEnd"/>
            <w:r w:rsidRPr="00430C04">
              <w:t xml:space="preserve"> заправки пожарных автомашин в зимнее время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0422022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4000,0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Обслуживание  подъездов к  источникам пожарного водоснабжения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0422023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1000,0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lastRenderedPageBreak/>
              <w:t>Услуги пожарной машины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0422039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9800,0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green"/>
              </w:rPr>
            </w:pPr>
            <w:r w:rsidRPr="00430C04">
              <w:rPr>
                <w:highlight w:val="green"/>
              </w:rPr>
              <w:t>Муниципальная  программа «Эффективное управление муниципальным имуществом Елнатского сельского поселения Юрьевецкого муниципального района на 2014-2017 г.г.»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 w:rsidRPr="00430C04">
              <w:rPr>
                <w:sz w:val="24"/>
                <w:szCs w:val="24"/>
                <w:highlight w:val="green"/>
              </w:rPr>
              <w:t>0500000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green"/>
              </w:rPr>
              <w:t>9000,0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0510000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4000,0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Оценка объектов муниципальной собственности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0512002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4000,0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Изготовление  технической документации (технические планы, межевые планы) на нежилое здание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0512030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0520000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5000,0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ab/>
              <w:t>Формирование земельных участков  под объектами муниципальной собственности в рамках подпрограммы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0522018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Формирование земельных участков  под муниципальными дорогами в границах населенных пунктов  в рамках подпрограммы «Мероприятия по землеустройству и землепользованию» программы «Эффективное управление муниципальным имуществом </w:t>
            </w:r>
            <w:r w:rsidRPr="00430C04">
              <w:lastRenderedPageBreak/>
              <w:t>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lastRenderedPageBreak/>
              <w:t>0522032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5000,0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lastRenderedPageBreak/>
              <w:t>Подпрограмма 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0530000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Оформление прав собственности на объекты коммунального хозяйства собственности в рамках подпрограммы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0532034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proofErr w:type="gramStart"/>
            <w:r w:rsidRPr="00430C04">
              <w:t>Оформление прав собственности на муниципальные дороги общего пользования местного значения в рамках подпрограммы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2014-2017г.г.»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0532035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green"/>
              </w:rPr>
            </w:pPr>
            <w:proofErr w:type="spellStart"/>
            <w:r w:rsidRPr="00430C04">
              <w:rPr>
                <w:highlight w:val="green"/>
              </w:rPr>
              <w:t>Непрограммные</w:t>
            </w:r>
            <w:proofErr w:type="spellEnd"/>
            <w:r w:rsidRPr="00430C04">
              <w:rPr>
                <w:highlight w:val="green"/>
              </w:rPr>
              <w:t xml:space="preserve"> направления деятельности органов местного самоуправления администрации Елнатского сельского поселения Юрьевецкого муниципального района Ивановской области.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green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green"/>
              </w:rPr>
            </w:pPr>
            <w:r>
              <w:rPr>
                <w:highlight w:val="green"/>
              </w:rPr>
              <w:t>+101000,0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266BC4">
              <w:rPr>
                <w:highlight w:val="green"/>
              </w:rPr>
              <w:t>2374820,0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Общегосударственные вопросы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>
              <w:t>1886499,04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Обеспечение деятельности администрации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2100000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rPr>
                <w:highlight w:val="yellow"/>
              </w:rPr>
              <w:t>1399725,54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Обеспечение функций органов местного самоуправления в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430C04">
              <w:t>а(</w:t>
            </w:r>
            <w:proofErr w:type="gramEnd"/>
            <w:r w:rsidRPr="00430C04">
              <w:t>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2190002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1074920,0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Оказание услуг для государственных нужд (приобретение программного обеспечение, обновление баз данных, оплат услуг связи, коммунальные услуги) в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430C04">
              <w:t>а(</w:t>
            </w:r>
            <w:proofErr w:type="gramEnd"/>
            <w:r w:rsidRPr="00430C04">
              <w:t>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2192036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165500,0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lastRenderedPageBreak/>
              <w:t xml:space="preserve">Содержание муниципальной собственности (текущий ремонт зданий и сооружений, техническое обслуживание зданий, текущий ремонт транспортных средств)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района.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2192037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71000,0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Укрепление материальной базы (приобретение основных средств и материальных запасов) для стабильной работы учреждения в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430C04">
              <w:t>а(</w:t>
            </w:r>
            <w:proofErr w:type="gramEnd"/>
            <w:r w:rsidRPr="00430C04">
              <w:t>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2192038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74900,0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Прочие платежи (оплата налогов, госпошлин, пени) в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430C04">
              <w:t>а(</w:t>
            </w:r>
            <w:proofErr w:type="gramEnd"/>
            <w:r w:rsidRPr="00430C04">
              <w:t>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2199001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10000,0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архитектурной и градостроительной политике в 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обеспечения деятельности администрации Елнатского сельского поселения Юрьевецкого муниципального район</w:t>
            </w:r>
            <w:proofErr w:type="gramStart"/>
            <w:r w:rsidRPr="00430C04">
              <w:t>а(</w:t>
            </w:r>
            <w:proofErr w:type="gramEnd"/>
            <w:r w:rsidRPr="00430C04">
              <w:t>Иные межбюджетные трансферты)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2199903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3405,54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7B2013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7B2013">
              <w:rPr>
                <w:highlight w:val="yellow"/>
              </w:rPr>
              <w:t>Обеспечение деятельности главы местной администрации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7B201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B2013">
              <w:rPr>
                <w:sz w:val="24"/>
                <w:szCs w:val="24"/>
                <w:highlight w:val="yellow"/>
              </w:rPr>
              <w:t>2200000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7B201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7B201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2013">
              <w:rPr>
                <w:sz w:val="24"/>
                <w:szCs w:val="24"/>
                <w:highlight w:val="yellow"/>
              </w:rPr>
              <w:t>466100,0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Обеспечение функций главы администрации в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обеспечения деятельности главы администрации Елнатского сельского поселения Юрьевецкого муниципального район</w:t>
            </w:r>
            <w:proofErr w:type="gramStart"/>
            <w:r w:rsidRPr="00430C04">
              <w:t>а(</w:t>
            </w:r>
            <w:proofErr w:type="gramEnd"/>
            <w:r w:rsidRPr="00430C04">
              <w:t>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2290002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466100,0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Обеспечение деятельности финансовых, налоговых и таможенных органов финансового надзора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2300000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20673,50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контролю за исполнением местного бюджета в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обеспечение деятельности финансовых, налоговых и таможенных органов финансового надзор</w:t>
            </w:r>
            <w:proofErr w:type="gramStart"/>
            <w:r w:rsidRPr="00430C04">
              <w:t>а(</w:t>
            </w:r>
            <w:proofErr w:type="gramEnd"/>
            <w:r w:rsidRPr="00430C04">
              <w:t>Иные межбюджетные трансферты)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2399901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20673,50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2400000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91000,0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9E523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C54EC">
              <w:rPr>
                <w:sz w:val="24"/>
                <w:szCs w:val="24"/>
                <w:highlight w:val="yellow"/>
              </w:rPr>
              <w:t>2</w:t>
            </w:r>
            <w:r w:rsidR="009E5231">
              <w:rPr>
                <w:sz w:val="24"/>
                <w:szCs w:val="24"/>
                <w:highlight w:val="yellow"/>
              </w:rPr>
              <w:t>2</w:t>
            </w:r>
            <w:r w:rsidRPr="009C54EC">
              <w:rPr>
                <w:sz w:val="24"/>
                <w:szCs w:val="24"/>
                <w:highlight w:val="yellow"/>
              </w:rPr>
              <w:t>3220,96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lastRenderedPageBreak/>
              <w:t xml:space="preserve">Организация и проведение мероприятий, связанных с государственными праздниками, юбилейными и памятными датами в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обеспечения деятельности администрации Елнатского сельского поселения Юрьевецкого муниципального района.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2492001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+8000,0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430C04">
              <w:rPr>
                <w:sz w:val="24"/>
                <w:szCs w:val="24"/>
              </w:rPr>
              <w:t>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r w:rsidRPr="00430C04">
              <w:t xml:space="preserve">Расходы на содержание объектов культурного наследия в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обеспечения деятельности администрации Елнатского сельского поселения Юрьевецкого муниципального района.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2492045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+33000,0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92720</w:t>
            </w:r>
            <w:r w:rsidRPr="00430C04">
              <w:rPr>
                <w:sz w:val="24"/>
                <w:szCs w:val="24"/>
              </w:rPr>
              <w:t>,96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tabs>
                <w:tab w:val="left" w:pos="1440"/>
              </w:tabs>
              <w:jc w:val="both"/>
            </w:pPr>
            <w:r w:rsidRPr="00430C04">
              <w:t xml:space="preserve">Прочие услуги, расходы  в рамках </w:t>
            </w:r>
            <w:proofErr w:type="spellStart"/>
            <w:r w:rsidRPr="00430C04">
              <w:t>непрограммного</w:t>
            </w:r>
            <w:proofErr w:type="spellEnd"/>
            <w:r w:rsidRPr="00430C04">
              <w:t xml:space="preserve"> направления по другим общегосударственным вопроса</w:t>
            </w:r>
            <w:proofErr w:type="gramStart"/>
            <w:r w:rsidRPr="00430C04">
              <w:t>м(</w:t>
            </w:r>
            <w:proofErr w:type="gramEnd"/>
            <w:r w:rsidRPr="00430C04">
              <w:t>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2492048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30C04">
              <w:rPr>
                <w:sz w:val="24"/>
                <w:szCs w:val="24"/>
              </w:rPr>
              <w:t>0500,0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r w:rsidRPr="00430C04">
              <w:t xml:space="preserve">Техническое обслуживание пожарной сигнализации зданий  в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обеспечения деятельности администрации Елнатского сельского поселения Юрьевецкого муниципального района</w:t>
            </w:r>
            <w:proofErr w:type="gramStart"/>
            <w:r w:rsidRPr="00430C04">
              <w:t>.(</w:t>
            </w:r>
            <w:proofErr w:type="gramEnd"/>
            <w:r w:rsidRPr="00430C04">
              <w:t xml:space="preserve"> 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2492051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r w:rsidRPr="00430C04">
              <w:t>Оснащение канцелярскими товарами и материальными запасами</w:t>
            </w:r>
            <w:r w:rsidRPr="00430C04">
              <w:rPr>
                <w:b/>
              </w:rPr>
              <w:t xml:space="preserve"> </w:t>
            </w:r>
            <w:r w:rsidRPr="00430C04">
              <w:t xml:space="preserve">в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обеспечения деятельности администрации Елнатского сельского поселения Юрьевецкого муниципального района.</w:t>
            </w:r>
            <w:proofErr w:type="gramStart"/>
            <w:r w:rsidRPr="00430C04">
              <w:t xml:space="preserve"> .</w:t>
            </w:r>
            <w:proofErr w:type="gramEnd"/>
            <w:r w:rsidRPr="00430C04">
              <w:t>( 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2492052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9E523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9E523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9E5231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E2653">
              <w:rPr>
                <w:sz w:val="24"/>
                <w:szCs w:val="24"/>
              </w:rPr>
              <w:t>0000,0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2500000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58900,0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2595118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46612,0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2595118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12288,0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Развития физической культуры и спорта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430C04">
              <w:rPr>
                <w:highlight w:val="yellow"/>
              </w:rPr>
              <w:t>2700000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rPr>
                <w:highlight w:val="yellow"/>
              </w:rPr>
              <w:t>3000,0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ab/>
              <w:t xml:space="preserve">Мероприятия в области физической культуры и спорта в рамках </w:t>
            </w:r>
            <w:proofErr w:type="spellStart"/>
            <w:r w:rsidRPr="00430C04">
              <w:t>непрограммного</w:t>
            </w:r>
            <w:proofErr w:type="spellEnd"/>
            <w:r w:rsidRPr="00430C04">
              <w:t xml:space="preserve"> направления развития физической культуры и спорта Елнатского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2792010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3000,0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Пенсионное обеспечение 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430C04">
              <w:rPr>
                <w:highlight w:val="yellow"/>
              </w:rPr>
              <w:t>2800000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rPr>
                <w:highlight w:val="yellow"/>
              </w:rPr>
              <w:t>100000,0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Выплата дополнительного ежемесячного обеспечения к </w:t>
            </w:r>
            <w:r w:rsidRPr="00430C04">
              <w:lastRenderedPageBreak/>
              <w:t xml:space="preserve">пенсиям государственным и муниципальным </w:t>
            </w:r>
            <w:proofErr w:type="gramStart"/>
            <w:r w:rsidRPr="00430C04">
              <w:t>служащим</w:t>
            </w:r>
            <w:proofErr w:type="gramEnd"/>
            <w:r w:rsidRPr="00430C04">
              <w:t xml:space="preserve"> а рамках </w:t>
            </w:r>
            <w:proofErr w:type="spellStart"/>
            <w:r w:rsidRPr="00430C04">
              <w:t>непрограммного</w:t>
            </w:r>
            <w:proofErr w:type="spellEnd"/>
            <w:r w:rsidRPr="00430C04">
              <w:t xml:space="preserve"> направления  пенсионного обеспечения Елнатского сельского поселения.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lastRenderedPageBreak/>
              <w:t>2899002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300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100000,0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proofErr w:type="spellStart"/>
            <w:r w:rsidRPr="00430C04">
              <w:rPr>
                <w:highlight w:val="yellow"/>
              </w:rPr>
              <w:lastRenderedPageBreak/>
              <w:t>Непрограммные</w:t>
            </w:r>
            <w:proofErr w:type="spellEnd"/>
            <w:r w:rsidRPr="00430C04">
              <w:rPr>
                <w:highlight w:val="yellow"/>
              </w:rPr>
              <w:t xml:space="preserve"> направления  по организации дополнительного профессионального образования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430C04">
              <w:rPr>
                <w:highlight w:val="yellow"/>
              </w:rPr>
              <w:t>3000000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rPr>
                <w:highlight w:val="yellow"/>
              </w:rPr>
              <w:t>1200,0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Организация профессионального образования и дополнительного профессионального образования лиц, замещающих государственные должности Ивановской области, дополнительного профессионального образования государственных гражданских служащих Ивановской области в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деятельности органов местного самоуправления по другим общегосударственным вопросам.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3092012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1200,0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proofErr w:type="spellStart"/>
            <w:r w:rsidRPr="00430C04">
              <w:rPr>
                <w:highlight w:val="yellow"/>
              </w:rPr>
              <w:t>Непрограммные</w:t>
            </w:r>
            <w:proofErr w:type="spellEnd"/>
            <w:r w:rsidRPr="00430C04">
              <w:rPr>
                <w:highlight w:val="yellow"/>
              </w:rPr>
              <w:t xml:space="preserve"> направления  по профилактике терроризма и экстремизма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3200000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430C04">
              <w:rPr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rPr>
                <w:highlight w:val="yellow"/>
              </w:rPr>
              <w:t>6700,0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Осуществление полномочий по профилактике терроризма и экстремизма в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по профилактике терроризма и экстремизма Елнатского сельского поселени</w:t>
            </w:r>
            <w:proofErr w:type="gramStart"/>
            <w:r w:rsidRPr="00430C04">
              <w:t>я(</w:t>
            </w:r>
            <w:proofErr w:type="gramEnd"/>
            <w:r w:rsidRPr="00430C04">
              <w:t>Закупка товаров, работ и услуг для государственных (муниципальных) нужд)».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 xml:space="preserve">3292041  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6700,0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proofErr w:type="spellStart"/>
            <w:r w:rsidRPr="00430C04">
              <w:rPr>
                <w:highlight w:val="yellow"/>
              </w:rPr>
              <w:t>Непрограммные</w:t>
            </w:r>
            <w:proofErr w:type="spellEnd"/>
            <w:r w:rsidRPr="00430C04">
              <w:rPr>
                <w:highlight w:val="yellow"/>
              </w:rPr>
              <w:t xml:space="preserve"> направления  по охране объектов культурного наследия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3300000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430C04">
              <w:rPr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rPr>
                <w:highlight w:val="yellow"/>
              </w:rPr>
              <w:t>10000,0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Расходы по охране объектов культурного наследия местного значения в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по охране объектов культурного наследи</w:t>
            </w:r>
            <w:proofErr w:type="gramStart"/>
            <w:r w:rsidRPr="00430C04">
              <w:t>я(</w:t>
            </w:r>
            <w:proofErr w:type="gramEnd"/>
            <w:r w:rsidRPr="00430C04">
              <w:t>Закупка товаров, работ и услуг для государственных (муниципальных) нужд)».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 xml:space="preserve">3392042 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10000,0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proofErr w:type="spellStart"/>
            <w:r w:rsidRPr="00430C04">
              <w:rPr>
                <w:highlight w:val="yellow"/>
              </w:rPr>
              <w:t>Непрограммные</w:t>
            </w:r>
            <w:proofErr w:type="spellEnd"/>
            <w:r w:rsidRPr="00430C04">
              <w:rPr>
                <w:highlight w:val="yellow"/>
              </w:rPr>
              <w:t xml:space="preserve"> направления  по защите населения и территории от чрезвычайных ситуаций природного и техногенного характера, гражданской обороне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3400000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430C04">
              <w:rPr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rPr>
                <w:highlight w:val="yellow"/>
              </w:rPr>
              <w:t>4300,0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Приобретение материальных ценностей для защиты населения и территории от чрезвычайных ситуаций природного и техногенного характера в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по защите населения и территории от чрезвычайных ситуаций природного и техногенного характера, гражданской обороне Елнатского сельского поселени</w:t>
            </w:r>
            <w:proofErr w:type="gramStart"/>
            <w:r w:rsidRPr="00430C04">
              <w:t>я(</w:t>
            </w:r>
            <w:proofErr w:type="gramEnd"/>
            <w:r w:rsidRPr="00430C04">
              <w:t>Закупка товаров, работ и услуг для государственных (муниципальных) нужд)».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3492043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4300,0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9C54EC" w:rsidRDefault="002E2653" w:rsidP="00FA37A8">
            <w:pPr>
              <w:pStyle w:val="a3"/>
              <w:shd w:val="clear" w:color="auto" w:fill="FFFFFF"/>
              <w:tabs>
                <w:tab w:val="left" w:pos="1180"/>
              </w:tabs>
              <w:rPr>
                <w:b/>
                <w:highlight w:val="yellow"/>
              </w:rPr>
            </w:pPr>
            <w:proofErr w:type="spellStart"/>
            <w:r w:rsidRPr="009C54EC">
              <w:rPr>
                <w:b/>
                <w:highlight w:val="yellow"/>
              </w:rPr>
              <w:t>Непрограммные</w:t>
            </w:r>
            <w:proofErr w:type="spellEnd"/>
            <w:r w:rsidRPr="009C54EC">
              <w:rPr>
                <w:b/>
                <w:highlight w:val="yellow"/>
              </w:rPr>
              <w:t xml:space="preserve"> направления по благоустройству территории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9C54EC" w:rsidRDefault="002E2653" w:rsidP="00FA37A8">
            <w:pPr>
              <w:shd w:val="clear" w:color="auto" w:fill="FFFFFF"/>
              <w:jc w:val="center"/>
              <w:rPr>
                <w:b/>
                <w:sz w:val="24"/>
                <w:szCs w:val="24"/>
                <w:highlight w:val="yellow"/>
              </w:rPr>
            </w:pPr>
            <w:r w:rsidRPr="009C54EC">
              <w:rPr>
                <w:b/>
                <w:sz w:val="24"/>
                <w:szCs w:val="24"/>
                <w:highlight w:val="yellow"/>
              </w:rPr>
              <w:t>3600000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9C54EC" w:rsidRDefault="002E2653" w:rsidP="00FA37A8">
            <w:pPr>
              <w:pStyle w:val="a3"/>
              <w:shd w:val="clear" w:color="auto" w:fill="FFFFFF"/>
              <w:jc w:val="center"/>
              <w:rPr>
                <w:b/>
                <w:highlight w:val="yellow"/>
              </w:rPr>
            </w:pPr>
            <w:r w:rsidRPr="009C54EC">
              <w:rPr>
                <w:b/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9C54EC" w:rsidRDefault="002E2653" w:rsidP="00FA37A8">
            <w:pPr>
              <w:pStyle w:val="a3"/>
              <w:shd w:val="clear" w:color="auto" w:fill="FFFFFF"/>
              <w:jc w:val="center"/>
              <w:rPr>
                <w:b/>
                <w:highlight w:val="yellow"/>
              </w:rPr>
            </w:pPr>
            <w:r w:rsidRPr="009C54EC">
              <w:rPr>
                <w:b/>
                <w:highlight w:val="yellow"/>
              </w:rPr>
              <w:t>+1000,0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AE5392" w:rsidRDefault="002E2653" w:rsidP="00FA37A8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9C54EC">
              <w:rPr>
                <w:b/>
                <w:highlight w:val="yellow"/>
              </w:rPr>
              <w:t>+1000,0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96E43" w:rsidRDefault="002E2653" w:rsidP="00FA37A8">
            <w:pPr>
              <w:pStyle w:val="a3"/>
              <w:shd w:val="clear" w:color="auto" w:fill="FFFFFF"/>
              <w:tabs>
                <w:tab w:val="left" w:pos="1180"/>
              </w:tabs>
            </w:pPr>
            <w:r w:rsidRPr="00A279B6">
              <w:t xml:space="preserve">Приобретение материальных запасов и основных средств для организации работ по благоустройству территории Елнатского сельского поселения в рамках </w:t>
            </w:r>
            <w:proofErr w:type="spellStart"/>
            <w:r w:rsidRPr="00A279B6">
              <w:t>непрограммного</w:t>
            </w:r>
            <w:proofErr w:type="spellEnd"/>
            <w:r w:rsidRPr="00A279B6">
              <w:t xml:space="preserve"> направления по благоустройству территории Елнатского сельского поселени</w:t>
            </w:r>
            <w:proofErr w:type="gramStart"/>
            <w:r w:rsidRPr="00A279B6">
              <w:t>я</w:t>
            </w:r>
            <w:r w:rsidRPr="007249D4">
              <w:rPr>
                <w:color w:val="000000"/>
              </w:rPr>
              <w:t>(</w:t>
            </w:r>
            <w:proofErr w:type="gramEnd"/>
            <w:r w:rsidRPr="007249D4">
              <w:rPr>
                <w:color w:val="000000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3692047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pStyle w:val="a3"/>
              <w:shd w:val="clear" w:color="auto" w:fill="FFFFFF"/>
              <w:jc w:val="center"/>
            </w:pPr>
            <w: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pStyle w:val="a3"/>
              <w:shd w:val="clear" w:color="auto" w:fill="FFFFFF"/>
              <w:jc w:val="center"/>
            </w:pPr>
            <w:r>
              <w:t>+1000,0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pStyle w:val="a3"/>
              <w:shd w:val="clear" w:color="auto" w:fill="FFFFFF"/>
              <w:jc w:val="center"/>
            </w:pPr>
            <w:r>
              <w:t>+1000,0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rPr>
                <w:highlight w:val="yellow"/>
              </w:rPr>
            </w:pPr>
            <w:proofErr w:type="spellStart"/>
            <w:r w:rsidRPr="00430C04">
              <w:rPr>
                <w:highlight w:val="yellow"/>
              </w:rPr>
              <w:lastRenderedPageBreak/>
              <w:t>Непрограммные</w:t>
            </w:r>
            <w:proofErr w:type="spellEnd"/>
            <w:r w:rsidRPr="00430C04">
              <w:rPr>
                <w:highlight w:val="yellow"/>
              </w:rPr>
              <w:t xml:space="preserve"> направления по подготовке и проведению выборов в Елнатском сельском поселении Юрьевецкого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3700000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430C04">
              <w:rPr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rPr>
                <w:highlight w:val="yellow"/>
              </w:rPr>
              <w:t>100000,0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r w:rsidRPr="00430C04">
              <w:t xml:space="preserve">Средства на подготовку и проведение выборов в органы местного самоуправления в рамках </w:t>
            </w:r>
            <w:proofErr w:type="spellStart"/>
            <w:r w:rsidRPr="00430C04">
              <w:t>непрограммного</w:t>
            </w:r>
            <w:proofErr w:type="spellEnd"/>
            <w:r w:rsidRPr="00430C04">
              <w:t xml:space="preserve"> направления по подготовке и проведению выборов в Елнатском сельском поселении Юрьевецкого муниципального района Ивановской област</w:t>
            </w:r>
            <w:proofErr w:type="gramStart"/>
            <w:r w:rsidRPr="00430C04">
              <w:t>и(</w:t>
            </w:r>
            <w:proofErr w:type="gramEnd"/>
            <w:r w:rsidRPr="00430C04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3792050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100000,0</w:t>
            </w:r>
          </w:p>
        </w:tc>
      </w:tr>
      <w:tr w:rsidR="002E2653" w:rsidRPr="009C54EC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9C54EC" w:rsidRDefault="002E2653" w:rsidP="00FA37A8">
            <w:pPr>
              <w:pStyle w:val="a3"/>
              <w:shd w:val="clear" w:color="auto" w:fill="FFFFFF"/>
            </w:pPr>
            <w:r w:rsidRPr="009C54EC">
              <w:t>Всего расходов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9C54EC" w:rsidRDefault="002E2653" w:rsidP="00FA37A8">
            <w:pPr>
              <w:pStyle w:val="a3"/>
              <w:shd w:val="clear" w:color="auto" w:fill="FFFFFF"/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9C54EC" w:rsidRDefault="002E2653" w:rsidP="00FA37A8">
            <w:pPr>
              <w:pStyle w:val="a3"/>
              <w:shd w:val="clear" w:color="auto" w:fill="FFFFFF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9C54EC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9C54EC" w:rsidRDefault="002E2653" w:rsidP="00682BDA">
            <w:pPr>
              <w:pStyle w:val="a3"/>
              <w:shd w:val="clear" w:color="auto" w:fill="FFFFFF"/>
              <w:jc w:val="center"/>
            </w:pPr>
            <w:r>
              <w:t>59</w:t>
            </w:r>
            <w:r w:rsidR="00682BDA">
              <w:t>2</w:t>
            </w:r>
            <w:r>
              <w:t>7529,0</w:t>
            </w:r>
          </w:p>
        </w:tc>
      </w:tr>
    </w:tbl>
    <w:p w:rsidR="002E2653" w:rsidRPr="00274C00" w:rsidRDefault="002E2653" w:rsidP="002E2653">
      <w:pPr>
        <w:pStyle w:val="a3"/>
        <w:shd w:val="clear" w:color="auto" w:fill="FFFFFF"/>
      </w:pPr>
    </w:p>
    <w:p w:rsidR="002E2653" w:rsidRPr="00274C00" w:rsidRDefault="002E2653" w:rsidP="002E2653">
      <w:pPr>
        <w:pStyle w:val="a3"/>
        <w:jc w:val="right"/>
      </w:pPr>
      <w:r w:rsidRPr="00274C00">
        <w:t>Приложение №</w:t>
      </w:r>
      <w:r>
        <w:t>4</w:t>
      </w:r>
      <w:r w:rsidRPr="00274C00">
        <w:t xml:space="preserve">  к решению Совета</w:t>
      </w:r>
    </w:p>
    <w:p w:rsidR="002E2653" w:rsidRPr="00274C00" w:rsidRDefault="002E2653" w:rsidP="002E2653">
      <w:pPr>
        <w:pStyle w:val="a3"/>
        <w:jc w:val="right"/>
      </w:pPr>
      <w:r w:rsidRPr="00274C00">
        <w:t>Елнатского сельского поселения</w:t>
      </w:r>
    </w:p>
    <w:p w:rsidR="002E2653" w:rsidRPr="00274C00" w:rsidRDefault="002E2653" w:rsidP="002E2653">
      <w:pPr>
        <w:pStyle w:val="a3"/>
        <w:jc w:val="right"/>
      </w:pPr>
      <w:r w:rsidRPr="00274C00">
        <w:t>Юрьевецкого муниципального района</w:t>
      </w:r>
    </w:p>
    <w:p w:rsidR="002E2653" w:rsidRPr="00274C00" w:rsidRDefault="002E2653" w:rsidP="002E2653">
      <w:pPr>
        <w:pStyle w:val="a3"/>
        <w:jc w:val="right"/>
      </w:pPr>
      <w:r w:rsidRPr="00274C00">
        <w:t xml:space="preserve">от  </w:t>
      </w:r>
      <w:r w:rsidR="0022417A">
        <w:t>06</w:t>
      </w:r>
      <w:r w:rsidRPr="00274C00">
        <w:t>.0</w:t>
      </w:r>
      <w:r>
        <w:t>7</w:t>
      </w:r>
      <w:r w:rsidRPr="00274C00">
        <w:t>.2015 №</w:t>
      </w:r>
      <w:r>
        <w:t>2</w:t>
      </w:r>
      <w:r w:rsidR="0022417A">
        <w:t>33</w:t>
      </w:r>
      <w:r w:rsidRPr="00274C00">
        <w:t xml:space="preserve">  </w:t>
      </w:r>
    </w:p>
    <w:p w:rsidR="002E2653" w:rsidRDefault="002E2653" w:rsidP="002E2653">
      <w:pPr>
        <w:pStyle w:val="a3"/>
        <w:jc w:val="right"/>
      </w:pPr>
    </w:p>
    <w:p w:rsidR="002E2653" w:rsidRDefault="002E2653" w:rsidP="002E2653">
      <w:pPr>
        <w:pStyle w:val="a3"/>
        <w:jc w:val="right"/>
      </w:pPr>
    </w:p>
    <w:p w:rsidR="002E2653" w:rsidRPr="00E155B5" w:rsidRDefault="002E2653" w:rsidP="002E2653">
      <w:pPr>
        <w:pStyle w:val="a3"/>
        <w:jc w:val="right"/>
      </w:pPr>
      <w:r w:rsidRPr="00E155B5">
        <w:t xml:space="preserve">Приложение № 8 к решению  </w:t>
      </w:r>
    </w:p>
    <w:p w:rsidR="002E2653" w:rsidRPr="00E155B5" w:rsidRDefault="002E2653" w:rsidP="002E2653">
      <w:pPr>
        <w:pStyle w:val="a3"/>
        <w:jc w:val="right"/>
      </w:pPr>
      <w:r w:rsidRPr="00E155B5">
        <w:t>Совета Елнатского сельского поселения</w:t>
      </w:r>
      <w:r w:rsidRPr="00E155B5">
        <w:br/>
        <w:t>«О бюджете Елнатского сельского поселения</w:t>
      </w:r>
    </w:p>
    <w:p w:rsidR="002E2653" w:rsidRPr="00E155B5" w:rsidRDefault="002E2653" w:rsidP="002E2653">
      <w:pPr>
        <w:pStyle w:val="a3"/>
        <w:jc w:val="right"/>
      </w:pPr>
      <w:r w:rsidRPr="00E155B5">
        <w:t>на 2015 год и на плановый период 2016 и2017 годов»</w:t>
      </w:r>
    </w:p>
    <w:p w:rsidR="002E2653" w:rsidRPr="00E155B5" w:rsidRDefault="002E2653" w:rsidP="002E265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E2653" w:rsidRPr="00E155B5" w:rsidRDefault="002E2653" w:rsidP="002E2653">
      <w:pPr>
        <w:widowControl w:val="0"/>
        <w:autoSpaceDE w:val="0"/>
        <w:autoSpaceDN w:val="0"/>
        <w:adjustRightInd w:val="0"/>
        <w:ind w:left="10206"/>
        <w:jc w:val="right"/>
        <w:rPr>
          <w:rFonts w:ascii="Arial" w:hAnsi="Arial" w:cs="Arial"/>
          <w:sz w:val="24"/>
          <w:szCs w:val="24"/>
        </w:rPr>
      </w:pPr>
    </w:p>
    <w:tbl>
      <w:tblPr>
        <w:tblW w:w="9640" w:type="dxa"/>
        <w:tblInd w:w="-176" w:type="dxa"/>
        <w:tblLayout w:type="fixed"/>
        <w:tblLook w:val="0000"/>
      </w:tblPr>
      <w:tblGrid>
        <w:gridCol w:w="851"/>
        <w:gridCol w:w="3119"/>
        <w:gridCol w:w="709"/>
        <w:gridCol w:w="708"/>
        <w:gridCol w:w="567"/>
        <w:gridCol w:w="993"/>
        <w:gridCol w:w="567"/>
        <w:gridCol w:w="992"/>
        <w:gridCol w:w="1134"/>
      </w:tblGrid>
      <w:tr w:rsidR="002E2653" w:rsidRPr="00E155B5" w:rsidTr="00FA37A8">
        <w:trPr>
          <w:trHeight w:val="446"/>
        </w:trPr>
        <w:tc>
          <w:tcPr>
            <w:tcW w:w="851" w:type="dxa"/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55B5">
              <w:rPr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 бюджета Елнатского сельского поселения Юрьевецкого муниципального района Ивановской области 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b/>
                <w:bCs/>
                <w:color w:val="000000"/>
                <w:sz w:val="24"/>
                <w:szCs w:val="24"/>
              </w:rPr>
              <w:t>на 2015 год</w:t>
            </w:r>
          </w:p>
        </w:tc>
      </w:tr>
      <w:tr w:rsidR="002E2653" w:rsidRPr="00E155B5" w:rsidTr="00FA37A8">
        <w:trPr>
          <w:trHeight w:val="320"/>
        </w:trPr>
        <w:tc>
          <w:tcPr>
            <w:tcW w:w="397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2E2653" w:rsidRPr="00E155B5" w:rsidTr="00FA37A8">
        <w:trPr>
          <w:trHeight w:val="54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E155B5">
              <w:rPr>
                <w:b/>
                <w:color w:val="000000"/>
                <w:sz w:val="24"/>
                <w:szCs w:val="24"/>
              </w:rPr>
              <w:t>глав-ного</w:t>
            </w:r>
            <w:proofErr w:type="spellEnd"/>
            <w:proofErr w:type="gramEnd"/>
            <w:r w:rsidRPr="00E155B5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5B5">
              <w:rPr>
                <w:b/>
                <w:color w:val="000000"/>
                <w:sz w:val="24"/>
                <w:szCs w:val="24"/>
              </w:rPr>
              <w:t>распо-ряди</w:t>
            </w:r>
            <w:proofErr w:type="spellEnd"/>
            <w:r w:rsidRPr="00E155B5">
              <w:rPr>
                <w:b/>
                <w:color w:val="000000"/>
                <w:sz w:val="24"/>
                <w:szCs w:val="24"/>
              </w:rPr>
              <w:t>-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Раз-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Под-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E155B5">
              <w:rPr>
                <w:b/>
                <w:color w:val="000000"/>
                <w:sz w:val="24"/>
                <w:szCs w:val="24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Вид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E155B5">
              <w:rPr>
                <w:b/>
                <w:sz w:val="24"/>
                <w:szCs w:val="24"/>
              </w:rPr>
              <w:t>рас-ходов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измен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Сумма,  руб.</w:t>
            </w:r>
          </w:p>
        </w:tc>
      </w:tr>
      <w:tr w:rsidR="002E2653" w:rsidRPr="00E155B5" w:rsidTr="00FA37A8"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155B5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55B5">
              <w:rPr>
                <w:b/>
                <w:bCs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2107720,0</w:t>
            </w:r>
          </w:p>
        </w:tc>
      </w:tr>
      <w:tr w:rsidR="002E2653" w:rsidRPr="00E155B5" w:rsidTr="00FA37A8"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155B5">
              <w:rPr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55B5">
              <w:rPr>
                <w:b/>
                <w:bCs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1865825,54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Обеспечение функций органов местного самоуправления в рамках </w:t>
            </w:r>
            <w:proofErr w:type="spellStart"/>
            <w:r w:rsidRPr="00E155B5">
              <w:rPr>
                <w:sz w:val="24"/>
                <w:szCs w:val="24"/>
              </w:rPr>
              <w:t>непрограммных</w:t>
            </w:r>
            <w:proofErr w:type="spellEnd"/>
            <w:r w:rsidRPr="00E155B5">
              <w:rPr>
                <w:sz w:val="24"/>
                <w:szCs w:val="24"/>
              </w:rPr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района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 xml:space="preserve"> (Расходы на выплаты персоналу в целях обеспечения выполнения </w:t>
            </w:r>
            <w:r w:rsidRPr="00E155B5">
              <w:rPr>
                <w:color w:val="000000"/>
                <w:sz w:val="24"/>
                <w:szCs w:val="24"/>
              </w:rPr>
              <w:lastRenderedPageBreak/>
              <w:t>функций органами местного самоуправления)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2190002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07492</w:t>
            </w:r>
            <w:r w:rsidRPr="00E155B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lastRenderedPageBreak/>
              <w:t xml:space="preserve">Оказание услуг для государственных нужд (приобретение программного обеспечение, обновление баз данных, оплат услуг связи, коммунальные услуги) в рамках </w:t>
            </w:r>
            <w:proofErr w:type="spellStart"/>
            <w:r w:rsidRPr="00E155B5">
              <w:t>непрограммных</w:t>
            </w:r>
            <w:proofErr w:type="spellEnd"/>
            <w:r w:rsidRPr="00E155B5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района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2192036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1655</w:t>
            </w:r>
            <w:r w:rsidRPr="00E155B5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Содержание муниципальной собственности (текущий ремонт зданий и сооружений, текущий ремонт транспортных средств, оплата за  </w:t>
            </w:r>
            <w:proofErr w:type="spellStart"/>
            <w:r w:rsidRPr="00E155B5">
              <w:t>непрограммных</w:t>
            </w:r>
            <w:proofErr w:type="spellEnd"/>
            <w:r w:rsidRPr="00E155B5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E155B5">
              <w:t>а</w:t>
            </w:r>
            <w:r w:rsidRPr="00E155B5">
              <w:rPr>
                <w:color w:val="000000"/>
              </w:rPr>
              <w:t>(</w:t>
            </w:r>
            <w:proofErr w:type="gramEnd"/>
            <w:r w:rsidRPr="00E155B5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2192037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9E4346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  <w:r w:rsidRPr="00E155B5">
              <w:rPr>
                <w:color w:val="000000"/>
                <w:sz w:val="24"/>
                <w:szCs w:val="24"/>
              </w:rPr>
              <w:t>000,00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Укрепление материальной базы (приобретение основных средств и материальных запасов) для стабильной работы учреждения в рамках</w:t>
            </w:r>
            <w:r w:rsidRPr="00E155B5">
              <w:rPr>
                <w:b/>
              </w:rPr>
              <w:t xml:space="preserve"> </w:t>
            </w:r>
            <w:proofErr w:type="spellStart"/>
            <w:r w:rsidRPr="00E155B5">
              <w:t>непрограммных</w:t>
            </w:r>
            <w:proofErr w:type="spellEnd"/>
            <w:r w:rsidRPr="00E155B5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E155B5">
              <w:t>а</w:t>
            </w:r>
            <w:r w:rsidRPr="00E155B5">
              <w:rPr>
                <w:color w:val="000000"/>
              </w:rPr>
              <w:t>(</w:t>
            </w:r>
            <w:proofErr w:type="gramEnd"/>
            <w:r w:rsidRPr="00E155B5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2192038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E155B5">
              <w:rPr>
                <w:color w:val="000000"/>
                <w:sz w:val="24"/>
                <w:szCs w:val="24"/>
              </w:rPr>
              <w:t>4900,00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Прочие платежи (оплата налогов, госпошлин, пени) в рамках </w:t>
            </w:r>
            <w:proofErr w:type="spellStart"/>
            <w:r w:rsidRPr="00E155B5">
              <w:t>непрограммных</w:t>
            </w:r>
            <w:proofErr w:type="spellEnd"/>
            <w:r w:rsidRPr="00E155B5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E155B5">
              <w:t>а(</w:t>
            </w:r>
            <w:proofErr w:type="gramEnd"/>
            <w:r w:rsidRPr="00E155B5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2199001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Обеспечение функций главы администрации в рамках </w:t>
            </w:r>
            <w:proofErr w:type="spellStart"/>
            <w:r w:rsidRPr="00E155B5">
              <w:rPr>
                <w:sz w:val="24"/>
                <w:szCs w:val="24"/>
              </w:rPr>
              <w:t>непрограммных</w:t>
            </w:r>
            <w:proofErr w:type="spellEnd"/>
            <w:r w:rsidRPr="00E155B5">
              <w:rPr>
                <w:sz w:val="24"/>
                <w:szCs w:val="24"/>
              </w:rPr>
              <w:t xml:space="preserve"> направлений обеспечения деятельности главы </w:t>
            </w:r>
            <w:r w:rsidRPr="00E155B5">
              <w:rPr>
                <w:sz w:val="24"/>
                <w:szCs w:val="24"/>
              </w:rPr>
              <w:lastRenderedPageBreak/>
              <w:t>администрации Елнатского сельского поселения Юрьевецкого муниципального района (</w:t>
            </w:r>
            <w:r w:rsidRPr="00E155B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2290002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466100,0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274C00">
              <w:rPr>
                <w:sz w:val="24"/>
                <w:szCs w:val="24"/>
              </w:rPr>
              <w:lastRenderedPageBreak/>
              <w:t xml:space="preserve"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архитектурной и градостроительной политике в  рамках </w:t>
            </w:r>
            <w:proofErr w:type="spellStart"/>
            <w:r w:rsidRPr="00274C00">
              <w:rPr>
                <w:sz w:val="24"/>
                <w:szCs w:val="24"/>
              </w:rPr>
              <w:t>непрограммных</w:t>
            </w:r>
            <w:proofErr w:type="spellEnd"/>
            <w:r w:rsidRPr="00274C00">
              <w:rPr>
                <w:sz w:val="24"/>
                <w:szCs w:val="24"/>
              </w:rPr>
              <w:t xml:space="preserve"> направлений обеспечения деятельности администрации Елнатского сельского поселения Юрьевецкого муниципального район</w:t>
            </w:r>
            <w:proofErr w:type="gramStart"/>
            <w:r w:rsidRPr="00274C00">
              <w:rPr>
                <w:sz w:val="24"/>
                <w:szCs w:val="24"/>
              </w:rPr>
              <w:t>а(</w:t>
            </w:r>
            <w:proofErr w:type="gramEnd"/>
            <w:r w:rsidRPr="00274C00">
              <w:rPr>
                <w:sz w:val="24"/>
                <w:szCs w:val="24"/>
              </w:rPr>
              <w:t>Иные межбюджетные трансферты)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2199903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3405,54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C047D" w:rsidRDefault="002E2653" w:rsidP="00FA37A8">
            <w:pPr>
              <w:pStyle w:val="a3"/>
              <w:shd w:val="clear" w:color="auto" w:fill="FFFFFF"/>
            </w:pPr>
            <w:r w:rsidRPr="001C047D">
              <w:rPr>
                <w:b/>
              </w:rPr>
              <w:t>Обеспечение деятельности финансовых, налоговых и таможенных органов финансового надзора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900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004">
              <w:rPr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900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004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900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004">
              <w:rPr>
                <w:b/>
                <w:color w:val="000000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900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90004">
              <w:rPr>
                <w:b/>
                <w:sz w:val="24"/>
                <w:szCs w:val="24"/>
              </w:rPr>
              <w:t>2300000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900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900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900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004">
              <w:rPr>
                <w:b/>
                <w:color w:val="000000"/>
                <w:sz w:val="24"/>
                <w:szCs w:val="24"/>
              </w:rPr>
              <w:t>20673,5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C047D" w:rsidRDefault="002E2653" w:rsidP="00FA37A8">
            <w:pPr>
              <w:pStyle w:val="a3"/>
              <w:shd w:val="clear" w:color="auto" w:fill="FFFFFF"/>
            </w:pPr>
            <w:r w:rsidRPr="001C047D">
              <w:t xml:space="preserve"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контролю за исполнением местного бюджета в рамках </w:t>
            </w:r>
            <w:proofErr w:type="spellStart"/>
            <w:r w:rsidRPr="001C047D">
              <w:t>непрограммных</w:t>
            </w:r>
            <w:proofErr w:type="spellEnd"/>
            <w:r w:rsidRPr="001C047D">
              <w:t xml:space="preserve"> направлений обеспечение деятельности финансовых, налоговых и таможенных органов финансового надзор</w:t>
            </w:r>
            <w:proofErr w:type="gramStart"/>
            <w:r w:rsidRPr="001C047D">
              <w:t>а</w:t>
            </w:r>
            <w:r w:rsidRPr="001C047D">
              <w:rPr>
                <w:color w:val="000000"/>
              </w:rPr>
              <w:t>(</w:t>
            </w:r>
            <w:proofErr w:type="gramEnd"/>
            <w:r w:rsidRPr="001C047D">
              <w:t>Иные межбюджетные трансферты)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C047D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047D">
              <w:rPr>
                <w:sz w:val="24"/>
                <w:szCs w:val="24"/>
              </w:rPr>
              <w:t>2399901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20673,5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100000,0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Средства на подготовку и проведение выборов в органы местного самоуправления в рамках </w:t>
            </w:r>
            <w:proofErr w:type="spellStart"/>
            <w:r w:rsidRPr="00E155B5">
              <w:rPr>
                <w:sz w:val="24"/>
                <w:szCs w:val="24"/>
              </w:rPr>
              <w:t>непрограммного</w:t>
            </w:r>
            <w:proofErr w:type="spellEnd"/>
            <w:r w:rsidRPr="00E155B5">
              <w:rPr>
                <w:sz w:val="24"/>
                <w:szCs w:val="24"/>
              </w:rPr>
              <w:t xml:space="preserve"> направления по подготовке и проведению выборов в Елнатском сельском поселении Юрьевецкого муниципального района Ивановской област</w:t>
            </w:r>
            <w:proofErr w:type="gramStart"/>
            <w:r w:rsidRPr="00E155B5">
              <w:rPr>
                <w:sz w:val="24"/>
                <w:szCs w:val="24"/>
              </w:rPr>
              <w:t>и(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3792050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FA37A8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212220,96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lastRenderedPageBreak/>
              <w:t xml:space="preserve">Организация и проведение мероприятий, связанных с государственными праздниками, юбилейными и памятными датами в рамках </w:t>
            </w:r>
            <w:proofErr w:type="spellStart"/>
            <w:r w:rsidRPr="00E155B5">
              <w:t>непрограммных</w:t>
            </w:r>
            <w:proofErr w:type="spellEnd"/>
            <w:r w:rsidRPr="00E155B5">
              <w:t xml:space="preserve"> направлений обеспечения деятельности администрации Елнатского сельского поселения Юрьевецкого муниципального района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2492001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+8000,0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  <w:r w:rsidRPr="00E155B5">
              <w:rPr>
                <w:color w:val="000000"/>
                <w:sz w:val="24"/>
                <w:szCs w:val="24"/>
              </w:rPr>
              <w:t>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Оценка объектов муниципальной собственности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0512002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Изготовление  технической документации (технические планы, межевые планы) на нежилое здание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0512030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7"/>
              <w:tabs>
                <w:tab w:val="left" w:pos="702"/>
              </w:tabs>
              <w:ind w:firstLine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Формирование земельных участков  под объектами муниципальной собственности в рамках подпрограммы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E155B5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</w:t>
            </w:r>
            <w:r w:rsidRPr="00E155B5">
              <w:rPr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0522018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7"/>
              <w:tabs>
                <w:tab w:val="left" w:pos="702"/>
              </w:tabs>
              <w:ind w:firstLine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Формирование земельных участков под муниципальными дорогами в границах населенных пунктов в рамках подпрограммы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E155B5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0522032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FA37A8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2E2653" w:rsidRPr="00E155B5">
              <w:rPr>
                <w:color w:val="000000"/>
                <w:sz w:val="24"/>
                <w:szCs w:val="24"/>
              </w:rPr>
              <w:t>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Оформление прав собственности на муниципальные дороги общего пользования местного значения в рамках подпрограммы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0532035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Расходы на содержание объектов культурного наследия в рамках </w:t>
            </w:r>
            <w:proofErr w:type="spellStart"/>
            <w:r w:rsidRPr="00E155B5">
              <w:t>непрограммных</w:t>
            </w:r>
            <w:proofErr w:type="spellEnd"/>
            <w:r w:rsidRPr="00E155B5">
              <w:t xml:space="preserve"> направлений обеспечения деятельности администрации Елнатского сельского поселения Юрьевецкого муниципального района.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2492045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+33000,0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92720,96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Прочие услуги, расходы  в рамках </w:t>
            </w:r>
            <w:proofErr w:type="spellStart"/>
            <w:r w:rsidRPr="00E155B5">
              <w:t>непрограммного</w:t>
            </w:r>
            <w:proofErr w:type="spellEnd"/>
            <w:r w:rsidRPr="00E155B5">
              <w:t xml:space="preserve"> направления по другим общегосударственным вопроса</w:t>
            </w:r>
            <w:proofErr w:type="gramStart"/>
            <w:r w:rsidRPr="00E155B5">
              <w:t>м(</w:t>
            </w:r>
            <w:proofErr w:type="gramEnd"/>
            <w:r w:rsidRPr="00E155B5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2492048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E155B5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5</w:t>
            </w:r>
            <w:r w:rsidRPr="00E155B5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r w:rsidRPr="00430C04">
              <w:t xml:space="preserve">Техническое обслуживание пожарной сигнализации зданий  в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обеспечения деятельности администрации Елнатского сельского поселения Юрьевецкого муниципального района</w:t>
            </w:r>
            <w:proofErr w:type="gramStart"/>
            <w:r w:rsidRPr="00430C04">
              <w:t>.(</w:t>
            </w:r>
            <w:proofErr w:type="gramEnd"/>
            <w:r w:rsidRPr="00430C04">
              <w:t xml:space="preserve"> Закупка </w:t>
            </w:r>
            <w:r w:rsidRPr="00430C04"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2492051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r w:rsidRPr="00430C04">
              <w:lastRenderedPageBreak/>
              <w:t>Оснащение канцелярскими товарами и материальными запасами</w:t>
            </w:r>
            <w:r w:rsidRPr="00430C04">
              <w:rPr>
                <w:b/>
              </w:rPr>
              <w:t xml:space="preserve"> </w:t>
            </w:r>
            <w:r w:rsidRPr="00430C04">
              <w:t xml:space="preserve">в рамках </w:t>
            </w:r>
            <w:proofErr w:type="spellStart"/>
            <w:r w:rsidRPr="00430C04">
              <w:t>непрограммных</w:t>
            </w:r>
            <w:proofErr w:type="spellEnd"/>
            <w:r w:rsidRPr="00430C04">
              <w:t xml:space="preserve"> направлений обеспечения деятельности администрации Елнатского сельского поселения Юрьевецкого муниципального района.</w:t>
            </w:r>
            <w:proofErr w:type="gramStart"/>
            <w:r w:rsidRPr="00430C04">
              <w:t xml:space="preserve"> .</w:t>
            </w:r>
            <w:proofErr w:type="gramEnd"/>
            <w:r w:rsidRPr="00430C04">
              <w:t>( 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2492052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9E523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9E523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9E5231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E2653">
              <w:rPr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58900,0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58900,0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6D1C">
              <w:rPr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Pr="00274C00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2595118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46612,00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6D1C">
              <w:rPr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Pr="00274C00">
              <w:rPr>
                <w:color w:val="000000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2595118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12288,00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52000,0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52000,0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Обустройство минерализованных полос (опашка жилых зон)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</w:t>
            </w:r>
            <w:r w:rsidRPr="00E155B5">
              <w:rPr>
                <w:color w:val="000000"/>
                <w:sz w:val="24"/>
                <w:szCs w:val="24"/>
              </w:rPr>
              <w:t xml:space="preserve"> 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0422019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Приобретение  первичных средств пожаротушения,  (огнетушители порошковые)  ОП -4 в рамках подпрограммы  «Обеспечение </w:t>
            </w:r>
            <w:r w:rsidRPr="00E155B5">
              <w:rPr>
                <w:sz w:val="24"/>
                <w:szCs w:val="24"/>
              </w:rPr>
              <w:lastRenderedPageBreak/>
              <w:t xml:space="preserve">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 </w:t>
            </w:r>
            <w:proofErr w:type="gramStart"/>
            <w:r w:rsidRPr="00E155B5">
              <w:rPr>
                <w:sz w:val="24"/>
                <w:szCs w:val="24"/>
              </w:rPr>
              <w:t>(</w:t>
            </w:r>
            <w:r w:rsidRPr="00E155B5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0422020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274C00">
              <w:rPr>
                <w:sz w:val="24"/>
                <w:szCs w:val="24"/>
              </w:rPr>
              <w:lastRenderedPageBreak/>
              <w:t xml:space="preserve">Приобретение  </w:t>
            </w:r>
            <w:proofErr w:type="spellStart"/>
            <w:r w:rsidRPr="00274C00">
              <w:rPr>
                <w:sz w:val="24"/>
                <w:szCs w:val="24"/>
              </w:rPr>
              <w:t>мотопомпы</w:t>
            </w:r>
            <w:proofErr w:type="spellEnd"/>
            <w:r w:rsidRPr="00274C00">
              <w:rPr>
                <w:sz w:val="24"/>
                <w:szCs w:val="24"/>
              </w:rPr>
              <w:t xml:space="preserve"> с. </w:t>
            </w:r>
            <w:proofErr w:type="spellStart"/>
            <w:r w:rsidRPr="00274C00">
              <w:rPr>
                <w:sz w:val="24"/>
                <w:szCs w:val="24"/>
              </w:rPr>
              <w:t>Елнать</w:t>
            </w:r>
            <w:proofErr w:type="spellEnd"/>
            <w:r w:rsidRPr="00274C00">
              <w:rPr>
                <w:sz w:val="24"/>
                <w:szCs w:val="24"/>
              </w:rPr>
              <w:t xml:space="preserve">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</w:t>
            </w:r>
            <w:r w:rsidRPr="00274C00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0422021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Содержание незамерзающих прорубей в с. </w:t>
            </w:r>
            <w:proofErr w:type="spellStart"/>
            <w:r w:rsidRPr="00E155B5">
              <w:rPr>
                <w:sz w:val="24"/>
                <w:szCs w:val="24"/>
              </w:rPr>
              <w:t>Елнать</w:t>
            </w:r>
            <w:proofErr w:type="spellEnd"/>
            <w:r w:rsidRPr="00E155B5">
              <w:rPr>
                <w:sz w:val="24"/>
                <w:szCs w:val="24"/>
              </w:rPr>
              <w:t xml:space="preserve">, с. </w:t>
            </w:r>
            <w:proofErr w:type="spellStart"/>
            <w:r w:rsidRPr="00E155B5">
              <w:rPr>
                <w:sz w:val="24"/>
                <w:szCs w:val="24"/>
              </w:rPr>
              <w:t>Дорки</w:t>
            </w:r>
            <w:proofErr w:type="spellEnd"/>
            <w:r w:rsidRPr="00E155B5">
              <w:rPr>
                <w:sz w:val="24"/>
                <w:szCs w:val="24"/>
              </w:rPr>
              <w:t xml:space="preserve"> для заправки пожарных автомашин в зимнее время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 </w:t>
            </w:r>
            <w:proofErr w:type="gramStart"/>
            <w:r w:rsidRPr="00E155B5">
              <w:rPr>
                <w:sz w:val="24"/>
                <w:szCs w:val="24"/>
              </w:rPr>
              <w:t>(</w:t>
            </w:r>
            <w:r w:rsidRPr="00E155B5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0422022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Обслуживание  подъездов к  источникам пожарного водоснабжения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 </w:t>
            </w:r>
            <w:proofErr w:type="gramStart"/>
            <w:r w:rsidRPr="00E155B5">
              <w:rPr>
                <w:sz w:val="24"/>
                <w:szCs w:val="24"/>
              </w:rPr>
              <w:t>(</w:t>
            </w:r>
            <w:r w:rsidRPr="00E155B5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0422023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Услуги пожарной машины в рамках подпрограммы  «Обеспечение противопожарной защиты   жилищного фонда и учреждений социальной сферы программы «Обеспечение пожарной </w:t>
            </w:r>
            <w:r w:rsidRPr="00E155B5">
              <w:rPr>
                <w:sz w:val="24"/>
                <w:szCs w:val="24"/>
              </w:rPr>
              <w:lastRenderedPageBreak/>
              <w:t xml:space="preserve">безопасности Елнатского   сельского  поселения    на 2014-2017 годы </w:t>
            </w:r>
            <w:proofErr w:type="gramStart"/>
            <w:r w:rsidRPr="00E155B5">
              <w:rPr>
                <w:sz w:val="24"/>
                <w:szCs w:val="24"/>
              </w:rPr>
              <w:t>(</w:t>
            </w:r>
            <w:r w:rsidRPr="00E155B5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0422039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  <w:r w:rsidRPr="00E155B5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lastRenderedPageBreak/>
              <w:t xml:space="preserve">Осуществление полномочий по профилактике терроризма и экстремизма в рамках </w:t>
            </w:r>
            <w:proofErr w:type="spellStart"/>
            <w:r w:rsidRPr="00E155B5">
              <w:rPr>
                <w:sz w:val="24"/>
                <w:szCs w:val="24"/>
              </w:rPr>
              <w:t>непрограммных</w:t>
            </w:r>
            <w:proofErr w:type="spellEnd"/>
            <w:r w:rsidRPr="00E155B5">
              <w:rPr>
                <w:sz w:val="24"/>
                <w:szCs w:val="24"/>
              </w:rPr>
              <w:t xml:space="preserve"> направлений по профилактике терроризма и экстремизма Елнатского сельского поселени</w:t>
            </w:r>
            <w:proofErr w:type="gramStart"/>
            <w:r w:rsidRPr="00E155B5">
              <w:rPr>
                <w:sz w:val="24"/>
                <w:szCs w:val="24"/>
              </w:rPr>
              <w:t>я(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3292041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  <w:r w:rsidRPr="00E155B5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ind w:firstLine="720"/>
              <w:rPr>
                <w:color w:val="000000"/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Приобретение материальных ценностей для защиты населения и территории от чрезвычайных ситуаций природного и техногенного характера в рамках </w:t>
            </w:r>
            <w:proofErr w:type="spellStart"/>
            <w:r w:rsidRPr="00E155B5">
              <w:rPr>
                <w:sz w:val="24"/>
                <w:szCs w:val="24"/>
              </w:rPr>
              <w:t>непрограммных</w:t>
            </w:r>
            <w:proofErr w:type="spellEnd"/>
            <w:r w:rsidRPr="00E155B5">
              <w:rPr>
                <w:sz w:val="24"/>
                <w:szCs w:val="24"/>
              </w:rPr>
              <w:t xml:space="preserve"> направлений по защите населения и территории от чрезвычайных ситуаций природного и техногенного характера, гражданской обороне Елнатского сельского поселени</w:t>
            </w:r>
            <w:proofErr w:type="gramStart"/>
            <w:r w:rsidRPr="00E155B5">
              <w:rPr>
                <w:sz w:val="24"/>
                <w:szCs w:val="24"/>
              </w:rPr>
              <w:t>я(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3492043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  <w:r w:rsidRPr="00E155B5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tabs>
                <w:tab w:val="left" w:pos="3075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385579,0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tabs>
                <w:tab w:val="left" w:pos="3075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385579,0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proofErr w:type="gramStart"/>
            <w:r w:rsidRPr="00E155B5">
              <w:t>Содержание    автомобильных дорог общего пользования местного значения в границах населенных пунктов Елнатского сельского поселения и искусственных сооружений на них в рамках подпрограммы «Содержание автомобильных дорог общего пользования местного значения в границах Елнатского сельского поселения искусственных сооружений на них» подпрограммы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(</w:t>
            </w:r>
            <w:r w:rsidRPr="00E155B5">
              <w:rPr>
                <w:color w:val="000000"/>
              </w:rPr>
              <w:t>Закупка</w:t>
            </w:r>
            <w:proofErr w:type="gramEnd"/>
            <w:r w:rsidRPr="00E155B5">
              <w:rPr>
                <w:color w:val="000000"/>
              </w:rPr>
              <w:t xml:space="preserve">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0312006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E155B5">
              <w:rPr>
                <w:color w:val="000000"/>
                <w:sz w:val="24"/>
                <w:szCs w:val="24"/>
              </w:rPr>
              <w:t>0001,0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proofErr w:type="gramStart"/>
            <w:r w:rsidRPr="00E155B5">
              <w:t xml:space="preserve">Предоставление иных </w:t>
            </w:r>
            <w:r w:rsidRPr="00E155B5">
              <w:lastRenderedPageBreak/>
              <w:t>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дорожной деятельности в отношении дорог местного значения вне границ населенных пунктов в границах поселения</w:t>
            </w:r>
            <w:r w:rsidRPr="00E155B5">
              <w:rPr>
                <w:color w:val="000000"/>
              </w:rPr>
              <w:t xml:space="preserve"> </w:t>
            </w:r>
            <w:r w:rsidRPr="00E155B5">
              <w:t>подпрограммы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(</w:t>
            </w:r>
            <w:r w:rsidRPr="00E155B5">
              <w:rPr>
                <w:color w:val="000000"/>
              </w:rPr>
              <w:t>Закупка товаров, работ и услуг для</w:t>
            </w:r>
            <w:proofErr w:type="gramEnd"/>
            <w:r w:rsidRPr="00E155B5">
              <w:rPr>
                <w:color w:val="000000"/>
              </w:rPr>
              <w:t xml:space="preserve">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0319900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58413,0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proofErr w:type="gramStart"/>
            <w:r w:rsidRPr="00E155B5">
              <w:lastRenderedPageBreak/>
              <w:t>Капитальный ремонт, ремонт автомобильных дорог общего пользования в рамках подпрограммы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</w:t>
            </w:r>
            <w:r w:rsidRPr="00E155B5">
              <w:tab/>
              <w:t>» 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из местного бюджета. »</w:t>
            </w:r>
            <w:proofErr w:type="gramEnd"/>
            <w:r w:rsidRPr="00E155B5">
              <w:t xml:space="preserve"> (</w:t>
            </w:r>
            <w:r w:rsidRPr="00E155B5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0322004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</w:t>
            </w:r>
            <w:r w:rsidRPr="00E155B5">
              <w:rPr>
                <w:color w:val="000000"/>
                <w:sz w:val="24"/>
                <w:szCs w:val="24"/>
              </w:rPr>
              <w:t>7165,0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jc w:val="center"/>
              <w:rPr>
                <w:b/>
              </w:rPr>
            </w:pPr>
            <w:r w:rsidRPr="00E155B5">
              <w:rPr>
                <w:b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1080476,0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jc w:val="center"/>
              <w:rPr>
                <w:b/>
              </w:rPr>
            </w:pPr>
            <w:r w:rsidRPr="00E155B5">
              <w:rPr>
                <w:b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674600,0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Текущий ремонт муниципального жилого фонда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</w:t>
            </w:r>
            <w:r w:rsidRPr="00E155B5">
              <w:lastRenderedPageBreak/>
              <w:t>эффективности в Елнатском сельском поселении на 2014 – 2017 годы».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0112007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272000,0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lastRenderedPageBreak/>
              <w:t>Мероприятия в области жилищного хозяйств</w:t>
            </w:r>
            <w:proofErr w:type="gramStart"/>
            <w:r w:rsidRPr="00E155B5">
              <w:t>а(</w:t>
            </w:r>
            <w:proofErr w:type="gramEnd"/>
            <w:r w:rsidRPr="00E155B5">
              <w:t>оплата электроэнергии и отопления муниципального жилого фонда)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0112008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E155B5">
              <w:rPr>
                <w:color w:val="000000"/>
              </w:rPr>
              <w:t>326000,0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Взносы на капитальный ремонт многоквартирных домов 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годы».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0112049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E155B5">
              <w:rPr>
                <w:color w:val="000000"/>
              </w:rPr>
              <w:t>76600,00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A279B6">
              <w:t xml:space="preserve">Приобретение материальных запасов и основных средств для организации работ по благоустройству территории Елнатского сельского поселения в рамках </w:t>
            </w:r>
            <w:proofErr w:type="spellStart"/>
            <w:r w:rsidRPr="00A279B6">
              <w:t>непрограммного</w:t>
            </w:r>
            <w:proofErr w:type="spellEnd"/>
            <w:r w:rsidRPr="00A279B6">
              <w:t xml:space="preserve"> направления по благоустройству территории Елнатского сельского поселени</w:t>
            </w:r>
            <w:proofErr w:type="gramStart"/>
            <w:r w:rsidRPr="00A279B6">
              <w:t>я</w:t>
            </w:r>
            <w:r w:rsidRPr="007249D4">
              <w:rPr>
                <w:color w:val="000000"/>
              </w:rPr>
              <w:t>(</w:t>
            </w:r>
            <w:proofErr w:type="gramEnd"/>
            <w:r w:rsidRPr="007249D4">
              <w:rPr>
                <w:color w:val="000000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3692047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pStyle w:val="a3"/>
              <w:shd w:val="clear" w:color="auto" w:fill="FFFFFF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pStyle w:val="a3"/>
              <w:shd w:val="clear" w:color="auto" w:fill="FFFFFF"/>
              <w:jc w:val="center"/>
            </w:pPr>
            <w:r>
              <w:t>+1000,0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pStyle w:val="a3"/>
              <w:shd w:val="clear" w:color="auto" w:fill="FFFFFF"/>
              <w:jc w:val="center"/>
            </w:pPr>
            <w:r>
              <w:t>+1000,0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pStyle w:val="a3"/>
              <w:rPr>
                <w:b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 xml:space="preserve">   </w:t>
            </w:r>
            <w:r>
              <w:rPr>
                <w:b/>
              </w:rPr>
              <w:t>240100</w:t>
            </w:r>
            <w:r w:rsidRPr="00E155B5">
              <w:rPr>
                <w:b/>
              </w:rPr>
              <w:t>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proofErr w:type="gramStart"/>
            <w:r w:rsidRPr="00E155B5">
              <w:t xml:space="preserve">Субсидия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</w:t>
            </w:r>
            <w:r w:rsidRPr="00E155B5">
              <w:lastRenderedPageBreak/>
              <w:t>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</w:t>
            </w:r>
            <w:proofErr w:type="gramEnd"/>
            <w:r w:rsidRPr="00E155B5">
              <w:t xml:space="preserve">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</w:t>
            </w:r>
            <w:r w:rsidRPr="00E155B5"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0128025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240100,0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260000,0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Выполнение функций органами местного самоуправления  по благоустройству территории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0130004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Уличное освещение (оплата за электроэнергию)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0132009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Ликвидация несанкционированных свалок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</w:t>
            </w:r>
            <w:r w:rsidRPr="00E155B5">
              <w:lastRenderedPageBreak/>
              <w:t>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0132015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-30000,0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Pr="00E155B5">
              <w:rPr>
                <w:color w:val="000000"/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lastRenderedPageBreak/>
              <w:t>Оборудование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0134001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+40000,0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  <w:r w:rsidRPr="00E155B5">
              <w:rPr>
                <w:color w:val="000000"/>
                <w:sz w:val="24"/>
                <w:szCs w:val="24"/>
              </w:rPr>
              <w:t>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Ремонт колодцев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0134002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rPr>
                <w:color w:val="000000"/>
              </w:rPr>
              <w:t xml:space="preserve">Организация и вывозка мусора </w:t>
            </w:r>
            <w:r w:rsidRPr="00E155B5">
              <w:t>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0132024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5000,0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rPr>
                <w:color w:val="000000"/>
              </w:rPr>
              <w:t xml:space="preserve">Содержание кладбищ </w:t>
            </w:r>
            <w:r w:rsidRPr="00E155B5">
              <w:t xml:space="preserve">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</w:t>
            </w:r>
            <w:r w:rsidRPr="00E155B5">
              <w:lastRenderedPageBreak/>
              <w:t>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0132026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3000,0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shd w:val="clear" w:color="auto" w:fill="FFFFFF"/>
            </w:pPr>
            <w:r w:rsidRPr="00E155B5">
              <w:lastRenderedPageBreak/>
              <w:tab/>
            </w:r>
            <w:r w:rsidRPr="00E155B5">
              <w:rPr>
                <w:color w:val="000000"/>
              </w:rPr>
              <w:t xml:space="preserve">Замена ламп накаливания на энергосберегающие в рамках подпрограммы </w:t>
            </w:r>
            <w:r w:rsidRPr="00E155B5">
              <w:t>«Энергосбережение и повышение энергетической эффективности» программы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0142029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Приобретение материальных запасов и основных сре</w:t>
            </w:r>
            <w:proofErr w:type="gramStart"/>
            <w:r w:rsidRPr="00E155B5">
              <w:t>дств дл</w:t>
            </w:r>
            <w:proofErr w:type="gramEnd"/>
            <w:r w:rsidRPr="00E155B5">
              <w:t>я организации работ по благоустройству территории Елнатского сельского поселения в 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 годы»</w:t>
            </w:r>
          </w:p>
          <w:p w:rsidR="002E2653" w:rsidRPr="00E155B5" w:rsidRDefault="002E2653" w:rsidP="00FA37A8">
            <w:pPr>
              <w:pStyle w:val="a3"/>
              <w:shd w:val="clear" w:color="auto" w:fill="FFFFFF"/>
            </w:pP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0132047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E155B5">
              <w:rPr>
                <w:color w:val="000000"/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Прикладные научные исследования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36000,0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E155B5">
              <w:t>Разработка схем водоснабжения, водоотведения, теплоснабжения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0122013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56</w:t>
            </w:r>
            <w:r w:rsidRPr="00E155B5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1C047D">
              <w:lastRenderedPageBreak/>
              <w:t>Разработка ПСД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2016 годы»</w:t>
            </w:r>
            <w:r w:rsidRPr="001C047D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047D">
              <w:rPr>
                <w:sz w:val="24"/>
                <w:szCs w:val="24"/>
              </w:rPr>
              <w:t>0132014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+200,0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006E1" w:rsidRDefault="002E2653" w:rsidP="00FA37A8">
            <w:pPr>
              <w:pStyle w:val="a3"/>
              <w:shd w:val="clear" w:color="auto" w:fill="FFFFFF"/>
            </w:pPr>
            <w:proofErr w:type="spellStart"/>
            <w:r w:rsidRPr="001006E1">
              <w:rPr>
                <w:b/>
              </w:rPr>
              <w:t>Непрограммные</w:t>
            </w:r>
            <w:proofErr w:type="spellEnd"/>
            <w:r w:rsidRPr="001006E1">
              <w:rPr>
                <w:b/>
              </w:rPr>
              <w:t xml:space="preserve"> направления  по организации дополнительного профессионального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141D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141D5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141D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B141D5">
              <w:rPr>
                <w:b/>
              </w:rPr>
              <w:t>3000000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B141D5">
              <w:rPr>
                <w:b/>
                <w:color w:val="000000"/>
                <w:sz w:val="24"/>
                <w:szCs w:val="24"/>
              </w:rPr>
              <w:t>1200,0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006E1" w:rsidRDefault="002E2653" w:rsidP="00FA37A8">
            <w:pPr>
              <w:pStyle w:val="a3"/>
              <w:shd w:val="clear" w:color="auto" w:fill="FFFFFF"/>
            </w:pPr>
            <w:r w:rsidRPr="001006E1">
              <w:rPr>
                <w:color w:val="000000"/>
              </w:rPr>
              <w:t xml:space="preserve">Организация профессионального образования и дополнительного профессионального образования лиц, замещающих государственные должности Ивановской области, дополнительного профессионального образования государственных гражданских служащих Ивановской области в рамках </w:t>
            </w:r>
            <w:proofErr w:type="spellStart"/>
            <w:r w:rsidRPr="001006E1">
              <w:t>непрограммных</w:t>
            </w:r>
            <w:proofErr w:type="spellEnd"/>
            <w:r w:rsidRPr="001006E1">
              <w:t xml:space="preserve"> направлений деятельности органов местного самоуправления по другим общегосударственным вопросам.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C047D" w:rsidRDefault="002E2653" w:rsidP="00FA37A8">
            <w:pPr>
              <w:pStyle w:val="a3"/>
              <w:shd w:val="clear" w:color="auto" w:fill="FFFFFF"/>
              <w:jc w:val="center"/>
            </w:pPr>
            <w:r>
              <w:t>3092012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  <w:color w:val="000000"/>
              </w:rPr>
            </w:pPr>
            <w:r w:rsidRPr="00E155B5">
              <w:rPr>
                <w:b/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1955500,0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  <w:color w:val="000000"/>
              </w:rPr>
            </w:pPr>
            <w:r w:rsidRPr="00E155B5">
              <w:rPr>
                <w:b/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1945500,0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Субсидия учреждениям культуры на организацию культурно - </w:t>
            </w:r>
            <w:proofErr w:type="spellStart"/>
            <w:r w:rsidRPr="00E155B5">
              <w:t>досуговых</w:t>
            </w:r>
            <w:proofErr w:type="spellEnd"/>
            <w:r w:rsidRPr="00E155B5">
              <w:t xml:space="preserve"> мероприятий в рамках подпрограммы «Организация культурно – </w:t>
            </w:r>
            <w:proofErr w:type="spellStart"/>
            <w:r w:rsidRPr="00E155B5">
              <w:t>досуговых</w:t>
            </w:r>
            <w:proofErr w:type="spellEnd"/>
            <w:r w:rsidRPr="00E155B5">
              <w:t xml:space="preserve"> мероприятий»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E155B5">
              <w:rPr>
                <w:color w:val="00000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0216001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1443000,0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Субсидия учреждениям культуры на организацию библиотечного обслуживания населения в рамках подпрограммы «Организация библиотечного обслуживания населения» муниципальной </w:t>
            </w:r>
            <w:r w:rsidRPr="00E155B5">
              <w:lastRenderedPageBreak/>
              <w:t>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E155B5">
              <w:rPr>
                <w:color w:val="00000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0226002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282000,0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proofErr w:type="gramStart"/>
            <w:r w:rsidRPr="00E155B5">
              <w:rPr>
                <w:color w:val="000000"/>
              </w:rPr>
              <w:lastRenderedPageBreak/>
              <w:t xml:space="preserve">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в рамках подпрограммы </w:t>
            </w:r>
            <w:r w:rsidRPr="00E155B5">
              <w:t>«</w:t>
            </w:r>
            <w:r w:rsidRPr="00E155B5">
              <w:rPr>
                <w:color w:val="000000"/>
              </w:rPr>
              <w:t xml:space="preserve">Повышение средней заработной платы  работникам культуры до средней заработной платы в Ивановской области </w:t>
            </w:r>
            <w:r w:rsidRPr="00E155B5">
              <w:t>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E155B5">
              <w:rPr>
                <w:color w:val="000000"/>
              </w:rPr>
              <w:t xml:space="preserve"> (Предоставление субсидий бюджетным, автономным учреждениям и</w:t>
            </w:r>
            <w:proofErr w:type="gramEnd"/>
            <w:r w:rsidRPr="00E155B5">
              <w:rPr>
                <w:color w:val="000000"/>
              </w:rPr>
              <w:t xml:space="preserve">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0230001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274C00">
              <w:rPr>
                <w:color w:val="000000"/>
              </w:rPr>
              <w:t xml:space="preserve">Поэтапное доведение средней заработной </w:t>
            </w:r>
            <w:proofErr w:type="gramStart"/>
            <w:r w:rsidRPr="00274C00">
              <w:rPr>
                <w:color w:val="00000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274C00">
              <w:rPr>
                <w:color w:val="000000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0238034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-79000,0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</w:t>
            </w:r>
            <w:r w:rsidRPr="00E155B5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E155B5">
              <w:t>Комплектование книжных фондов библиотек муниципальных образований в рамках подпрограммы «Комплектование книжных фондов библиотек»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E155B5">
              <w:rPr>
                <w:color w:val="000000"/>
              </w:rPr>
              <w:t xml:space="preserve"> (Предоставление субсидий бюджетным, автономным учреждениям и иным </w:t>
            </w:r>
            <w:r w:rsidRPr="00E155B5">
              <w:rPr>
                <w:color w:val="000000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0245144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-70,0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  <w:r w:rsidRPr="00E155B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lastRenderedPageBreak/>
              <w:t>Другие вопросы в области культуры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jc w:val="center"/>
              <w:rPr>
                <w:b/>
              </w:rPr>
            </w:pPr>
            <w:r w:rsidRPr="00E155B5">
              <w:rPr>
                <w:b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jc w:val="center"/>
              <w:rPr>
                <w:b/>
              </w:rPr>
            </w:pPr>
            <w:r w:rsidRPr="00E155B5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E155B5">
              <w:t xml:space="preserve">Расходы по охране объектов культурного наследия местного значения в рамках </w:t>
            </w:r>
            <w:proofErr w:type="spellStart"/>
            <w:r w:rsidRPr="00E155B5">
              <w:t>непрограммных</w:t>
            </w:r>
            <w:proofErr w:type="spellEnd"/>
            <w:r w:rsidRPr="00E155B5">
              <w:t xml:space="preserve"> направлений по охране объектов культурного наследия (</w:t>
            </w:r>
            <w:r w:rsidRPr="00E155B5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3392042 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</w:t>
            </w:r>
            <w:r w:rsidRPr="00E155B5">
              <w:rPr>
                <w:b/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2800000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E155B5">
              <w:rPr>
                <w:b/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Выплата дополнительного ежемесячного обеспечения к пенсиям государственным и муниципальным </w:t>
            </w:r>
            <w:proofErr w:type="gramStart"/>
            <w:r w:rsidRPr="00E155B5">
              <w:t>служащим</w:t>
            </w:r>
            <w:proofErr w:type="gramEnd"/>
            <w:r w:rsidRPr="00E155B5">
              <w:t xml:space="preserve"> а рамках </w:t>
            </w:r>
            <w:proofErr w:type="spellStart"/>
            <w:r w:rsidRPr="00E155B5">
              <w:t>непрограммного</w:t>
            </w:r>
            <w:proofErr w:type="spellEnd"/>
            <w:r w:rsidRPr="00E155B5">
              <w:t xml:space="preserve"> направления развития пенсионного обеспечения Елнатского сельского поселения.</w:t>
            </w:r>
            <w:r w:rsidRPr="00E155B5">
              <w:rPr>
                <w:color w:val="000000"/>
              </w:rPr>
              <w:t xml:space="preserve">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2899002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E155B5">
              <w:rPr>
                <w:color w:val="000000"/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3000,0</w:t>
            </w:r>
          </w:p>
        </w:tc>
      </w:tr>
      <w:tr w:rsidR="002E2653" w:rsidRPr="00E155B5" w:rsidTr="00FA37A8"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2700000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3000,0</w:t>
            </w:r>
          </w:p>
        </w:tc>
      </w:tr>
      <w:tr w:rsidR="002E2653" w:rsidRPr="00E155B5" w:rsidTr="00FA37A8"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Мероприятия в области физической культуры и спорта в рамках </w:t>
            </w:r>
            <w:proofErr w:type="spellStart"/>
            <w:r w:rsidRPr="00E155B5">
              <w:t>непрограммного</w:t>
            </w:r>
            <w:proofErr w:type="spellEnd"/>
            <w:r w:rsidRPr="00E155B5">
              <w:t xml:space="preserve"> направления развития физической культуры и спорта Елнатского сельского поселения.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2792010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3000,0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9E5231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592</w:t>
            </w:r>
            <w:r w:rsidR="002E2653">
              <w:rPr>
                <w:b/>
                <w:sz w:val="24"/>
                <w:szCs w:val="24"/>
              </w:rPr>
              <w:t>7529,0</w:t>
            </w:r>
          </w:p>
        </w:tc>
      </w:tr>
    </w:tbl>
    <w:p w:rsidR="004B5749" w:rsidRDefault="004B5749" w:rsidP="00DF00BE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4B5749" w:rsidRDefault="004B5749" w:rsidP="00DF00BE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4B5749" w:rsidRDefault="004B5749" w:rsidP="00DF00BE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4B5749" w:rsidRPr="00FC6F54" w:rsidRDefault="004B5749" w:rsidP="00DF00BE">
      <w:pPr>
        <w:widowControl w:val="0"/>
        <w:autoSpaceDE w:val="0"/>
        <w:autoSpaceDN w:val="0"/>
        <w:adjustRightInd w:val="0"/>
        <w:jc w:val="both"/>
        <w:rPr>
          <w:bCs/>
        </w:rPr>
      </w:pPr>
    </w:p>
    <w:sectPr w:rsidR="004B5749" w:rsidRPr="00FC6F54" w:rsidSect="002E2653">
      <w:pgSz w:w="11906" w:h="16838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7AAC"/>
    <w:rsid w:val="00002E0A"/>
    <w:rsid w:val="00010CB1"/>
    <w:rsid w:val="00013798"/>
    <w:rsid w:val="00080F0B"/>
    <w:rsid w:val="000A20EA"/>
    <w:rsid w:val="000F1CBE"/>
    <w:rsid w:val="000F2735"/>
    <w:rsid w:val="00102E10"/>
    <w:rsid w:val="00116DA9"/>
    <w:rsid w:val="00123D38"/>
    <w:rsid w:val="0015372E"/>
    <w:rsid w:val="001A5218"/>
    <w:rsid w:val="00210F55"/>
    <w:rsid w:val="00216ECF"/>
    <w:rsid w:val="00220F43"/>
    <w:rsid w:val="002223A2"/>
    <w:rsid w:val="0022417A"/>
    <w:rsid w:val="002317DC"/>
    <w:rsid w:val="00252801"/>
    <w:rsid w:val="002A7CCE"/>
    <w:rsid w:val="002E2653"/>
    <w:rsid w:val="00311242"/>
    <w:rsid w:val="00312539"/>
    <w:rsid w:val="003178E4"/>
    <w:rsid w:val="0032245F"/>
    <w:rsid w:val="003366C7"/>
    <w:rsid w:val="00341785"/>
    <w:rsid w:val="003509F5"/>
    <w:rsid w:val="00367483"/>
    <w:rsid w:val="00397F79"/>
    <w:rsid w:val="003A7594"/>
    <w:rsid w:val="003B3B48"/>
    <w:rsid w:val="003B695E"/>
    <w:rsid w:val="003C6849"/>
    <w:rsid w:val="003C7528"/>
    <w:rsid w:val="003F05E5"/>
    <w:rsid w:val="003F1DC5"/>
    <w:rsid w:val="00407211"/>
    <w:rsid w:val="004445F0"/>
    <w:rsid w:val="004B5749"/>
    <w:rsid w:val="004D12AE"/>
    <w:rsid w:val="004D2496"/>
    <w:rsid w:val="005152B7"/>
    <w:rsid w:val="00556901"/>
    <w:rsid w:val="005620A4"/>
    <w:rsid w:val="00566278"/>
    <w:rsid w:val="005C262C"/>
    <w:rsid w:val="005C33F3"/>
    <w:rsid w:val="005C60BF"/>
    <w:rsid w:val="005D7249"/>
    <w:rsid w:val="005F030B"/>
    <w:rsid w:val="00605DEC"/>
    <w:rsid w:val="0061446C"/>
    <w:rsid w:val="00641AD5"/>
    <w:rsid w:val="00682BDA"/>
    <w:rsid w:val="006B03E6"/>
    <w:rsid w:val="006C0122"/>
    <w:rsid w:val="006C3FDE"/>
    <w:rsid w:val="006D3362"/>
    <w:rsid w:val="006E6AC4"/>
    <w:rsid w:val="007048E9"/>
    <w:rsid w:val="00756A1E"/>
    <w:rsid w:val="0076102E"/>
    <w:rsid w:val="007650F1"/>
    <w:rsid w:val="00766428"/>
    <w:rsid w:val="007733F2"/>
    <w:rsid w:val="0077549A"/>
    <w:rsid w:val="00776E1A"/>
    <w:rsid w:val="00793198"/>
    <w:rsid w:val="007A0287"/>
    <w:rsid w:val="007A6706"/>
    <w:rsid w:val="007B77E9"/>
    <w:rsid w:val="007D4F25"/>
    <w:rsid w:val="007D5404"/>
    <w:rsid w:val="007E0AA6"/>
    <w:rsid w:val="007E76AF"/>
    <w:rsid w:val="007F201C"/>
    <w:rsid w:val="007F4E59"/>
    <w:rsid w:val="008001BA"/>
    <w:rsid w:val="00812E40"/>
    <w:rsid w:val="0088399A"/>
    <w:rsid w:val="008C5379"/>
    <w:rsid w:val="008D1A25"/>
    <w:rsid w:val="008D7FD6"/>
    <w:rsid w:val="008F71BB"/>
    <w:rsid w:val="00904010"/>
    <w:rsid w:val="00920B14"/>
    <w:rsid w:val="009211F0"/>
    <w:rsid w:val="00933190"/>
    <w:rsid w:val="009446E4"/>
    <w:rsid w:val="00944ED1"/>
    <w:rsid w:val="009756BB"/>
    <w:rsid w:val="009873A2"/>
    <w:rsid w:val="009B0821"/>
    <w:rsid w:val="009D0323"/>
    <w:rsid w:val="009E415A"/>
    <w:rsid w:val="009E5231"/>
    <w:rsid w:val="009E79A2"/>
    <w:rsid w:val="009F033C"/>
    <w:rsid w:val="009F0E75"/>
    <w:rsid w:val="009F74EA"/>
    <w:rsid w:val="00A01C32"/>
    <w:rsid w:val="00A326A4"/>
    <w:rsid w:val="00A66D2F"/>
    <w:rsid w:val="00AB0F35"/>
    <w:rsid w:val="00AB14B0"/>
    <w:rsid w:val="00AB7F65"/>
    <w:rsid w:val="00AE6C2C"/>
    <w:rsid w:val="00B05FE5"/>
    <w:rsid w:val="00B20D16"/>
    <w:rsid w:val="00B220DE"/>
    <w:rsid w:val="00B25A89"/>
    <w:rsid w:val="00B53A2A"/>
    <w:rsid w:val="00B627A1"/>
    <w:rsid w:val="00B863D1"/>
    <w:rsid w:val="00B9267B"/>
    <w:rsid w:val="00B958A9"/>
    <w:rsid w:val="00B971C1"/>
    <w:rsid w:val="00BA2D59"/>
    <w:rsid w:val="00BB2D01"/>
    <w:rsid w:val="00BB4E4B"/>
    <w:rsid w:val="00BC5878"/>
    <w:rsid w:val="00C120B9"/>
    <w:rsid w:val="00C15DD6"/>
    <w:rsid w:val="00C20761"/>
    <w:rsid w:val="00C44024"/>
    <w:rsid w:val="00C603F1"/>
    <w:rsid w:val="00C6257D"/>
    <w:rsid w:val="00C826C4"/>
    <w:rsid w:val="00C95CDA"/>
    <w:rsid w:val="00CA712E"/>
    <w:rsid w:val="00CC1337"/>
    <w:rsid w:val="00CC1668"/>
    <w:rsid w:val="00CC552F"/>
    <w:rsid w:val="00D020A9"/>
    <w:rsid w:val="00D0244D"/>
    <w:rsid w:val="00D02970"/>
    <w:rsid w:val="00D17DC7"/>
    <w:rsid w:val="00D351D1"/>
    <w:rsid w:val="00D42072"/>
    <w:rsid w:val="00D42E31"/>
    <w:rsid w:val="00D4525A"/>
    <w:rsid w:val="00D51D3D"/>
    <w:rsid w:val="00D53B02"/>
    <w:rsid w:val="00D807BD"/>
    <w:rsid w:val="00D82BC2"/>
    <w:rsid w:val="00DA0187"/>
    <w:rsid w:val="00DC08AD"/>
    <w:rsid w:val="00DC53DD"/>
    <w:rsid w:val="00DD5470"/>
    <w:rsid w:val="00DF00BE"/>
    <w:rsid w:val="00DF7AAC"/>
    <w:rsid w:val="00E036B9"/>
    <w:rsid w:val="00E233F4"/>
    <w:rsid w:val="00E27AC5"/>
    <w:rsid w:val="00E53F46"/>
    <w:rsid w:val="00E542A2"/>
    <w:rsid w:val="00E94317"/>
    <w:rsid w:val="00EA30EC"/>
    <w:rsid w:val="00EB1F1F"/>
    <w:rsid w:val="00EB4C34"/>
    <w:rsid w:val="00EC1922"/>
    <w:rsid w:val="00ED277A"/>
    <w:rsid w:val="00ED3321"/>
    <w:rsid w:val="00EE488A"/>
    <w:rsid w:val="00EF49D7"/>
    <w:rsid w:val="00F016F1"/>
    <w:rsid w:val="00F31B3E"/>
    <w:rsid w:val="00F40A07"/>
    <w:rsid w:val="00F45241"/>
    <w:rsid w:val="00F815B6"/>
    <w:rsid w:val="00FA37A8"/>
    <w:rsid w:val="00FA54BB"/>
    <w:rsid w:val="00FB6FAA"/>
    <w:rsid w:val="00FC6C68"/>
    <w:rsid w:val="00FC6F54"/>
    <w:rsid w:val="00FD015A"/>
    <w:rsid w:val="00FF3E9F"/>
    <w:rsid w:val="00FF6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AC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AAC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DF7A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4">
    <w:name w:val="Hyperlink"/>
    <w:basedOn w:val="a0"/>
    <w:uiPriority w:val="99"/>
    <w:semiHidden/>
    <w:rsid w:val="00DF7AAC"/>
    <w:rPr>
      <w:color w:val="0000FF"/>
      <w:u w:val="single"/>
    </w:rPr>
  </w:style>
  <w:style w:type="paragraph" w:customStyle="1" w:styleId="1">
    <w:name w:val="Без интервала1"/>
    <w:uiPriority w:val="99"/>
    <w:rsid w:val="0061446C"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812E4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812E4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a5">
    <w:name w:val="header"/>
    <w:basedOn w:val="a"/>
    <w:link w:val="a6"/>
    <w:uiPriority w:val="99"/>
    <w:unhideWhenUsed/>
    <w:rsid w:val="00252801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252801"/>
    <w:rPr>
      <w:rFonts w:eastAsia="Times New Roman"/>
      <w:sz w:val="22"/>
      <w:szCs w:val="22"/>
    </w:rPr>
  </w:style>
  <w:style w:type="paragraph" w:customStyle="1" w:styleId="ConsCell">
    <w:name w:val="ConsCell"/>
    <w:rsid w:val="00DC08A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Body Text Indent"/>
    <w:basedOn w:val="a"/>
    <w:link w:val="a8"/>
    <w:rsid w:val="007048E9"/>
    <w:pPr>
      <w:ind w:left="142" w:hanging="142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7048E9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1652</TotalTime>
  <Pages>1</Pages>
  <Words>11798</Words>
  <Characters>67252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78893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73</cp:revision>
  <cp:lastPrinted>2015-02-19T13:18:00Z</cp:lastPrinted>
  <dcterms:created xsi:type="dcterms:W3CDTF">2012-10-29T09:07:00Z</dcterms:created>
  <dcterms:modified xsi:type="dcterms:W3CDTF">2015-08-04T08:07:00Z</dcterms:modified>
</cp:coreProperties>
</file>