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F4D" w:rsidRDefault="00125F4D" w:rsidP="00125F4D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125F4D" w:rsidRDefault="00125F4D" w:rsidP="00125F4D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125F4D" w:rsidRDefault="00125F4D" w:rsidP="00125F4D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125F4D" w:rsidRDefault="00125F4D" w:rsidP="00125F4D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125F4D" w:rsidRDefault="00125F4D" w:rsidP="00125F4D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125F4D" w:rsidRDefault="00125F4D" w:rsidP="00125F4D">
      <w:pPr>
        <w:jc w:val="center"/>
        <w:rPr>
          <w:sz w:val="40"/>
          <w:szCs w:val="40"/>
        </w:rPr>
      </w:pPr>
    </w:p>
    <w:p w:rsidR="00125F4D" w:rsidRDefault="00125F4D" w:rsidP="00125F4D">
      <w:pPr>
        <w:jc w:val="both"/>
        <w:rPr>
          <w:sz w:val="28"/>
          <w:szCs w:val="28"/>
        </w:rPr>
      </w:pPr>
      <w:r w:rsidRPr="00375F8D">
        <w:rPr>
          <w:sz w:val="28"/>
          <w:szCs w:val="28"/>
        </w:rPr>
        <w:t>От</w:t>
      </w:r>
      <w:r>
        <w:rPr>
          <w:sz w:val="28"/>
          <w:szCs w:val="28"/>
        </w:rPr>
        <w:t xml:space="preserve"> 12.08.2015г.</w:t>
      </w:r>
      <w:r>
        <w:rPr>
          <w:bCs/>
          <w:color w:val="000000"/>
          <w:spacing w:val="-10"/>
          <w:sz w:val="28"/>
          <w:szCs w:val="28"/>
        </w:rPr>
        <w:t xml:space="preserve"> </w:t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 w:rsidRPr="00375F8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75F8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235</w:t>
      </w:r>
    </w:p>
    <w:p w:rsidR="00125F4D" w:rsidRDefault="00125F4D" w:rsidP="00125F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5F4D" w:rsidRDefault="00125F4D" w:rsidP="00125F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решение Совета </w:t>
      </w:r>
    </w:p>
    <w:p w:rsidR="00125F4D" w:rsidRDefault="00125F4D" w:rsidP="00125F4D">
      <w:pPr>
        <w:jc w:val="center"/>
        <w:rPr>
          <w:sz w:val="28"/>
          <w:szCs w:val="28"/>
        </w:rPr>
      </w:pPr>
      <w:r>
        <w:rPr>
          <w:sz w:val="28"/>
          <w:szCs w:val="28"/>
        </w:rPr>
        <w:t>Елнатского сельского поселения от 15.11.2010г. № 36 «Об установлении земельного налога на территории Елнатского сельского поселения Юрьевецкого муниципального района»</w:t>
      </w:r>
    </w:p>
    <w:p w:rsidR="00125F4D" w:rsidRDefault="00125F4D" w:rsidP="00125F4D">
      <w:pPr>
        <w:jc w:val="both"/>
        <w:rPr>
          <w:sz w:val="28"/>
          <w:szCs w:val="28"/>
        </w:rPr>
      </w:pPr>
    </w:p>
    <w:p w:rsidR="00125F4D" w:rsidRDefault="00125F4D" w:rsidP="00125F4D">
      <w:pPr>
        <w:jc w:val="both"/>
        <w:rPr>
          <w:sz w:val="28"/>
          <w:szCs w:val="28"/>
        </w:rPr>
      </w:pPr>
      <w:r w:rsidRPr="000B5FD2"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Рассмотрев протест прокуратуры Юрьевецкого района от 24.06.2015г. № 02-18-1-15 на решение Совета  Елнатского сельского поселения  от 15.11.2010г. № 36 «Об установлении земельного налога на территории Елнатского сельского поселения Юрьевецкого муниципального района» с участием помощника прокурора Кашиным К.Е., руководствуясь</w:t>
      </w:r>
      <w:r w:rsidRPr="00821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пунктом 2 статьи 393</w:t>
      </w:r>
      <w:r w:rsidR="000539D6">
        <w:rPr>
          <w:sz w:val="28"/>
          <w:szCs w:val="28"/>
        </w:rPr>
        <w:t>, с</w:t>
      </w:r>
      <w:r w:rsidR="00C719D2">
        <w:rPr>
          <w:sz w:val="28"/>
          <w:szCs w:val="28"/>
        </w:rPr>
        <w:t>татьей 396</w:t>
      </w:r>
      <w:r>
        <w:rPr>
          <w:sz w:val="28"/>
          <w:szCs w:val="28"/>
        </w:rPr>
        <w:t xml:space="preserve">   Налогового кодекса</w:t>
      </w:r>
      <w:r w:rsidRPr="008216B4">
        <w:rPr>
          <w:sz w:val="28"/>
          <w:szCs w:val="28"/>
        </w:rPr>
        <w:t xml:space="preserve"> Российской Федерации (в ре</w:t>
      </w:r>
      <w:r>
        <w:rPr>
          <w:sz w:val="28"/>
          <w:szCs w:val="28"/>
        </w:rPr>
        <w:t>дакции Федерального Закона от 04.11.2014</w:t>
      </w:r>
      <w:r w:rsidRPr="008216B4">
        <w:rPr>
          <w:sz w:val="28"/>
          <w:szCs w:val="28"/>
        </w:rPr>
        <w:t xml:space="preserve"> г. № </w:t>
      </w:r>
      <w:r>
        <w:rPr>
          <w:sz w:val="28"/>
          <w:szCs w:val="28"/>
        </w:rPr>
        <w:t>347</w:t>
      </w:r>
      <w:r w:rsidRPr="008216B4">
        <w:rPr>
          <w:sz w:val="28"/>
          <w:szCs w:val="28"/>
        </w:rPr>
        <w:t>-ФЗ «О внесении изменений</w:t>
      </w:r>
      <w:proofErr w:type="gramEnd"/>
      <w:r w:rsidRPr="008216B4">
        <w:rPr>
          <w:sz w:val="28"/>
          <w:szCs w:val="28"/>
        </w:rPr>
        <w:t xml:space="preserve"> </w:t>
      </w:r>
      <w:proofErr w:type="gramStart"/>
      <w:r w:rsidRPr="008216B4">
        <w:rPr>
          <w:sz w:val="28"/>
          <w:szCs w:val="28"/>
        </w:rPr>
        <w:t>в</w:t>
      </w:r>
      <w:proofErr w:type="gramEnd"/>
      <w:r w:rsidRPr="008216B4">
        <w:rPr>
          <w:sz w:val="28"/>
          <w:szCs w:val="28"/>
        </w:rPr>
        <w:t xml:space="preserve"> </w:t>
      </w:r>
      <w:proofErr w:type="gramStart"/>
      <w:r w:rsidRPr="008216B4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proofErr w:type="gramEnd"/>
      <w:r w:rsidRPr="008216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первую и   вторую</w:t>
      </w:r>
      <w:r w:rsidRPr="008216B4">
        <w:rPr>
          <w:sz w:val="28"/>
          <w:szCs w:val="28"/>
        </w:rPr>
        <w:t xml:space="preserve"> Налогового кодекса Российской Федерации</w:t>
      </w:r>
      <w:r>
        <w:rPr>
          <w:sz w:val="28"/>
          <w:szCs w:val="28"/>
        </w:rPr>
        <w:t>»</w:t>
      </w:r>
      <w:proofErr w:type="gramStart"/>
      <w:r w:rsidRPr="008216B4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целях приведения решения Совета в соответствии с действующим законодательством, </w:t>
      </w:r>
      <w:r w:rsidRPr="008216B4">
        <w:rPr>
          <w:sz w:val="28"/>
          <w:szCs w:val="28"/>
        </w:rPr>
        <w:t xml:space="preserve">Совет </w:t>
      </w:r>
      <w:r>
        <w:rPr>
          <w:sz w:val="28"/>
          <w:szCs w:val="28"/>
        </w:rPr>
        <w:t>Елнат</w:t>
      </w:r>
      <w:r w:rsidRPr="008216B4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 РЕШИЛ:</w:t>
      </w:r>
    </w:p>
    <w:p w:rsidR="00125F4D" w:rsidRDefault="00125F4D" w:rsidP="00B4314B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 Внести изменения и дополнения</w:t>
      </w:r>
      <w:r w:rsidRPr="004C2214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 Совета Елнатского сельского поселения от 15.11.2010г. № 36 «Об установлении земельного налога на территории Елнатского сельского поселения Юрьевецкого муниципального района» следующего содержания:</w:t>
      </w:r>
    </w:p>
    <w:p w:rsidR="00125F4D" w:rsidRPr="00DE7AFF" w:rsidRDefault="00125F4D" w:rsidP="00125F4D">
      <w:pPr>
        <w:ind w:firstLine="708"/>
        <w:jc w:val="both"/>
        <w:rPr>
          <w:b/>
          <w:sz w:val="28"/>
          <w:szCs w:val="28"/>
        </w:rPr>
      </w:pPr>
      <w:r w:rsidRPr="000B3200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  </w:t>
      </w:r>
      <w:r w:rsidRPr="00DE7AFF">
        <w:rPr>
          <w:b/>
          <w:sz w:val="28"/>
          <w:szCs w:val="28"/>
        </w:rPr>
        <w:t>Пункт 7 решения изложить в новой редакции:</w:t>
      </w:r>
    </w:p>
    <w:p w:rsidR="00125F4D" w:rsidRPr="008216B4" w:rsidRDefault="00125F4D" w:rsidP="00125F4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216B4">
        <w:rPr>
          <w:sz w:val="28"/>
          <w:szCs w:val="28"/>
        </w:rPr>
        <w:t>7.Установить отчетные периоды для налогоплательщиков – организаций</w:t>
      </w:r>
      <w:r>
        <w:rPr>
          <w:sz w:val="28"/>
          <w:szCs w:val="28"/>
        </w:rPr>
        <w:t xml:space="preserve"> </w:t>
      </w:r>
      <w:r>
        <w:rPr>
          <w:rStyle w:val="blk"/>
        </w:rPr>
        <w:t xml:space="preserve"> </w:t>
      </w:r>
      <w:r w:rsidRPr="008216B4">
        <w:rPr>
          <w:sz w:val="28"/>
          <w:szCs w:val="28"/>
        </w:rPr>
        <w:t>первый квартал</w:t>
      </w:r>
      <w:proofErr w:type="gramStart"/>
      <w:r w:rsidRPr="008216B4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8216B4">
        <w:rPr>
          <w:sz w:val="28"/>
          <w:szCs w:val="28"/>
        </w:rPr>
        <w:t>второй квартал , третий квартал календарного года .</w:t>
      </w:r>
      <w:r>
        <w:rPr>
          <w:sz w:val="28"/>
          <w:szCs w:val="28"/>
        </w:rPr>
        <w:t>».</w:t>
      </w:r>
    </w:p>
    <w:p w:rsidR="00B4314B" w:rsidRPr="00DE7AFF" w:rsidRDefault="00B4314B" w:rsidP="00B4314B">
      <w:pPr>
        <w:ind w:left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DE7AFF">
        <w:rPr>
          <w:b/>
          <w:sz w:val="28"/>
          <w:szCs w:val="28"/>
        </w:rPr>
        <w:t>в абзацах 1 и 2 пункта 8 текст</w:t>
      </w:r>
      <w:r>
        <w:rPr>
          <w:sz w:val="28"/>
          <w:szCs w:val="28"/>
        </w:rPr>
        <w:t xml:space="preserve"> «</w:t>
      </w:r>
      <w:r w:rsidRPr="008216B4">
        <w:rPr>
          <w:sz w:val="28"/>
          <w:szCs w:val="28"/>
        </w:rPr>
        <w:t>и физических лиц, являющихся индивидуальными предпринимателями (за земельные участки, используемые  при осуществлении предпринимательской деятельности)</w:t>
      </w:r>
      <w:r>
        <w:rPr>
          <w:sz w:val="28"/>
          <w:szCs w:val="28"/>
        </w:rPr>
        <w:t xml:space="preserve"> </w:t>
      </w:r>
      <w:r w:rsidRPr="00DE7AFF">
        <w:rPr>
          <w:b/>
          <w:sz w:val="28"/>
          <w:szCs w:val="28"/>
        </w:rPr>
        <w:t>исключить.</w:t>
      </w:r>
    </w:p>
    <w:p w:rsidR="00125F4D" w:rsidRDefault="00125F4D" w:rsidP="00B431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решение опубликовать в газете «Волга» и разместить на официальном сайте администрации сельского поселения.</w:t>
      </w:r>
    </w:p>
    <w:p w:rsidR="00125F4D" w:rsidRDefault="00125F4D" w:rsidP="00B4314B">
      <w:pPr>
        <w:jc w:val="both"/>
        <w:rPr>
          <w:sz w:val="28"/>
          <w:szCs w:val="28"/>
        </w:rPr>
      </w:pPr>
      <w:r w:rsidRPr="003B1E78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93629F">
        <w:rPr>
          <w:sz w:val="28"/>
          <w:szCs w:val="28"/>
        </w:rPr>
        <w:t>.</w:t>
      </w:r>
      <w:proofErr w:type="gramStart"/>
      <w:r w:rsidRPr="0093629F">
        <w:rPr>
          <w:sz w:val="28"/>
          <w:szCs w:val="28"/>
        </w:rPr>
        <w:t>Контроль за</w:t>
      </w:r>
      <w:proofErr w:type="gramEnd"/>
      <w:r w:rsidRPr="0093629F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Pr="0093629F">
        <w:rPr>
          <w:sz w:val="28"/>
          <w:szCs w:val="28"/>
        </w:rPr>
        <w:t>решения возложить на постоянную комиссию по экономической полити</w:t>
      </w:r>
      <w:r>
        <w:rPr>
          <w:sz w:val="28"/>
          <w:szCs w:val="28"/>
        </w:rPr>
        <w:t xml:space="preserve">ке, бюджету, финансам, налогам и </w:t>
      </w:r>
      <w:r w:rsidRPr="0093629F">
        <w:rPr>
          <w:sz w:val="28"/>
          <w:szCs w:val="28"/>
        </w:rPr>
        <w:t>муниципальному имуществу.</w:t>
      </w:r>
    </w:p>
    <w:p w:rsidR="00125F4D" w:rsidRDefault="00125F4D" w:rsidP="00125F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Елнатского сельского поселения</w:t>
      </w:r>
    </w:p>
    <w:p w:rsidR="00125F4D" w:rsidRPr="003431B9" w:rsidRDefault="00125F4D" w:rsidP="00125F4D">
      <w:pPr>
        <w:jc w:val="both"/>
      </w:pPr>
      <w:r>
        <w:rPr>
          <w:sz w:val="28"/>
          <w:szCs w:val="28"/>
        </w:rPr>
        <w:t>Юрьевецкого муниципального района 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А.Б.Туманова</w:t>
      </w:r>
      <w:proofErr w:type="spellEnd"/>
    </w:p>
    <w:p w:rsidR="008351EC" w:rsidRDefault="008351EC"/>
    <w:sectPr w:rsidR="00835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F4D"/>
    <w:rsid w:val="000539D6"/>
    <w:rsid w:val="00125F4D"/>
    <w:rsid w:val="00153ECA"/>
    <w:rsid w:val="00410425"/>
    <w:rsid w:val="008351EC"/>
    <w:rsid w:val="00B4314B"/>
    <w:rsid w:val="00C719D2"/>
    <w:rsid w:val="00D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25F4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rsid w:val="00125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125F4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blk">
    <w:name w:val="blk"/>
    <w:rsid w:val="00125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5</cp:revision>
  <dcterms:created xsi:type="dcterms:W3CDTF">2015-08-12T04:37:00Z</dcterms:created>
  <dcterms:modified xsi:type="dcterms:W3CDTF">2015-08-12T08:02:00Z</dcterms:modified>
</cp:coreProperties>
</file>