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F16" w:rsidRPr="005A064F" w:rsidRDefault="005A064F" w:rsidP="00E05F16">
      <w:pPr>
        <w:spacing w:after="0"/>
        <w:jc w:val="center"/>
        <w:rPr>
          <w:rFonts w:ascii="Times New Roman" w:hAnsi="Times New Roman" w:cs="Times New Roman"/>
          <w:sz w:val="40"/>
          <w:szCs w:val="40"/>
        </w:rPr>
      </w:pPr>
      <w:r w:rsidRPr="005A064F">
        <w:rPr>
          <w:rFonts w:ascii="Times New Roman" w:hAnsi="Times New Roman" w:cs="Times New Roman"/>
          <w:sz w:val="40"/>
          <w:szCs w:val="40"/>
        </w:rPr>
        <w:t>Ивановская область</w:t>
      </w:r>
    </w:p>
    <w:p w:rsidR="005A064F" w:rsidRPr="005A064F" w:rsidRDefault="005A064F" w:rsidP="00E05F16">
      <w:pPr>
        <w:spacing w:after="0"/>
        <w:jc w:val="center"/>
        <w:rPr>
          <w:rFonts w:ascii="Times New Roman" w:hAnsi="Times New Roman" w:cs="Times New Roman"/>
          <w:sz w:val="40"/>
          <w:szCs w:val="40"/>
        </w:rPr>
      </w:pPr>
      <w:r w:rsidRPr="005A064F">
        <w:rPr>
          <w:rFonts w:ascii="Times New Roman" w:hAnsi="Times New Roman" w:cs="Times New Roman"/>
          <w:sz w:val="40"/>
          <w:szCs w:val="40"/>
        </w:rPr>
        <w:t>Юрьевецкий муниципальный район</w:t>
      </w:r>
    </w:p>
    <w:p w:rsidR="005A064F" w:rsidRPr="005A064F" w:rsidRDefault="005A064F" w:rsidP="00E05F16">
      <w:pPr>
        <w:spacing w:after="0"/>
        <w:jc w:val="center"/>
        <w:rPr>
          <w:rFonts w:ascii="Times New Roman" w:hAnsi="Times New Roman" w:cs="Times New Roman"/>
          <w:sz w:val="40"/>
          <w:szCs w:val="40"/>
        </w:rPr>
      </w:pPr>
      <w:r w:rsidRPr="005A064F">
        <w:rPr>
          <w:rFonts w:ascii="Times New Roman" w:hAnsi="Times New Roman" w:cs="Times New Roman"/>
          <w:sz w:val="40"/>
          <w:szCs w:val="40"/>
        </w:rPr>
        <w:t>Совет Елнатского сельского поселения</w:t>
      </w:r>
    </w:p>
    <w:p w:rsidR="005A064F" w:rsidRPr="005A064F" w:rsidRDefault="005A064F" w:rsidP="005A064F">
      <w:pPr>
        <w:jc w:val="center"/>
        <w:rPr>
          <w:rFonts w:ascii="Times New Roman" w:hAnsi="Times New Roman" w:cs="Times New Roman"/>
          <w:sz w:val="40"/>
          <w:szCs w:val="40"/>
        </w:rPr>
      </w:pPr>
      <w:r w:rsidRPr="005A064F">
        <w:rPr>
          <w:rFonts w:ascii="Times New Roman" w:hAnsi="Times New Roman" w:cs="Times New Roman"/>
          <w:sz w:val="40"/>
          <w:szCs w:val="40"/>
        </w:rPr>
        <w:t>Первого созыва</w:t>
      </w:r>
    </w:p>
    <w:p w:rsidR="00E05F16" w:rsidRPr="005A064F" w:rsidRDefault="005A064F" w:rsidP="005A064F">
      <w:pPr>
        <w:jc w:val="center"/>
        <w:rPr>
          <w:rFonts w:ascii="Times New Roman" w:hAnsi="Times New Roman" w:cs="Times New Roman"/>
          <w:sz w:val="40"/>
          <w:szCs w:val="40"/>
        </w:rPr>
      </w:pPr>
      <w:r w:rsidRPr="005A064F">
        <w:rPr>
          <w:rFonts w:ascii="Times New Roman" w:hAnsi="Times New Roman" w:cs="Times New Roman"/>
          <w:sz w:val="40"/>
          <w:szCs w:val="40"/>
        </w:rPr>
        <w:t>Решение</w:t>
      </w:r>
    </w:p>
    <w:p w:rsidR="00E05F16" w:rsidRPr="005A064F" w:rsidRDefault="00E05F16" w:rsidP="00E05F16">
      <w:pPr>
        <w:spacing w:after="0"/>
        <w:jc w:val="both"/>
        <w:rPr>
          <w:rFonts w:ascii="Times New Roman" w:hAnsi="Times New Roman" w:cs="Times New Roman"/>
          <w:sz w:val="24"/>
          <w:szCs w:val="24"/>
        </w:rPr>
      </w:pPr>
      <w:r w:rsidRPr="005A064F">
        <w:rPr>
          <w:rFonts w:ascii="Times New Roman" w:hAnsi="Times New Roman" w:cs="Times New Roman"/>
          <w:sz w:val="24"/>
          <w:szCs w:val="24"/>
        </w:rPr>
        <w:t xml:space="preserve">От </w:t>
      </w:r>
      <w:r w:rsidR="00525425">
        <w:rPr>
          <w:rFonts w:ascii="Times New Roman" w:hAnsi="Times New Roman" w:cs="Times New Roman"/>
          <w:sz w:val="24"/>
          <w:szCs w:val="24"/>
        </w:rPr>
        <w:t>19</w:t>
      </w:r>
      <w:r w:rsidR="005A064F" w:rsidRPr="005A064F">
        <w:rPr>
          <w:rFonts w:ascii="Times New Roman" w:hAnsi="Times New Roman" w:cs="Times New Roman"/>
          <w:sz w:val="24"/>
          <w:szCs w:val="24"/>
        </w:rPr>
        <w:t>.05.</w:t>
      </w:r>
      <w:r w:rsidRPr="005A064F">
        <w:rPr>
          <w:rFonts w:ascii="Times New Roman" w:hAnsi="Times New Roman" w:cs="Times New Roman"/>
          <w:sz w:val="24"/>
          <w:szCs w:val="24"/>
        </w:rPr>
        <w:t xml:space="preserve"> 2017 года </w:t>
      </w:r>
      <w:r w:rsidR="005A064F">
        <w:rPr>
          <w:rFonts w:ascii="Times New Roman" w:hAnsi="Times New Roman" w:cs="Times New Roman"/>
          <w:sz w:val="24"/>
          <w:szCs w:val="24"/>
        </w:rPr>
        <w:tab/>
      </w:r>
      <w:r w:rsidR="005A064F">
        <w:rPr>
          <w:rFonts w:ascii="Times New Roman" w:hAnsi="Times New Roman" w:cs="Times New Roman"/>
          <w:sz w:val="24"/>
          <w:szCs w:val="24"/>
        </w:rPr>
        <w:tab/>
      </w:r>
      <w:r w:rsidR="005A064F">
        <w:rPr>
          <w:rFonts w:ascii="Times New Roman" w:hAnsi="Times New Roman" w:cs="Times New Roman"/>
          <w:sz w:val="24"/>
          <w:szCs w:val="24"/>
        </w:rPr>
        <w:tab/>
      </w:r>
      <w:r w:rsidR="005A064F">
        <w:rPr>
          <w:rFonts w:ascii="Times New Roman" w:hAnsi="Times New Roman" w:cs="Times New Roman"/>
          <w:sz w:val="24"/>
          <w:szCs w:val="24"/>
        </w:rPr>
        <w:tab/>
        <w:t>с. Елнать</w:t>
      </w:r>
      <w:r w:rsidR="005A064F">
        <w:rPr>
          <w:rFonts w:ascii="Times New Roman" w:hAnsi="Times New Roman" w:cs="Times New Roman"/>
          <w:sz w:val="24"/>
          <w:szCs w:val="24"/>
        </w:rPr>
        <w:tab/>
      </w:r>
      <w:r w:rsidR="005A064F">
        <w:rPr>
          <w:rFonts w:ascii="Times New Roman" w:hAnsi="Times New Roman" w:cs="Times New Roman"/>
          <w:sz w:val="24"/>
          <w:szCs w:val="24"/>
        </w:rPr>
        <w:tab/>
      </w:r>
      <w:r w:rsidR="005A064F">
        <w:rPr>
          <w:rFonts w:ascii="Times New Roman" w:hAnsi="Times New Roman" w:cs="Times New Roman"/>
          <w:sz w:val="24"/>
          <w:szCs w:val="24"/>
        </w:rPr>
        <w:tab/>
      </w:r>
      <w:r w:rsidR="005A064F">
        <w:rPr>
          <w:rFonts w:ascii="Times New Roman" w:hAnsi="Times New Roman" w:cs="Times New Roman"/>
          <w:sz w:val="24"/>
          <w:szCs w:val="24"/>
        </w:rPr>
        <w:tab/>
        <w:t>№</w:t>
      </w:r>
      <w:r w:rsidR="00136E2D">
        <w:rPr>
          <w:rFonts w:ascii="Times New Roman" w:hAnsi="Times New Roman" w:cs="Times New Roman"/>
          <w:sz w:val="24"/>
          <w:szCs w:val="24"/>
        </w:rPr>
        <w:t xml:space="preserve">  117</w:t>
      </w:r>
    </w:p>
    <w:p w:rsidR="00E05F16" w:rsidRPr="00DC3A22" w:rsidRDefault="00E05F16" w:rsidP="00E05F16">
      <w:pPr>
        <w:spacing w:after="0"/>
        <w:jc w:val="both"/>
        <w:rPr>
          <w:rFonts w:ascii="Times New Roman" w:hAnsi="Times New Roman" w:cs="Times New Roman"/>
          <w:sz w:val="24"/>
          <w:szCs w:val="24"/>
        </w:rPr>
      </w:pPr>
    </w:p>
    <w:p w:rsidR="00E05F16" w:rsidRPr="00DC3A22" w:rsidRDefault="00E05F16" w:rsidP="00E05F16">
      <w:pPr>
        <w:spacing w:after="0" w:line="240" w:lineRule="auto"/>
        <w:jc w:val="both"/>
        <w:rPr>
          <w:rFonts w:ascii="Times New Roman" w:hAnsi="Times New Roman" w:cs="Times New Roman"/>
          <w:sz w:val="24"/>
          <w:szCs w:val="24"/>
        </w:rPr>
      </w:pPr>
    </w:p>
    <w:p w:rsidR="00E05F16" w:rsidRPr="00DC3A22" w:rsidRDefault="00E05F16" w:rsidP="00E05F16">
      <w:pPr>
        <w:pStyle w:val="ConsPlusTitle"/>
        <w:jc w:val="center"/>
        <w:rPr>
          <w:rFonts w:ascii="Times New Roman" w:hAnsi="Times New Roman" w:cs="Times New Roman"/>
          <w:sz w:val="24"/>
          <w:szCs w:val="24"/>
        </w:rPr>
      </w:pPr>
      <w:r w:rsidRPr="00DC3A22">
        <w:rPr>
          <w:rFonts w:ascii="Times New Roman" w:hAnsi="Times New Roman" w:cs="Times New Roman"/>
          <w:sz w:val="24"/>
          <w:szCs w:val="24"/>
        </w:rPr>
        <w:t>Об утверждении Положения</w:t>
      </w:r>
    </w:p>
    <w:p w:rsidR="005A064F" w:rsidRDefault="00E05F16" w:rsidP="00E05F16">
      <w:pPr>
        <w:pStyle w:val="ConsPlusTitle"/>
        <w:jc w:val="center"/>
        <w:rPr>
          <w:rFonts w:ascii="Times New Roman" w:hAnsi="Times New Roman" w:cs="Times New Roman"/>
          <w:sz w:val="24"/>
          <w:szCs w:val="24"/>
        </w:rPr>
      </w:pPr>
      <w:r w:rsidRPr="00DC3A22">
        <w:rPr>
          <w:rFonts w:ascii="Times New Roman" w:hAnsi="Times New Roman" w:cs="Times New Roman"/>
          <w:sz w:val="24"/>
          <w:szCs w:val="24"/>
        </w:rPr>
        <w:t>о пенсионном обеспечении лиц, замещавших муниципальные должности</w:t>
      </w:r>
    </w:p>
    <w:p w:rsidR="005A064F" w:rsidRDefault="005A064F" w:rsidP="00E05F16">
      <w:pPr>
        <w:pStyle w:val="ConsPlusTitle"/>
        <w:jc w:val="center"/>
        <w:rPr>
          <w:rFonts w:ascii="Times New Roman" w:hAnsi="Times New Roman" w:cs="Times New Roman"/>
          <w:sz w:val="24"/>
          <w:szCs w:val="24"/>
        </w:rPr>
      </w:pPr>
      <w:r>
        <w:rPr>
          <w:rFonts w:ascii="Times New Roman" w:hAnsi="Times New Roman" w:cs="Times New Roman"/>
          <w:sz w:val="24"/>
          <w:szCs w:val="24"/>
        </w:rPr>
        <w:t>Елнатского сельского поселения</w:t>
      </w:r>
      <w:r w:rsidR="00E05F16" w:rsidRPr="00DC3A22">
        <w:rPr>
          <w:rFonts w:ascii="Times New Roman" w:hAnsi="Times New Roman" w:cs="Times New Roman"/>
          <w:sz w:val="24"/>
          <w:szCs w:val="24"/>
        </w:rPr>
        <w:t xml:space="preserve"> и должности муниципальной службы в органах местного самоуправления</w:t>
      </w:r>
      <w:r>
        <w:rPr>
          <w:rFonts w:ascii="Times New Roman" w:hAnsi="Times New Roman" w:cs="Times New Roman"/>
          <w:sz w:val="24"/>
          <w:szCs w:val="24"/>
        </w:rPr>
        <w:t xml:space="preserve"> Елнатского сельского поселения</w:t>
      </w:r>
      <w:r w:rsidR="00525425">
        <w:rPr>
          <w:rFonts w:ascii="Times New Roman" w:hAnsi="Times New Roman" w:cs="Times New Roman"/>
          <w:sz w:val="24"/>
          <w:szCs w:val="24"/>
        </w:rPr>
        <w:t xml:space="preserve"> Юрьевецкого муниципального района</w:t>
      </w:r>
    </w:p>
    <w:p w:rsidR="00E05F16" w:rsidRPr="00DC3A22" w:rsidRDefault="00E05F16" w:rsidP="00E05F16">
      <w:pPr>
        <w:pStyle w:val="ConsPlusTitle"/>
        <w:jc w:val="center"/>
        <w:rPr>
          <w:rFonts w:ascii="Times New Roman" w:hAnsi="Times New Roman" w:cs="Times New Roman"/>
          <w:sz w:val="24"/>
          <w:szCs w:val="24"/>
        </w:rPr>
      </w:pPr>
      <w:r w:rsidRPr="00DC3A22">
        <w:rPr>
          <w:rFonts w:ascii="Times New Roman" w:hAnsi="Times New Roman" w:cs="Times New Roman"/>
          <w:sz w:val="24"/>
          <w:szCs w:val="24"/>
        </w:rPr>
        <w:t xml:space="preserve"> </w:t>
      </w:r>
      <w:r w:rsidR="00BA1F06">
        <w:rPr>
          <w:rFonts w:ascii="Times New Roman" w:hAnsi="Times New Roman" w:cs="Times New Roman"/>
          <w:sz w:val="24"/>
          <w:szCs w:val="24"/>
        </w:rPr>
        <w:t xml:space="preserve"> </w:t>
      </w:r>
    </w:p>
    <w:p w:rsidR="005A064F" w:rsidRDefault="005A064F" w:rsidP="005A064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Ф</w:t>
      </w:r>
      <w:r w:rsidR="00E05F16" w:rsidRPr="00DC3A22">
        <w:rPr>
          <w:rFonts w:ascii="Times New Roman" w:hAnsi="Times New Roman" w:cs="Times New Roman"/>
          <w:sz w:val="24"/>
          <w:szCs w:val="24"/>
        </w:rPr>
        <w:t xml:space="preserve">едеральными законамиот 02.03.2007 № 25-ФЗ «О муниципальной службе в Российской Федерации», от 15.12.2001 № 166-ФЗ «О государственном пенсионном обеспечении в Российской Федерации», от 06.10.2003 № 131-ФЗ «Об общих принципах организации местного самоуправления в Российской Федерации», от 23.05.2016 №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от 28.12.2013 № 400-ФЗ «Остраховых пенсиях», законами Ивановской области от 18.03.2009 № 29-ОЗ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Ивановской области», от 23.06.2008 № 72-ОЗ «О муниципальной службе Ивановском области», </w:t>
      </w:r>
      <w:hyperlink r:id="rId7" w:history="1">
        <w:r w:rsidR="00E05F16" w:rsidRPr="00DC3A22">
          <w:rPr>
            <w:rFonts w:ascii="Times New Roman" w:hAnsi="Times New Roman" w:cs="Times New Roman"/>
            <w:sz w:val="24"/>
            <w:szCs w:val="24"/>
          </w:rPr>
          <w:t>Уставом</w:t>
        </w:r>
      </w:hyperlink>
      <w:r>
        <w:rPr>
          <w:rFonts w:ascii="Times New Roman" w:hAnsi="Times New Roman" w:cs="Times New Roman"/>
          <w:sz w:val="24"/>
          <w:szCs w:val="24"/>
        </w:rPr>
        <w:t xml:space="preserve"> Елнатского сельского поселения</w:t>
      </w:r>
      <w:r w:rsidR="00E05F16" w:rsidRPr="00DC3A22">
        <w:rPr>
          <w:rFonts w:ascii="Times New Roman" w:hAnsi="Times New Roman" w:cs="Times New Roman"/>
          <w:sz w:val="24"/>
          <w:szCs w:val="24"/>
        </w:rPr>
        <w:t xml:space="preserve"> Юрьевецкого муниципального района Ивановской области в целях урегулирования отношений, связанных с пенсионным обеспечением лиц, проходивших муниципальную службу в органах местного самоуправления </w:t>
      </w:r>
      <w:r>
        <w:rPr>
          <w:rFonts w:ascii="Times New Roman" w:hAnsi="Times New Roman" w:cs="Times New Roman"/>
          <w:sz w:val="24"/>
          <w:szCs w:val="24"/>
        </w:rPr>
        <w:t xml:space="preserve">Елнатского сельского поселения </w:t>
      </w:r>
      <w:r w:rsidR="00E05F16" w:rsidRPr="00DC3A22">
        <w:rPr>
          <w:rFonts w:ascii="Times New Roman" w:hAnsi="Times New Roman" w:cs="Times New Roman"/>
          <w:sz w:val="24"/>
          <w:szCs w:val="24"/>
        </w:rPr>
        <w:t xml:space="preserve">и лиц, замещавших муниципальные должности </w:t>
      </w:r>
      <w:r>
        <w:rPr>
          <w:rFonts w:ascii="Times New Roman" w:hAnsi="Times New Roman" w:cs="Times New Roman"/>
          <w:sz w:val="24"/>
          <w:szCs w:val="24"/>
        </w:rPr>
        <w:t xml:space="preserve">Елнатского сельского поселения </w:t>
      </w:r>
      <w:r w:rsidR="00BA1F06">
        <w:rPr>
          <w:rFonts w:ascii="Times New Roman" w:hAnsi="Times New Roman" w:cs="Times New Roman"/>
          <w:sz w:val="24"/>
          <w:szCs w:val="24"/>
        </w:rPr>
        <w:t xml:space="preserve"> </w:t>
      </w:r>
      <w:r w:rsidR="00E05F16" w:rsidRPr="00DC3A22">
        <w:rPr>
          <w:rFonts w:ascii="Times New Roman" w:hAnsi="Times New Roman" w:cs="Times New Roman"/>
          <w:sz w:val="24"/>
          <w:szCs w:val="24"/>
        </w:rPr>
        <w:t>,</w:t>
      </w:r>
    </w:p>
    <w:p w:rsidR="00E05F16" w:rsidRPr="005A064F" w:rsidRDefault="00E05F16" w:rsidP="005A064F">
      <w:pPr>
        <w:pStyle w:val="ConsPlusNormal"/>
        <w:ind w:firstLine="709"/>
        <w:jc w:val="both"/>
        <w:rPr>
          <w:rFonts w:ascii="Times New Roman" w:hAnsi="Times New Roman" w:cs="Times New Roman"/>
          <w:sz w:val="24"/>
          <w:szCs w:val="24"/>
        </w:rPr>
      </w:pPr>
      <w:r w:rsidRPr="005A064F">
        <w:rPr>
          <w:rFonts w:ascii="Times New Roman" w:hAnsi="Times New Roman" w:cs="Times New Roman"/>
          <w:sz w:val="24"/>
          <w:szCs w:val="24"/>
        </w:rPr>
        <w:t xml:space="preserve">Совет </w:t>
      </w:r>
      <w:r w:rsidR="005A064F" w:rsidRPr="005A064F">
        <w:rPr>
          <w:rFonts w:ascii="Times New Roman" w:hAnsi="Times New Roman" w:cs="Times New Roman"/>
          <w:sz w:val="24"/>
          <w:szCs w:val="24"/>
        </w:rPr>
        <w:t>Елнатского сельского поселения РЕШИЛ</w:t>
      </w:r>
      <w:r w:rsidRPr="005A064F">
        <w:rPr>
          <w:rFonts w:ascii="Times New Roman" w:hAnsi="Times New Roman" w:cs="Times New Roman"/>
          <w:sz w:val="24"/>
          <w:szCs w:val="24"/>
        </w:rPr>
        <w:t>:</w:t>
      </w:r>
    </w:p>
    <w:p w:rsidR="00E05F16" w:rsidRPr="00DC3A22" w:rsidRDefault="00E05F16" w:rsidP="00E05F16">
      <w:pPr>
        <w:pStyle w:val="ConsPlusTitle"/>
        <w:jc w:val="both"/>
        <w:rPr>
          <w:rFonts w:ascii="Times New Roman" w:hAnsi="Times New Roman" w:cs="Times New Roman"/>
          <w:b w:val="0"/>
          <w:sz w:val="24"/>
          <w:szCs w:val="24"/>
        </w:rPr>
      </w:pPr>
    </w:p>
    <w:p w:rsidR="00E05F16" w:rsidRPr="00DC3A22" w:rsidRDefault="005A064F" w:rsidP="00E05F16">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1. Утвердить </w:t>
      </w:r>
      <w:hyperlink w:anchor="P52" w:history="1">
        <w:r w:rsidR="00E05F16" w:rsidRPr="00DC3A22">
          <w:rPr>
            <w:rFonts w:ascii="Times New Roman" w:hAnsi="Times New Roman" w:cs="Times New Roman"/>
            <w:b w:val="0"/>
            <w:sz w:val="24"/>
            <w:szCs w:val="24"/>
          </w:rPr>
          <w:t>Положение</w:t>
        </w:r>
      </w:hyperlink>
      <w:r w:rsidR="00E05F16" w:rsidRPr="00DC3A22">
        <w:rPr>
          <w:rFonts w:ascii="Times New Roman" w:hAnsi="Times New Roman" w:cs="Times New Roman"/>
          <w:b w:val="0"/>
          <w:sz w:val="24"/>
          <w:szCs w:val="24"/>
        </w:rPr>
        <w:t xml:space="preserve"> о пенсионном обеспечении</w:t>
      </w:r>
      <w:r w:rsidR="00BA1F06">
        <w:rPr>
          <w:rFonts w:ascii="Times New Roman" w:hAnsi="Times New Roman" w:cs="Times New Roman"/>
          <w:b w:val="0"/>
          <w:sz w:val="24"/>
          <w:szCs w:val="24"/>
        </w:rPr>
        <w:t xml:space="preserve"> </w:t>
      </w:r>
      <w:r w:rsidR="00E05F16" w:rsidRPr="00DC3A22">
        <w:rPr>
          <w:rFonts w:ascii="Times New Roman" w:hAnsi="Times New Roman" w:cs="Times New Roman"/>
          <w:b w:val="0"/>
          <w:sz w:val="24"/>
          <w:szCs w:val="24"/>
        </w:rPr>
        <w:t>лиц,</w:t>
      </w:r>
      <w:r w:rsidR="00BA1F06">
        <w:rPr>
          <w:rFonts w:ascii="Times New Roman" w:hAnsi="Times New Roman" w:cs="Times New Roman"/>
          <w:b w:val="0"/>
          <w:sz w:val="24"/>
          <w:szCs w:val="24"/>
        </w:rPr>
        <w:t xml:space="preserve"> </w:t>
      </w:r>
      <w:r w:rsidR="00E05F16" w:rsidRPr="00DC3A22">
        <w:rPr>
          <w:rFonts w:ascii="Times New Roman" w:hAnsi="Times New Roman" w:cs="Times New Roman"/>
          <w:b w:val="0"/>
          <w:sz w:val="24"/>
          <w:szCs w:val="24"/>
        </w:rPr>
        <w:t>замещавших</w:t>
      </w:r>
      <w:r w:rsidR="00BA1F06">
        <w:rPr>
          <w:rFonts w:ascii="Times New Roman" w:hAnsi="Times New Roman" w:cs="Times New Roman"/>
          <w:b w:val="0"/>
          <w:sz w:val="24"/>
          <w:szCs w:val="24"/>
        </w:rPr>
        <w:t xml:space="preserve"> </w:t>
      </w:r>
      <w:r w:rsidR="00E05F16" w:rsidRPr="00DC3A22">
        <w:rPr>
          <w:rFonts w:ascii="Times New Roman" w:hAnsi="Times New Roman" w:cs="Times New Roman"/>
          <w:b w:val="0"/>
          <w:sz w:val="24"/>
          <w:szCs w:val="24"/>
        </w:rPr>
        <w:t>муниципальные должности</w:t>
      </w:r>
      <w:r>
        <w:rPr>
          <w:rFonts w:ascii="Times New Roman" w:hAnsi="Times New Roman" w:cs="Times New Roman"/>
          <w:b w:val="0"/>
          <w:sz w:val="24"/>
          <w:szCs w:val="24"/>
        </w:rPr>
        <w:t xml:space="preserve"> Елнатского сельского поселения  </w:t>
      </w:r>
      <w:r w:rsidR="00E05F16" w:rsidRPr="00DC3A22">
        <w:rPr>
          <w:rFonts w:ascii="Times New Roman" w:hAnsi="Times New Roman" w:cs="Times New Roman"/>
          <w:b w:val="0"/>
          <w:sz w:val="24"/>
          <w:szCs w:val="24"/>
        </w:rPr>
        <w:t xml:space="preserve">и должности муниципальной службы в органах местного самоуправления </w:t>
      </w:r>
      <w:r>
        <w:rPr>
          <w:rFonts w:ascii="Times New Roman" w:hAnsi="Times New Roman" w:cs="Times New Roman"/>
          <w:b w:val="0"/>
          <w:sz w:val="24"/>
          <w:szCs w:val="24"/>
        </w:rPr>
        <w:t>Елнатского сельского поселения</w:t>
      </w:r>
      <w:r w:rsidR="00BA1F06">
        <w:rPr>
          <w:rFonts w:ascii="Times New Roman" w:hAnsi="Times New Roman" w:cs="Times New Roman"/>
          <w:b w:val="0"/>
          <w:sz w:val="24"/>
          <w:szCs w:val="24"/>
        </w:rPr>
        <w:t xml:space="preserve"> (приложение № 1)</w:t>
      </w:r>
      <w:r>
        <w:rPr>
          <w:rFonts w:ascii="Times New Roman" w:hAnsi="Times New Roman" w:cs="Times New Roman"/>
          <w:b w:val="0"/>
          <w:sz w:val="24"/>
          <w:szCs w:val="24"/>
        </w:rPr>
        <w:t xml:space="preserve"> </w:t>
      </w:r>
      <w:r w:rsidR="00E05F16" w:rsidRPr="00DC3A22">
        <w:rPr>
          <w:rFonts w:ascii="Times New Roman" w:hAnsi="Times New Roman" w:cs="Times New Roman"/>
          <w:b w:val="0"/>
          <w:sz w:val="24"/>
          <w:szCs w:val="24"/>
        </w:rPr>
        <w:t xml:space="preserve">. </w:t>
      </w:r>
    </w:p>
    <w:p w:rsidR="00E05F16" w:rsidRPr="00DC3A22" w:rsidRDefault="00E05F16" w:rsidP="00E05F16">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2. Администрации</w:t>
      </w:r>
      <w:r w:rsidR="00BA1F06">
        <w:rPr>
          <w:rFonts w:ascii="Times New Roman" w:hAnsi="Times New Roman" w:cs="Times New Roman"/>
          <w:sz w:val="24"/>
          <w:szCs w:val="24"/>
        </w:rPr>
        <w:t xml:space="preserve"> Елнатского сельского поселения</w:t>
      </w:r>
      <w:r w:rsidRPr="00DC3A22">
        <w:rPr>
          <w:rFonts w:ascii="Times New Roman" w:hAnsi="Times New Roman" w:cs="Times New Roman"/>
          <w:sz w:val="24"/>
          <w:szCs w:val="24"/>
        </w:rPr>
        <w:t xml:space="preserve"> Юрьевецкого муниципального района ежегодно при составлении проекта бюджета </w:t>
      </w:r>
      <w:r w:rsidR="005A064F">
        <w:rPr>
          <w:rFonts w:ascii="Times New Roman" w:hAnsi="Times New Roman" w:cs="Times New Roman"/>
          <w:sz w:val="24"/>
          <w:szCs w:val="24"/>
        </w:rPr>
        <w:t xml:space="preserve">Елнатского сельского поселения  </w:t>
      </w:r>
      <w:r w:rsidRPr="00DC3A22">
        <w:rPr>
          <w:rFonts w:ascii="Times New Roman" w:hAnsi="Times New Roman" w:cs="Times New Roman"/>
          <w:sz w:val="24"/>
          <w:szCs w:val="24"/>
        </w:rPr>
        <w:t xml:space="preserve">на очередной финансовый год и плановый период предусматривать средства на финансирование расходов по пенсионному обеспечению лиц,замещавших муниципальные должности и должности муниципальной службы в </w:t>
      </w:r>
      <w:r w:rsidR="005A064F">
        <w:rPr>
          <w:rFonts w:ascii="Times New Roman" w:hAnsi="Times New Roman" w:cs="Times New Roman"/>
          <w:sz w:val="24"/>
          <w:szCs w:val="24"/>
        </w:rPr>
        <w:t>Елнатском сельском поселении</w:t>
      </w:r>
      <w:r w:rsidRPr="00DC3A22">
        <w:rPr>
          <w:rFonts w:ascii="Times New Roman" w:hAnsi="Times New Roman" w:cs="Times New Roman"/>
          <w:sz w:val="24"/>
          <w:szCs w:val="24"/>
        </w:rPr>
        <w:t>.</w:t>
      </w:r>
    </w:p>
    <w:p w:rsidR="00E05F16" w:rsidRPr="006A2304" w:rsidRDefault="00BA1F06" w:rsidP="00E05F16">
      <w:pPr>
        <w:pStyle w:val="ConsPlusTitle"/>
        <w:ind w:firstLine="709"/>
        <w:jc w:val="both"/>
        <w:rPr>
          <w:rFonts w:ascii="Times New Roman" w:hAnsi="Times New Roman" w:cs="Times New Roman"/>
          <w:b w:val="0"/>
          <w:sz w:val="24"/>
          <w:szCs w:val="24"/>
        </w:rPr>
      </w:pPr>
      <w:bookmarkStart w:id="0" w:name="_GoBack"/>
      <w:r w:rsidRPr="006A2304">
        <w:rPr>
          <w:rFonts w:ascii="Times New Roman" w:hAnsi="Times New Roman" w:cs="Times New Roman"/>
          <w:b w:val="0"/>
          <w:sz w:val="24"/>
          <w:szCs w:val="24"/>
        </w:rPr>
        <w:t>3.Установить, что решение Совета Елнатского сельского поселения</w:t>
      </w:r>
      <w:r w:rsidR="00B87219" w:rsidRPr="006A2304">
        <w:rPr>
          <w:rFonts w:ascii="Times New Roman" w:hAnsi="Times New Roman" w:cs="Times New Roman"/>
          <w:b w:val="0"/>
          <w:sz w:val="24"/>
          <w:szCs w:val="24"/>
        </w:rPr>
        <w:t xml:space="preserve"> от</w:t>
      </w:r>
      <w:r w:rsidR="00525425" w:rsidRPr="006A2304">
        <w:rPr>
          <w:rFonts w:ascii="Times New Roman" w:hAnsi="Times New Roman" w:cs="Times New Roman"/>
          <w:b w:val="0"/>
          <w:sz w:val="24"/>
          <w:szCs w:val="24"/>
        </w:rPr>
        <w:t xml:space="preserve"> 28.</w:t>
      </w:r>
      <w:r w:rsidR="004F33BA" w:rsidRPr="006A2304">
        <w:rPr>
          <w:rFonts w:ascii="Times New Roman" w:hAnsi="Times New Roman" w:cs="Times New Roman"/>
          <w:b w:val="0"/>
          <w:sz w:val="24"/>
          <w:szCs w:val="24"/>
        </w:rPr>
        <w:t>07.2011 №72 «Об утверждении Положения о пенсионном обеспечении лиц, замещавших выборные муниципальные должности на постоянной основе, должности муниципальной службы в органах местного самоуправления Елнатского сельского поселения Юрьевецкого муниципального района на постоянной (штатной основе</w:t>
      </w:r>
      <w:r w:rsidR="00525425" w:rsidRPr="006A2304">
        <w:rPr>
          <w:rFonts w:ascii="Times New Roman" w:hAnsi="Times New Roman" w:cs="Times New Roman"/>
          <w:b w:val="0"/>
          <w:sz w:val="24"/>
          <w:szCs w:val="24"/>
        </w:rPr>
        <w:t xml:space="preserve">, порядке </w:t>
      </w:r>
      <w:r w:rsidR="00525425" w:rsidRPr="006A2304">
        <w:rPr>
          <w:rFonts w:ascii="Times New Roman" w:hAnsi="Times New Roman" w:cs="Times New Roman"/>
          <w:b w:val="0"/>
          <w:sz w:val="24"/>
          <w:szCs w:val="24"/>
        </w:rPr>
        <w:lastRenderedPageBreak/>
        <w:t>назначения и выплаты» ( в действующей редакции)</w:t>
      </w:r>
      <w:r w:rsidR="00B87219" w:rsidRPr="006A2304">
        <w:rPr>
          <w:rFonts w:ascii="Times New Roman" w:hAnsi="Times New Roman" w:cs="Times New Roman"/>
          <w:b w:val="0"/>
          <w:sz w:val="24"/>
          <w:szCs w:val="24"/>
        </w:rPr>
        <w:t xml:space="preserve"> со дня вступления в силу настоящего реше</w:t>
      </w:r>
      <w:r w:rsidR="004F33BA" w:rsidRPr="006A2304">
        <w:rPr>
          <w:rFonts w:ascii="Times New Roman" w:hAnsi="Times New Roman" w:cs="Times New Roman"/>
          <w:b w:val="0"/>
          <w:sz w:val="24"/>
          <w:szCs w:val="24"/>
        </w:rPr>
        <w:t xml:space="preserve">ния действует в отношении лиц, </w:t>
      </w:r>
      <w:r w:rsidR="008F30FF" w:rsidRPr="006A2304">
        <w:rPr>
          <w:rFonts w:ascii="Times New Roman" w:hAnsi="Times New Roman" w:cs="Times New Roman"/>
          <w:b w:val="0"/>
          <w:sz w:val="24"/>
          <w:szCs w:val="24"/>
        </w:rPr>
        <w:t>получающих</w:t>
      </w:r>
      <w:r w:rsidR="00372F46" w:rsidRPr="006A2304">
        <w:rPr>
          <w:rFonts w:ascii="Times New Roman" w:hAnsi="Times New Roman" w:cs="Times New Roman"/>
          <w:b w:val="0"/>
          <w:sz w:val="24"/>
          <w:szCs w:val="24"/>
        </w:rPr>
        <w:t xml:space="preserve"> </w:t>
      </w:r>
      <w:r w:rsidR="00714776" w:rsidRPr="006A2304">
        <w:rPr>
          <w:rFonts w:ascii="Times New Roman" w:hAnsi="Times New Roman" w:cs="Times New Roman"/>
          <w:b w:val="0"/>
          <w:sz w:val="24"/>
          <w:szCs w:val="24"/>
        </w:rPr>
        <w:t>на 01.01.2017г.</w:t>
      </w:r>
      <w:r w:rsidR="008F30FF" w:rsidRPr="006A2304">
        <w:rPr>
          <w:rFonts w:ascii="Times New Roman" w:hAnsi="Times New Roman" w:cs="Times New Roman"/>
          <w:b w:val="0"/>
          <w:sz w:val="24"/>
          <w:szCs w:val="24"/>
        </w:rPr>
        <w:t xml:space="preserve"> </w:t>
      </w:r>
      <w:r w:rsidR="00372F46" w:rsidRPr="006A2304">
        <w:rPr>
          <w:rFonts w:ascii="Times New Roman" w:hAnsi="Times New Roman" w:cs="Times New Roman"/>
          <w:b w:val="0"/>
          <w:sz w:val="24"/>
          <w:szCs w:val="24"/>
        </w:rPr>
        <w:t xml:space="preserve"> </w:t>
      </w:r>
      <w:r w:rsidR="00714776" w:rsidRPr="006A2304">
        <w:rPr>
          <w:rFonts w:ascii="Times New Roman" w:hAnsi="Times New Roman" w:cs="Times New Roman"/>
          <w:b w:val="0"/>
          <w:sz w:val="24"/>
          <w:szCs w:val="24"/>
        </w:rPr>
        <w:t xml:space="preserve">доплату к пенсии (пенсия за выслугу лет) к страховой пенсии по старости (инвалидности).  </w:t>
      </w:r>
    </w:p>
    <w:bookmarkEnd w:id="0"/>
    <w:p w:rsidR="00E05F16" w:rsidRPr="00DC3A22" w:rsidRDefault="00774C38" w:rsidP="00E05F1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Настоящее р</w:t>
      </w:r>
      <w:r w:rsidR="00E05F16" w:rsidRPr="00DC3A22">
        <w:rPr>
          <w:rFonts w:ascii="Times New Roman" w:hAnsi="Times New Roman" w:cs="Times New Roman"/>
          <w:sz w:val="24"/>
          <w:szCs w:val="24"/>
        </w:rPr>
        <w:t>ешение обнародовать</w:t>
      </w:r>
      <w:r>
        <w:rPr>
          <w:rFonts w:ascii="Times New Roman" w:hAnsi="Times New Roman" w:cs="Times New Roman"/>
          <w:sz w:val="24"/>
          <w:szCs w:val="24"/>
        </w:rPr>
        <w:t xml:space="preserve"> в порядке, предусмотренном пунктом 11 статьи 38 Устава Елнатского сельского поселения и разместить на официальном сайте администрации сельского поселения.</w:t>
      </w:r>
    </w:p>
    <w:p w:rsidR="00E05F16" w:rsidRPr="00DC3A22" w:rsidRDefault="00E05F16" w:rsidP="00E05F16">
      <w:pPr>
        <w:pStyle w:val="ConsPlusTitle"/>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 xml:space="preserve">5. Настоящее решение вступает в силу </w:t>
      </w:r>
      <w:r w:rsidR="00774C38">
        <w:rPr>
          <w:rFonts w:ascii="Times New Roman" w:hAnsi="Times New Roman" w:cs="Times New Roman"/>
          <w:b w:val="0"/>
          <w:sz w:val="24"/>
          <w:szCs w:val="24"/>
        </w:rPr>
        <w:t xml:space="preserve">с момента подписания </w:t>
      </w:r>
      <w:r w:rsidRPr="00DC3A22">
        <w:rPr>
          <w:rFonts w:ascii="Times New Roman" w:hAnsi="Times New Roman" w:cs="Times New Roman"/>
          <w:b w:val="0"/>
          <w:sz w:val="24"/>
          <w:szCs w:val="24"/>
        </w:rPr>
        <w:t xml:space="preserve"> и распространяется на правоотношения, возникшие с 01.01.2017 г.</w:t>
      </w:r>
    </w:p>
    <w:p w:rsidR="00E05F16" w:rsidRPr="00DC3A22" w:rsidRDefault="00E05F16" w:rsidP="00E05F16">
      <w:pPr>
        <w:pStyle w:val="ConsPlusNormal"/>
        <w:ind w:firstLine="709"/>
        <w:jc w:val="both"/>
        <w:rPr>
          <w:rFonts w:ascii="Times New Roman" w:hAnsi="Times New Roman" w:cs="Times New Roman"/>
          <w:sz w:val="24"/>
          <w:szCs w:val="24"/>
        </w:rPr>
      </w:pPr>
    </w:p>
    <w:p w:rsidR="00E05F16" w:rsidRPr="00DC3A22" w:rsidRDefault="00E05F16" w:rsidP="00E05F16">
      <w:pPr>
        <w:pStyle w:val="ConsPlusNormal"/>
        <w:ind w:firstLine="709"/>
        <w:jc w:val="both"/>
        <w:rPr>
          <w:rFonts w:ascii="Times New Roman" w:hAnsi="Times New Roman" w:cs="Times New Roman"/>
          <w:sz w:val="24"/>
          <w:szCs w:val="24"/>
        </w:rPr>
      </w:pPr>
    </w:p>
    <w:p w:rsidR="00E05F16" w:rsidRPr="00DC3A22" w:rsidRDefault="00E05F16" w:rsidP="00E05F16">
      <w:pPr>
        <w:pStyle w:val="ConsPlusNormal"/>
        <w:jc w:val="both"/>
        <w:rPr>
          <w:rFonts w:ascii="Times New Roman" w:hAnsi="Times New Roman" w:cs="Times New Roman"/>
          <w:sz w:val="24"/>
          <w:szCs w:val="24"/>
        </w:rPr>
      </w:pPr>
    </w:p>
    <w:p w:rsidR="005A064F" w:rsidRPr="004F33BA" w:rsidRDefault="00E05F16" w:rsidP="00E05F16">
      <w:pPr>
        <w:pStyle w:val="ConsPlusNormal"/>
        <w:jc w:val="both"/>
        <w:rPr>
          <w:rFonts w:ascii="Times New Roman" w:hAnsi="Times New Roman" w:cs="Times New Roman"/>
          <w:sz w:val="24"/>
          <w:szCs w:val="24"/>
        </w:rPr>
      </w:pPr>
      <w:r w:rsidRPr="004F33BA">
        <w:rPr>
          <w:rFonts w:ascii="Times New Roman" w:hAnsi="Times New Roman" w:cs="Times New Roman"/>
          <w:sz w:val="24"/>
          <w:szCs w:val="24"/>
        </w:rPr>
        <w:t xml:space="preserve">Глава </w:t>
      </w:r>
      <w:r w:rsidR="005A064F" w:rsidRPr="004F33BA">
        <w:rPr>
          <w:rFonts w:ascii="Times New Roman" w:hAnsi="Times New Roman" w:cs="Times New Roman"/>
          <w:sz w:val="24"/>
          <w:szCs w:val="24"/>
        </w:rPr>
        <w:t>Елнатского сельского поселения</w:t>
      </w:r>
    </w:p>
    <w:p w:rsidR="005A064F" w:rsidRPr="004F33BA" w:rsidRDefault="00E05F16" w:rsidP="00E05F16">
      <w:pPr>
        <w:pStyle w:val="ConsPlusNormal"/>
        <w:jc w:val="both"/>
        <w:rPr>
          <w:rFonts w:ascii="Times New Roman" w:hAnsi="Times New Roman" w:cs="Times New Roman"/>
          <w:sz w:val="24"/>
          <w:szCs w:val="24"/>
        </w:rPr>
      </w:pPr>
      <w:r w:rsidRPr="004F33BA">
        <w:rPr>
          <w:rFonts w:ascii="Times New Roman" w:hAnsi="Times New Roman" w:cs="Times New Roman"/>
          <w:sz w:val="24"/>
          <w:szCs w:val="24"/>
        </w:rPr>
        <w:t>Юрьевецкого муниципального района</w:t>
      </w:r>
    </w:p>
    <w:p w:rsidR="00E05F16" w:rsidRPr="004F33BA" w:rsidRDefault="005A064F" w:rsidP="00E05F16">
      <w:pPr>
        <w:pStyle w:val="ConsPlusNormal"/>
        <w:jc w:val="both"/>
        <w:rPr>
          <w:rFonts w:ascii="Times New Roman" w:hAnsi="Times New Roman" w:cs="Times New Roman"/>
          <w:sz w:val="24"/>
          <w:szCs w:val="24"/>
        </w:rPr>
      </w:pPr>
      <w:r w:rsidRPr="004F33BA">
        <w:rPr>
          <w:rFonts w:ascii="Times New Roman" w:hAnsi="Times New Roman" w:cs="Times New Roman"/>
          <w:sz w:val="24"/>
          <w:szCs w:val="24"/>
        </w:rPr>
        <w:t>Ивановской области</w:t>
      </w:r>
      <w:r w:rsidR="00E05F16" w:rsidRPr="004F33BA">
        <w:rPr>
          <w:rFonts w:ascii="Times New Roman" w:hAnsi="Times New Roman" w:cs="Times New Roman"/>
          <w:sz w:val="24"/>
          <w:szCs w:val="24"/>
        </w:rPr>
        <w:tab/>
      </w:r>
      <w:r w:rsidR="00E05F16" w:rsidRPr="004F33BA">
        <w:rPr>
          <w:rFonts w:ascii="Times New Roman" w:hAnsi="Times New Roman" w:cs="Times New Roman"/>
          <w:sz w:val="24"/>
          <w:szCs w:val="24"/>
        </w:rPr>
        <w:tab/>
      </w:r>
      <w:r w:rsidR="00E05F16" w:rsidRPr="004F33BA">
        <w:rPr>
          <w:rFonts w:ascii="Times New Roman" w:hAnsi="Times New Roman" w:cs="Times New Roman"/>
          <w:sz w:val="24"/>
          <w:szCs w:val="24"/>
        </w:rPr>
        <w:tab/>
      </w:r>
      <w:r w:rsidR="00E05F16" w:rsidRPr="004F33BA">
        <w:rPr>
          <w:rFonts w:ascii="Times New Roman" w:hAnsi="Times New Roman" w:cs="Times New Roman"/>
          <w:sz w:val="24"/>
          <w:szCs w:val="24"/>
        </w:rPr>
        <w:tab/>
      </w:r>
      <w:r w:rsidR="00E05F16" w:rsidRPr="004F33BA">
        <w:rPr>
          <w:rFonts w:ascii="Times New Roman" w:hAnsi="Times New Roman" w:cs="Times New Roman"/>
          <w:sz w:val="24"/>
          <w:szCs w:val="24"/>
        </w:rPr>
        <w:tab/>
      </w:r>
      <w:r w:rsidR="00E05F16" w:rsidRPr="004F33BA">
        <w:rPr>
          <w:rFonts w:ascii="Times New Roman" w:hAnsi="Times New Roman" w:cs="Times New Roman"/>
          <w:sz w:val="24"/>
          <w:szCs w:val="24"/>
        </w:rPr>
        <w:tab/>
      </w:r>
      <w:r w:rsidRPr="004F33BA">
        <w:rPr>
          <w:rFonts w:ascii="Times New Roman" w:hAnsi="Times New Roman" w:cs="Times New Roman"/>
          <w:sz w:val="24"/>
          <w:szCs w:val="24"/>
        </w:rPr>
        <w:t>Г.И.Гарнова</w:t>
      </w:r>
    </w:p>
    <w:p w:rsidR="00E05F16" w:rsidRPr="004F33BA" w:rsidRDefault="00E05F16" w:rsidP="00E05F16">
      <w:pPr>
        <w:pStyle w:val="ConsPlusTitle"/>
        <w:jc w:val="both"/>
        <w:rPr>
          <w:rFonts w:ascii="Times New Roman" w:hAnsi="Times New Roman" w:cs="Times New Roman"/>
          <w:b w:val="0"/>
          <w:sz w:val="24"/>
          <w:szCs w:val="24"/>
        </w:rPr>
      </w:pPr>
    </w:p>
    <w:p w:rsidR="00E05F16" w:rsidRPr="004F33BA" w:rsidRDefault="00E05F16" w:rsidP="00E05F16">
      <w:pPr>
        <w:spacing w:after="0" w:line="240" w:lineRule="auto"/>
        <w:ind w:firstLine="540"/>
        <w:jc w:val="both"/>
        <w:rPr>
          <w:rFonts w:ascii="Times New Roman" w:hAnsi="Times New Roman" w:cs="Times New Roman"/>
          <w:sz w:val="24"/>
          <w:szCs w:val="24"/>
        </w:rPr>
      </w:pPr>
    </w:p>
    <w:p w:rsidR="00E05F16" w:rsidRPr="00DC3A22" w:rsidRDefault="00E05F16" w:rsidP="00E05F16">
      <w:pPr>
        <w:spacing w:after="0" w:line="240" w:lineRule="auto"/>
        <w:jc w:val="both"/>
        <w:rPr>
          <w:rFonts w:ascii="Times New Roman" w:hAnsi="Times New Roman" w:cs="Times New Roman"/>
          <w:sz w:val="24"/>
          <w:szCs w:val="24"/>
        </w:rPr>
      </w:pPr>
    </w:p>
    <w:p w:rsidR="00E05F16" w:rsidRPr="00DC3A22" w:rsidRDefault="00E05F16" w:rsidP="00E05F16">
      <w:pPr>
        <w:pStyle w:val="ConsPlusNormal"/>
        <w:rPr>
          <w:rFonts w:ascii="Times New Roman" w:eastAsiaTheme="minorHAnsi" w:hAnsi="Times New Roman" w:cs="Times New Roman"/>
          <w:sz w:val="24"/>
          <w:szCs w:val="24"/>
          <w:lang w:eastAsia="en-US"/>
        </w:rPr>
      </w:pPr>
    </w:p>
    <w:p w:rsidR="00E05F16" w:rsidRPr="00DC3A22" w:rsidRDefault="00E05F16" w:rsidP="00E05F16">
      <w:pPr>
        <w:pStyle w:val="ConsPlusNormal"/>
        <w:rPr>
          <w:rFonts w:ascii="Times New Roman" w:eastAsiaTheme="minorHAnsi" w:hAnsi="Times New Roman" w:cs="Times New Roman"/>
          <w:sz w:val="24"/>
          <w:szCs w:val="24"/>
          <w:lang w:eastAsia="en-US"/>
        </w:rPr>
      </w:pPr>
    </w:p>
    <w:p w:rsidR="00E05F16" w:rsidRPr="00DC3A22" w:rsidRDefault="00E05F16" w:rsidP="00E05F16">
      <w:pPr>
        <w:pStyle w:val="ConsPlusNormal"/>
        <w:rPr>
          <w:rFonts w:ascii="Times New Roman" w:eastAsiaTheme="minorHAnsi" w:hAnsi="Times New Roman" w:cs="Times New Roman"/>
          <w:sz w:val="24"/>
          <w:szCs w:val="24"/>
          <w:lang w:eastAsia="en-US"/>
        </w:rPr>
      </w:pPr>
    </w:p>
    <w:p w:rsidR="00E05F16" w:rsidRPr="00DC3A22" w:rsidRDefault="00E05F16" w:rsidP="00E05F16">
      <w:pPr>
        <w:pStyle w:val="ConsPlusNormal"/>
        <w:rPr>
          <w:rFonts w:ascii="Times New Roman" w:eastAsiaTheme="minorHAnsi" w:hAnsi="Times New Roman" w:cs="Times New Roman"/>
          <w:sz w:val="24"/>
          <w:szCs w:val="24"/>
          <w:lang w:eastAsia="en-US"/>
        </w:rPr>
      </w:pPr>
    </w:p>
    <w:p w:rsidR="00E05F16" w:rsidRPr="00DC3A22" w:rsidRDefault="00E05F16" w:rsidP="00E05F16">
      <w:pPr>
        <w:pStyle w:val="ConsPlusNormal"/>
        <w:rPr>
          <w:rFonts w:ascii="Times New Roman" w:eastAsiaTheme="minorHAnsi" w:hAnsi="Times New Roman" w:cs="Times New Roman"/>
          <w:sz w:val="24"/>
          <w:szCs w:val="24"/>
          <w:lang w:eastAsia="en-US"/>
        </w:rPr>
      </w:pPr>
    </w:p>
    <w:p w:rsidR="00E05F16" w:rsidRDefault="00E05F16" w:rsidP="00E05F16">
      <w:pPr>
        <w:pStyle w:val="ConsPlusNormal"/>
        <w:ind w:left="6372" w:firstLine="708"/>
        <w:jc w:val="right"/>
        <w:rPr>
          <w:rFonts w:ascii="Times New Roman" w:hAnsi="Times New Roman" w:cs="Times New Roman"/>
          <w:sz w:val="24"/>
          <w:szCs w:val="24"/>
        </w:rPr>
      </w:pPr>
    </w:p>
    <w:p w:rsidR="005A064F" w:rsidRDefault="005A064F" w:rsidP="00E05F16">
      <w:pPr>
        <w:pStyle w:val="ConsPlusNormal"/>
        <w:ind w:left="6372" w:firstLine="708"/>
        <w:jc w:val="right"/>
        <w:rPr>
          <w:rFonts w:ascii="Times New Roman" w:hAnsi="Times New Roman" w:cs="Times New Roman"/>
          <w:sz w:val="24"/>
          <w:szCs w:val="24"/>
        </w:rPr>
      </w:pPr>
    </w:p>
    <w:p w:rsidR="005A064F" w:rsidRDefault="005A064F" w:rsidP="00E05F16">
      <w:pPr>
        <w:pStyle w:val="ConsPlusNormal"/>
        <w:ind w:left="6372" w:firstLine="708"/>
        <w:jc w:val="right"/>
        <w:rPr>
          <w:rFonts w:ascii="Times New Roman" w:hAnsi="Times New Roman" w:cs="Times New Roman"/>
          <w:sz w:val="24"/>
          <w:szCs w:val="24"/>
        </w:rPr>
      </w:pPr>
    </w:p>
    <w:p w:rsidR="005A064F" w:rsidRDefault="005A064F"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25425" w:rsidRDefault="00525425" w:rsidP="00E05F16">
      <w:pPr>
        <w:pStyle w:val="ConsPlusNormal"/>
        <w:ind w:left="6372" w:firstLine="708"/>
        <w:jc w:val="right"/>
        <w:rPr>
          <w:rFonts w:ascii="Times New Roman" w:hAnsi="Times New Roman" w:cs="Times New Roman"/>
          <w:sz w:val="24"/>
          <w:szCs w:val="24"/>
        </w:rPr>
      </w:pPr>
    </w:p>
    <w:p w:rsidR="005A064F" w:rsidRPr="00DC3A22" w:rsidRDefault="005A064F" w:rsidP="00E05F16">
      <w:pPr>
        <w:pStyle w:val="ConsPlusNormal"/>
        <w:ind w:left="6372" w:firstLine="708"/>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 к решению Совета Елна</w:t>
      </w:r>
      <w:r w:rsidR="00525425">
        <w:rPr>
          <w:rFonts w:ascii="Times New Roman" w:hAnsi="Times New Roman" w:cs="Times New Roman"/>
          <w:sz w:val="24"/>
          <w:szCs w:val="24"/>
        </w:rPr>
        <w:t>тского сельского поселения от 19</w:t>
      </w:r>
      <w:r>
        <w:rPr>
          <w:rFonts w:ascii="Times New Roman" w:hAnsi="Times New Roman" w:cs="Times New Roman"/>
          <w:sz w:val="24"/>
          <w:szCs w:val="24"/>
        </w:rPr>
        <w:t>.05.2017г. №</w:t>
      </w:r>
      <w:r w:rsidR="006A2304">
        <w:rPr>
          <w:rFonts w:ascii="Times New Roman" w:hAnsi="Times New Roman" w:cs="Times New Roman"/>
          <w:sz w:val="24"/>
          <w:szCs w:val="24"/>
        </w:rPr>
        <w:t>117</w:t>
      </w:r>
    </w:p>
    <w:p w:rsidR="00E05F16" w:rsidRPr="00DC3A22" w:rsidRDefault="00E05F16" w:rsidP="00E05F16">
      <w:pPr>
        <w:pStyle w:val="ConsPlusNormal"/>
        <w:jc w:val="right"/>
        <w:rPr>
          <w:rFonts w:ascii="Times New Roman" w:hAnsi="Times New Roman" w:cs="Times New Roman"/>
          <w:sz w:val="24"/>
          <w:szCs w:val="24"/>
        </w:rPr>
      </w:pPr>
    </w:p>
    <w:p w:rsidR="00E05F16" w:rsidRPr="00DC3A22" w:rsidRDefault="00E05F16" w:rsidP="00E05F16">
      <w:pPr>
        <w:pStyle w:val="ConsPlusTitle"/>
        <w:jc w:val="center"/>
        <w:rPr>
          <w:rFonts w:ascii="Times New Roman" w:hAnsi="Times New Roman" w:cs="Times New Roman"/>
          <w:sz w:val="24"/>
          <w:szCs w:val="24"/>
        </w:rPr>
      </w:pPr>
      <w:bookmarkStart w:id="1" w:name="P52"/>
      <w:bookmarkEnd w:id="1"/>
      <w:r w:rsidRPr="00DC3A22">
        <w:rPr>
          <w:rFonts w:ascii="Times New Roman" w:hAnsi="Times New Roman" w:cs="Times New Roman"/>
          <w:sz w:val="24"/>
          <w:szCs w:val="24"/>
        </w:rPr>
        <w:t xml:space="preserve">ПОЛОЖЕНИЕ </w:t>
      </w:r>
    </w:p>
    <w:p w:rsidR="00E05F16" w:rsidRPr="00DC3A22" w:rsidRDefault="00E05F16" w:rsidP="00E05F16">
      <w:pPr>
        <w:pStyle w:val="ConsPlusTitle"/>
        <w:jc w:val="center"/>
        <w:rPr>
          <w:rFonts w:ascii="Times New Roman" w:hAnsi="Times New Roman" w:cs="Times New Roman"/>
          <w:sz w:val="24"/>
          <w:szCs w:val="24"/>
        </w:rPr>
      </w:pPr>
      <w:r w:rsidRPr="00DC3A22">
        <w:rPr>
          <w:rFonts w:ascii="Times New Roman" w:hAnsi="Times New Roman" w:cs="Times New Roman"/>
          <w:sz w:val="24"/>
          <w:szCs w:val="24"/>
        </w:rPr>
        <w:t xml:space="preserve">о пенсионном обеспечении лиц, замещавших муниципальные должности </w:t>
      </w:r>
      <w:r w:rsidR="00AE1188">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и должности муниципальной службы в органах местного самоуправления </w:t>
      </w:r>
      <w:r w:rsidR="00AE1188">
        <w:rPr>
          <w:rFonts w:ascii="Times New Roman" w:hAnsi="Times New Roman" w:cs="Times New Roman"/>
          <w:sz w:val="24"/>
          <w:szCs w:val="24"/>
        </w:rPr>
        <w:t xml:space="preserve">Елнатского сельского поселения </w:t>
      </w:r>
      <w:r w:rsidRPr="00DC3A22">
        <w:rPr>
          <w:rFonts w:ascii="Times New Roman" w:hAnsi="Times New Roman" w:cs="Times New Roman"/>
          <w:sz w:val="24"/>
          <w:szCs w:val="24"/>
        </w:rPr>
        <w:t>Юрьевецкого муниципального района</w:t>
      </w:r>
    </w:p>
    <w:p w:rsidR="00E05F16" w:rsidRPr="00DC3A22" w:rsidRDefault="00E05F16" w:rsidP="00E05F16">
      <w:pPr>
        <w:pStyle w:val="ConsPlusNormal"/>
        <w:ind w:firstLine="540"/>
        <w:jc w:val="both"/>
        <w:rPr>
          <w:rFonts w:ascii="Times New Roman" w:hAnsi="Times New Roman" w:cs="Times New Roman"/>
          <w:sz w:val="24"/>
          <w:szCs w:val="24"/>
        </w:rPr>
      </w:pPr>
    </w:p>
    <w:p w:rsidR="00E05F16" w:rsidRPr="00DC3A22" w:rsidRDefault="00E05F16" w:rsidP="00E05F16">
      <w:pPr>
        <w:pStyle w:val="ConsPlusTitle"/>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 xml:space="preserve">Настоящее Положение принято с целью урегулирования отношений, связанных с пенсионным обеспечением лиц, замещавших муниципальные должности </w:t>
      </w:r>
      <w:r w:rsidR="00AE1188">
        <w:rPr>
          <w:rFonts w:ascii="Times New Roman" w:hAnsi="Times New Roman" w:cs="Times New Roman"/>
          <w:b w:val="0"/>
          <w:sz w:val="24"/>
          <w:szCs w:val="24"/>
        </w:rPr>
        <w:t xml:space="preserve">Елнатского сельского поселения </w:t>
      </w:r>
      <w:r w:rsidRPr="00DC3A22">
        <w:rPr>
          <w:rFonts w:ascii="Times New Roman" w:hAnsi="Times New Roman" w:cs="Times New Roman"/>
          <w:b w:val="0"/>
          <w:sz w:val="24"/>
          <w:szCs w:val="24"/>
        </w:rPr>
        <w:t>на постоянной основе и муниципальных служащих</w:t>
      </w:r>
      <w:r w:rsidR="00AE1188">
        <w:rPr>
          <w:rFonts w:ascii="Times New Roman" w:hAnsi="Times New Roman" w:cs="Times New Roman"/>
          <w:b w:val="0"/>
          <w:sz w:val="24"/>
          <w:szCs w:val="24"/>
        </w:rPr>
        <w:t xml:space="preserve"> Елнатского сельского поселения </w:t>
      </w:r>
      <w:r w:rsidRPr="00DC3A22">
        <w:rPr>
          <w:rFonts w:ascii="Times New Roman" w:hAnsi="Times New Roman" w:cs="Times New Roman"/>
          <w:b w:val="0"/>
          <w:sz w:val="24"/>
          <w:szCs w:val="24"/>
        </w:rPr>
        <w:t xml:space="preserve"> Юрьевецкого муниципального района.</w:t>
      </w:r>
    </w:p>
    <w:p w:rsidR="00E05F16" w:rsidRPr="00DC3A22" w:rsidRDefault="00E05F16" w:rsidP="00E05F16">
      <w:pPr>
        <w:pStyle w:val="ConsPlusNormal"/>
        <w:ind w:firstLine="709"/>
        <w:jc w:val="both"/>
        <w:rPr>
          <w:rFonts w:ascii="Times New Roman" w:hAnsi="Times New Roman" w:cs="Times New Roman"/>
          <w:sz w:val="24"/>
          <w:szCs w:val="24"/>
        </w:rPr>
      </w:pPr>
    </w:p>
    <w:p w:rsidR="00E05F16" w:rsidRPr="00AE1188" w:rsidRDefault="00E05F16" w:rsidP="00E05F16">
      <w:pPr>
        <w:pStyle w:val="ConsPlusNormal"/>
        <w:jc w:val="center"/>
        <w:rPr>
          <w:rFonts w:ascii="Times New Roman" w:hAnsi="Times New Roman" w:cs="Times New Roman"/>
          <w:b/>
          <w:sz w:val="24"/>
          <w:szCs w:val="24"/>
        </w:rPr>
      </w:pPr>
      <w:r w:rsidRPr="00AE1188">
        <w:rPr>
          <w:rFonts w:ascii="Times New Roman" w:hAnsi="Times New Roman" w:cs="Times New Roman"/>
          <w:b/>
          <w:sz w:val="24"/>
          <w:szCs w:val="24"/>
        </w:rPr>
        <w:t>Основные понятия</w:t>
      </w:r>
    </w:p>
    <w:p w:rsidR="00E05F16" w:rsidRPr="00DC3A22" w:rsidRDefault="00E05F16" w:rsidP="00E05F16">
      <w:pPr>
        <w:pStyle w:val="ConsPlusNormal"/>
        <w:ind w:firstLine="540"/>
        <w:jc w:val="both"/>
        <w:rPr>
          <w:rFonts w:ascii="Times New Roman" w:hAnsi="Times New Roman" w:cs="Times New Roman"/>
          <w:sz w:val="24"/>
          <w:szCs w:val="24"/>
        </w:rPr>
      </w:pP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1. Термины, используемые в настоящем Положении, применяются в том значен</w:t>
      </w:r>
      <w:r w:rsidR="00AE1188">
        <w:rPr>
          <w:rFonts w:ascii="Times New Roman" w:hAnsi="Times New Roman" w:cs="Times New Roman"/>
          <w:sz w:val="24"/>
          <w:szCs w:val="24"/>
        </w:rPr>
        <w:t>ии, в каком они используются в Ф</w:t>
      </w:r>
      <w:r w:rsidRPr="00DC3A22">
        <w:rPr>
          <w:rFonts w:ascii="Times New Roman" w:hAnsi="Times New Roman" w:cs="Times New Roman"/>
          <w:sz w:val="24"/>
          <w:szCs w:val="24"/>
        </w:rPr>
        <w:t>едеральных закона</w:t>
      </w:r>
      <w:r w:rsidR="00AE1188">
        <w:rPr>
          <w:rFonts w:ascii="Times New Roman" w:hAnsi="Times New Roman" w:cs="Times New Roman"/>
          <w:sz w:val="24"/>
          <w:szCs w:val="24"/>
        </w:rPr>
        <w:t>х, законах Ивановской области, р</w:t>
      </w:r>
      <w:r w:rsidRPr="00DC3A22">
        <w:rPr>
          <w:rFonts w:ascii="Times New Roman" w:hAnsi="Times New Roman" w:cs="Times New Roman"/>
          <w:sz w:val="24"/>
          <w:szCs w:val="24"/>
        </w:rPr>
        <w:t xml:space="preserve">ешениях Совета </w:t>
      </w:r>
      <w:r w:rsidR="00AE1188">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 Ежемесячная доплата к пенсии (пенсия за выслугу лет) назначается и выплачивается к страховой пенсии по старости (инвалидности), назначенной в соответствии с Федеральным </w:t>
      </w:r>
      <w:hyperlink r:id="rId8" w:history="1">
        <w:r w:rsidRPr="00DC3A22">
          <w:rPr>
            <w:rFonts w:ascii="Times New Roman" w:hAnsi="Times New Roman" w:cs="Times New Roman"/>
            <w:sz w:val="24"/>
            <w:szCs w:val="24"/>
          </w:rPr>
          <w:t>законом</w:t>
        </w:r>
      </w:hyperlink>
      <w:r w:rsidRPr="00DC3A22">
        <w:rPr>
          <w:rFonts w:ascii="Times New Roman" w:hAnsi="Times New Roman" w:cs="Times New Roman"/>
          <w:sz w:val="24"/>
          <w:szCs w:val="24"/>
        </w:rPr>
        <w:t xml:space="preserve"> от 28.12.2013 № 400-ФЗ «О страховых пенсиях», либо к пенсии, назначенной на период до наступления возраста, дающего право на страховую пенсию по старости, в соответствии с </w:t>
      </w:r>
      <w:hyperlink r:id="rId9" w:history="1">
        <w:r w:rsidRPr="00DC3A22">
          <w:rPr>
            <w:rFonts w:ascii="Times New Roman" w:hAnsi="Times New Roman" w:cs="Times New Roman"/>
            <w:sz w:val="24"/>
            <w:szCs w:val="24"/>
          </w:rPr>
          <w:t>Законом</w:t>
        </w:r>
      </w:hyperlink>
      <w:r w:rsidRPr="00DC3A22">
        <w:rPr>
          <w:rFonts w:ascii="Times New Roman" w:hAnsi="Times New Roman" w:cs="Times New Roman"/>
          <w:sz w:val="24"/>
          <w:szCs w:val="24"/>
        </w:rPr>
        <w:t xml:space="preserve"> Российской Федерации от 19.04.1991 № 1032-I «О занятости населения в Российской Федерации», за счет средств бюджета </w:t>
      </w:r>
      <w:r w:rsidR="00AE1188">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w:t>
      </w:r>
    </w:p>
    <w:p w:rsidR="00E05F16" w:rsidRPr="00DC3A22" w:rsidRDefault="00E05F16" w:rsidP="00E05F16">
      <w:pPr>
        <w:pStyle w:val="ConsPlusNormal"/>
        <w:ind w:firstLine="540"/>
        <w:jc w:val="both"/>
        <w:rPr>
          <w:rFonts w:ascii="Times New Roman" w:hAnsi="Times New Roman" w:cs="Times New Roman"/>
          <w:sz w:val="24"/>
          <w:szCs w:val="24"/>
        </w:rPr>
      </w:pPr>
    </w:p>
    <w:p w:rsidR="00AE1188" w:rsidRDefault="00E05F16" w:rsidP="00E05F16">
      <w:pPr>
        <w:pStyle w:val="ConsPlusNormal"/>
        <w:jc w:val="center"/>
        <w:rPr>
          <w:rFonts w:ascii="Times New Roman" w:hAnsi="Times New Roman" w:cs="Times New Roman"/>
          <w:b/>
          <w:sz w:val="24"/>
          <w:szCs w:val="24"/>
        </w:rPr>
      </w:pPr>
      <w:r w:rsidRPr="00AE1188">
        <w:rPr>
          <w:rFonts w:ascii="Times New Roman" w:hAnsi="Times New Roman" w:cs="Times New Roman"/>
          <w:b/>
          <w:sz w:val="24"/>
          <w:szCs w:val="24"/>
        </w:rPr>
        <w:t>Право на ежемесячную доплату к страховой</w:t>
      </w:r>
    </w:p>
    <w:p w:rsidR="00E05F16" w:rsidRPr="00AE1188" w:rsidRDefault="00E05F16" w:rsidP="00E05F16">
      <w:pPr>
        <w:pStyle w:val="ConsPlusNormal"/>
        <w:jc w:val="center"/>
        <w:rPr>
          <w:rFonts w:ascii="Times New Roman" w:hAnsi="Times New Roman" w:cs="Times New Roman"/>
          <w:b/>
          <w:sz w:val="24"/>
          <w:szCs w:val="24"/>
        </w:rPr>
      </w:pPr>
      <w:r w:rsidRPr="00AE1188">
        <w:rPr>
          <w:rFonts w:ascii="Times New Roman" w:hAnsi="Times New Roman" w:cs="Times New Roman"/>
          <w:b/>
          <w:sz w:val="24"/>
          <w:szCs w:val="24"/>
        </w:rPr>
        <w:t xml:space="preserve">пенсии по старости (инвалидности) </w:t>
      </w:r>
    </w:p>
    <w:p w:rsidR="00E05F16" w:rsidRPr="00DC3A22" w:rsidRDefault="00E05F16" w:rsidP="00E05F16">
      <w:pPr>
        <w:pStyle w:val="ConsPlusNormal"/>
        <w:jc w:val="center"/>
        <w:rPr>
          <w:rFonts w:ascii="Times New Roman" w:hAnsi="Times New Roman" w:cs="Times New Roman"/>
          <w:sz w:val="24"/>
          <w:szCs w:val="24"/>
        </w:rPr>
      </w:pP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3. Лица, замещавшие муниципальные должности </w:t>
      </w:r>
      <w:r w:rsidR="00AE1188">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на постоянной основе, имеют право на ежемесячную доплату к страховой пенсии по старости (инвалидности), назначенной в соответствии с Федеральным </w:t>
      </w:r>
      <w:hyperlink r:id="rId10" w:history="1">
        <w:r w:rsidRPr="00DC3A22">
          <w:rPr>
            <w:rFonts w:ascii="Times New Roman" w:hAnsi="Times New Roman" w:cs="Times New Roman"/>
            <w:sz w:val="24"/>
            <w:szCs w:val="24"/>
          </w:rPr>
          <w:t>законом</w:t>
        </w:r>
      </w:hyperlink>
      <w:r w:rsidRPr="00DC3A22">
        <w:rPr>
          <w:rFonts w:ascii="Times New Roman" w:hAnsi="Times New Roman" w:cs="Times New Roman"/>
          <w:sz w:val="24"/>
          <w:szCs w:val="24"/>
        </w:rPr>
        <w:t xml:space="preserve"> от 28.12.2013 № 400-ФЗ «О страховых пенсиях», либо пенсии, назначенной на период до наступления возраста, дающего право на страховую пенсию по старости, в соответствии с </w:t>
      </w:r>
      <w:hyperlink r:id="rId11" w:history="1">
        <w:r w:rsidRPr="00DC3A22">
          <w:rPr>
            <w:rFonts w:ascii="Times New Roman" w:hAnsi="Times New Roman" w:cs="Times New Roman"/>
            <w:sz w:val="24"/>
            <w:szCs w:val="24"/>
          </w:rPr>
          <w:t>Законом</w:t>
        </w:r>
      </w:hyperlink>
      <w:r w:rsidRPr="00DC3A22">
        <w:rPr>
          <w:rFonts w:ascii="Times New Roman" w:hAnsi="Times New Roman" w:cs="Times New Roman"/>
          <w:sz w:val="24"/>
          <w:szCs w:val="24"/>
        </w:rPr>
        <w:t xml:space="preserve"> Российской Федерации от 19.04.1991 № 1032-I «О занятости населения в Российской Федерации», при соблюдении условий, предусмотренных настоящим Положением, за счет средств бюджета </w:t>
      </w:r>
      <w:r w:rsidR="00AE1188">
        <w:rPr>
          <w:rFonts w:ascii="Times New Roman" w:hAnsi="Times New Roman" w:cs="Times New Roman"/>
          <w:sz w:val="24"/>
          <w:szCs w:val="24"/>
        </w:rPr>
        <w:t xml:space="preserve"> Елнатского сельского поселения</w:t>
      </w:r>
      <w:r w:rsidRPr="00DC3A22">
        <w:rPr>
          <w:rFonts w:ascii="Times New Roman" w:hAnsi="Times New Roman" w:cs="Times New Roman"/>
          <w:sz w:val="24"/>
          <w:szCs w:val="24"/>
        </w:rPr>
        <w:t xml:space="preserve"> (далее –доплата к пенсии).</w:t>
      </w:r>
    </w:p>
    <w:p w:rsidR="00E05F16" w:rsidRPr="00DC3A22" w:rsidRDefault="00E05F16" w:rsidP="00E05F16">
      <w:pPr>
        <w:pStyle w:val="ConsPlusNormal"/>
        <w:ind w:firstLine="567"/>
        <w:jc w:val="both"/>
        <w:rPr>
          <w:rFonts w:ascii="Times New Roman" w:hAnsi="Times New Roman" w:cs="Times New Roman"/>
          <w:sz w:val="24"/>
          <w:szCs w:val="24"/>
        </w:rPr>
      </w:pPr>
      <w:r w:rsidRPr="00DC3A22">
        <w:rPr>
          <w:rFonts w:ascii="Times New Roman" w:hAnsi="Times New Roman" w:cs="Times New Roman"/>
          <w:sz w:val="24"/>
          <w:szCs w:val="24"/>
        </w:rPr>
        <w:t>4. Лица, замещавшие должности муниципальной службы в органах местного самоуправления</w:t>
      </w:r>
      <w:r w:rsidR="00AE1188">
        <w:rPr>
          <w:rFonts w:ascii="Times New Roman" w:hAnsi="Times New Roman" w:cs="Times New Roman"/>
          <w:sz w:val="24"/>
          <w:szCs w:val="24"/>
        </w:rPr>
        <w:t xml:space="preserve"> Елнатского сельского поселения</w:t>
      </w:r>
      <w:r w:rsidRPr="00DC3A22">
        <w:rPr>
          <w:rFonts w:ascii="Times New Roman" w:hAnsi="Times New Roman" w:cs="Times New Roman"/>
          <w:sz w:val="24"/>
          <w:szCs w:val="24"/>
        </w:rPr>
        <w:t xml:space="preserve"> , (далее – муниципальные служащие) имеют право на пенсию за выслугу лет при соблюдении условий, предусмотренных настоящим Положением, за счет средств бюджета </w:t>
      </w:r>
      <w:r w:rsidR="00AE1188">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bCs/>
          <w:sz w:val="24"/>
          <w:szCs w:val="24"/>
        </w:rPr>
      </w:pPr>
      <w:r w:rsidRPr="00DC3A22">
        <w:rPr>
          <w:rFonts w:ascii="Times New Roman" w:hAnsi="Times New Roman" w:cs="Times New Roman"/>
          <w:bCs/>
          <w:sz w:val="24"/>
          <w:szCs w:val="24"/>
        </w:rPr>
        <w:t xml:space="preserve">5. Право на пенсию за выслугу лет не имеют лица, уволенные с муниципальной службы по основанию, предусмотренному </w:t>
      </w:r>
      <w:hyperlink r:id="rId12" w:history="1">
        <w:r w:rsidRPr="00DC3A22">
          <w:rPr>
            <w:rFonts w:ascii="Times New Roman" w:hAnsi="Times New Roman" w:cs="Times New Roman"/>
            <w:bCs/>
            <w:sz w:val="24"/>
            <w:szCs w:val="24"/>
          </w:rPr>
          <w:t>пунктом 4 статьи 83</w:t>
        </w:r>
      </w:hyperlink>
      <w:r w:rsidRPr="00DC3A22">
        <w:rPr>
          <w:rFonts w:ascii="Times New Roman" w:hAnsi="Times New Roman" w:cs="Times New Roman"/>
          <w:bCs/>
          <w:sz w:val="24"/>
          <w:szCs w:val="24"/>
        </w:rPr>
        <w:t xml:space="preserve"> Трудового кодекса Российской Федерации.</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bCs/>
          <w:sz w:val="24"/>
          <w:szCs w:val="24"/>
        </w:rPr>
      </w:pPr>
      <w:r w:rsidRPr="00DC3A22">
        <w:rPr>
          <w:rFonts w:ascii="Times New Roman" w:hAnsi="Times New Roman" w:cs="Times New Roman"/>
          <w:bCs/>
          <w:sz w:val="24"/>
          <w:szCs w:val="24"/>
        </w:rPr>
        <w:t>6. Доплата к пенсии (пенсия за выслугу лет) к страховой пенсии по старости назначается пожизненно, к страховой пенсии по инвалидности - на срок установления инвалидности.</w:t>
      </w:r>
    </w:p>
    <w:p w:rsidR="00E05F16" w:rsidRPr="00DC3A22" w:rsidRDefault="00E05F16" w:rsidP="00E05F16">
      <w:pPr>
        <w:pStyle w:val="ConsPlusNormal"/>
        <w:jc w:val="both"/>
        <w:rPr>
          <w:rFonts w:ascii="Times New Roman" w:hAnsi="Times New Roman" w:cs="Times New Roman"/>
          <w:sz w:val="24"/>
          <w:szCs w:val="24"/>
        </w:rPr>
      </w:pPr>
    </w:p>
    <w:p w:rsidR="00E05F16" w:rsidRDefault="00E05F16" w:rsidP="00E05F16">
      <w:pPr>
        <w:pStyle w:val="ConsPlusNormal"/>
        <w:jc w:val="center"/>
        <w:rPr>
          <w:rFonts w:ascii="Times New Roman" w:hAnsi="Times New Roman" w:cs="Times New Roman"/>
          <w:sz w:val="24"/>
          <w:szCs w:val="24"/>
        </w:rPr>
      </w:pPr>
      <w:bookmarkStart w:id="2" w:name="P86"/>
      <w:bookmarkEnd w:id="2"/>
    </w:p>
    <w:p w:rsidR="00E05F16" w:rsidRPr="00AE1188" w:rsidRDefault="00E05F16" w:rsidP="00E05F16">
      <w:pPr>
        <w:pStyle w:val="ConsPlusNormal"/>
        <w:jc w:val="center"/>
        <w:rPr>
          <w:rFonts w:ascii="Times New Roman" w:hAnsi="Times New Roman" w:cs="Times New Roman"/>
          <w:b/>
          <w:sz w:val="24"/>
          <w:szCs w:val="24"/>
        </w:rPr>
      </w:pPr>
      <w:r w:rsidRPr="00AE1188">
        <w:rPr>
          <w:rFonts w:ascii="Times New Roman" w:hAnsi="Times New Roman" w:cs="Times New Roman"/>
          <w:b/>
          <w:sz w:val="24"/>
          <w:szCs w:val="24"/>
        </w:rPr>
        <w:t xml:space="preserve">Условия назначения доплаты к пенсии лицам, </w:t>
      </w:r>
    </w:p>
    <w:p w:rsidR="00E05F16" w:rsidRPr="00AE1188" w:rsidRDefault="00E05F16" w:rsidP="00E05F16">
      <w:pPr>
        <w:pStyle w:val="ConsPlusNormal"/>
        <w:jc w:val="center"/>
        <w:rPr>
          <w:rFonts w:ascii="Times New Roman" w:hAnsi="Times New Roman" w:cs="Times New Roman"/>
          <w:b/>
          <w:sz w:val="24"/>
          <w:szCs w:val="24"/>
        </w:rPr>
      </w:pPr>
      <w:r w:rsidRPr="00AE1188">
        <w:rPr>
          <w:rFonts w:ascii="Times New Roman" w:hAnsi="Times New Roman" w:cs="Times New Roman"/>
          <w:b/>
          <w:sz w:val="24"/>
          <w:szCs w:val="24"/>
        </w:rPr>
        <w:t>замещавшим муниципальные должности</w:t>
      </w:r>
    </w:p>
    <w:p w:rsidR="00E05F16" w:rsidRPr="00DC3A22" w:rsidRDefault="00E05F16" w:rsidP="00E05F16">
      <w:pPr>
        <w:pStyle w:val="ConsPlusNormal"/>
        <w:rPr>
          <w:rFonts w:ascii="Times New Roman" w:hAnsi="Times New Roman" w:cs="Times New Roman"/>
          <w:sz w:val="24"/>
          <w:szCs w:val="24"/>
        </w:rPr>
      </w:pPr>
    </w:p>
    <w:p w:rsidR="00E05F16" w:rsidRPr="00DC3A22" w:rsidRDefault="00E05F16" w:rsidP="00E05F16">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7. Лицам, замещавшим муниципальные должности на постоянной основе, (далее - выборные лица) доплата к пенсии назначается при соблюдении следующих условий:</w:t>
      </w:r>
    </w:p>
    <w:p w:rsidR="00E05F16" w:rsidRPr="00B12989" w:rsidRDefault="00E05F16" w:rsidP="00E05F16">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 xml:space="preserve">1) замещение должности председателя, заместителя председателя, депутата Совета </w:t>
      </w:r>
      <w:r w:rsidR="00AE1188">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на постоянной основе </w:t>
      </w:r>
      <w:r w:rsidRPr="00B12989">
        <w:rPr>
          <w:rFonts w:ascii="Times New Roman" w:hAnsi="Times New Roman" w:cs="Times New Roman"/>
          <w:i/>
          <w:sz w:val="24"/>
          <w:szCs w:val="24"/>
        </w:rPr>
        <w:t xml:space="preserve">не менее </w:t>
      </w:r>
      <w:r w:rsidR="000D17EA" w:rsidRPr="00B12989">
        <w:rPr>
          <w:rFonts w:ascii="Times New Roman" w:hAnsi="Times New Roman" w:cs="Times New Roman"/>
          <w:i/>
          <w:sz w:val="24"/>
          <w:szCs w:val="24"/>
        </w:rPr>
        <w:t xml:space="preserve"> </w:t>
      </w:r>
      <w:r w:rsidR="00B12989" w:rsidRPr="00B12989">
        <w:rPr>
          <w:rFonts w:ascii="Times New Roman" w:hAnsi="Times New Roman" w:cs="Times New Roman"/>
          <w:i/>
          <w:sz w:val="24"/>
          <w:szCs w:val="24"/>
        </w:rPr>
        <w:t>одного</w:t>
      </w:r>
      <w:r w:rsidRPr="00B12989">
        <w:rPr>
          <w:rFonts w:ascii="Times New Roman" w:hAnsi="Times New Roman" w:cs="Times New Roman"/>
          <w:i/>
          <w:sz w:val="24"/>
          <w:szCs w:val="24"/>
        </w:rPr>
        <w:t xml:space="preserve"> выборного срока</w:t>
      </w:r>
      <w:r w:rsidRPr="00B12989">
        <w:rPr>
          <w:rFonts w:ascii="Times New Roman" w:hAnsi="Times New Roman" w:cs="Times New Roman"/>
          <w:sz w:val="24"/>
          <w:szCs w:val="24"/>
        </w:rPr>
        <w:t>;</w:t>
      </w:r>
    </w:p>
    <w:p w:rsidR="00E05F16" w:rsidRPr="00B12989" w:rsidRDefault="00E05F16" w:rsidP="00E05F16">
      <w:pPr>
        <w:pStyle w:val="ConsPlusNormal"/>
        <w:ind w:firstLine="709"/>
        <w:jc w:val="both"/>
        <w:rPr>
          <w:rFonts w:ascii="Times New Roman" w:hAnsi="Times New Roman" w:cs="Times New Roman"/>
          <w:i/>
          <w:sz w:val="24"/>
          <w:szCs w:val="24"/>
        </w:rPr>
      </w:pPr>
      <w:r w:rsidRPr="00DC3A22">
        <w:rPr>
          <w:rFonts w:ascii="Times New Roman" w:hAnsi="Times New Roman" w:cs="Times New Roman"/>
          <w:sz w:val="24"/>
          <w:szCs w:val="24"/>
        </w:rPr>
        <w:t xml:space="preserve">2) замещение должности высшего должностного лица </w:t>
      </w:r>
      <w:r w:rsidR="000A6C40">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на постоянной </w:t>
      </w:r>
      <w:r w:rsidRPr="00525425">
        <w:rPr>
          <w:rFonts w:ascii="Times New Roman" w:hAnsi="Times New Roman" w:cs="Times New Roman"/>
          <w:sz w:val="24"/>
          <w:szCs w:val="24"/>
        </w:rPr>
        <w:t>основе</w:t>
      </w:r>
      <w:r w:rsidR="00525425">
        <w:rPr>
          <w:rFonts w:ascii="Times New Roman" w:hAnsi="Times New Roman" w:cs="Times New Roman"/>
          <w:sz w:val="24"/>
          <w:szCs w:val="24"/>
        </w:rPr>
        <w:t xml:space="preserve">, избираемое на основе всеобщего равного и прямого избирательного права при тайном голосовании на муниципальных </w:t>
      </w:r>
      <w:r w:rsidR="00525425" w:rsidRPr="00B12989">
        <w:rPr>
          <w:rFonts w:ascii="Times New Roman" w:hAnsi="Times New Roman" w:cs="Times New Roman"/>
          <w:sz w:val="24"/>
          <w:szCs w:val="24"/>
        </w:rPr>
        <w:t>выборах</w:t>
      </w:r>
      <w:r w:rsidR="000D17EA" w:rsidRPr="00B12989">
        <w:rPr>
          <w:rFonts w:ascii="Times New Roman" w:hAnsi="Times New Roman" w:cs="Times New Roman"/>
          <w:sz w:val="24"/>
          <w:szCs w:val="24"/>
        </w:rPr>
        <w:t xml:space="preserve"> </w:t>
      </w:r>
      <w:r w:rsidR="000D17EA" w:rsidRPr="00B12989">
        <w:rPr>
          <w:rFonts w:ascii="Times New Roman" w:hAnsi="Times New Roman" w:cs="Times New Roman"/>
          <w:i/>
          <w:sz w:val="24"/>
          <w:szCs w:val="24"/>
        </w:rPr>
        <w:t xml:space="preserve">не </w:t>
      </w:r>
      <w:r w:rsidR="00B12989" w:rsidRPr="00B12989">
        <w:rPr>
          <w:rFonts w:ascii="Times New Roman" w:hAnsi="Times New Roman" w:cs="Times New Roman"/>
          <w:i/>
          <w:sz w:val="24"/>
          <w:szCs w:val="24"/>
        </w:rPr>
        <w:t xml:space="preserve">менее двух </w:t>
      </w:r>
      <w:r w:rsidRPr="00B12989">
        <w:rPr>
          <w:rFonts w:ascii="Times New Roman" w:hAnsi="Times New Roman" w:cs="Times New Roman"/>
          <w:i/>
          <w:sz w:val="24"/>
          <w:szCs w:val="24"/>
        </w:rPr>
        <w:t>выборных сроков;</w:t>
      </w:r>
    </w:p>
    <w:p w:rsidR="00E05F16" w:rsidRPr="00DC3A22" w:rsidRDefault="00E05F16" w:rsidP="00E05F16">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3) достижение возраста, дающего право на страховую пенсию по старости, или наличие пенсии по инвалидности на момент прекращения полномочий по замещению муниципальной должности.</w:t>
      </w:r>
    </w:p>
    <w:p w:rsidR="00E05F16" w:rsidRPr="006A2304" w:rsidRDefault="00E05F16" w:rsidP="00E05F16">
      <w:pPr>
        <w:pStyle w:val="ConsPlusNormal"/>
        <w:ind w:firstLine="709"/>
        <w:jc w:val="both"/>
        <w:rPr>
          <w:rFonts w:ascii="Times New Roman" w:hAnsi="Times New Roman" w:cs="Times New Roman"/>
          <w:sz w:val="24"/>
          <w:szCs w:val="24"/>
        </w:rPr>
      </w:pPr>
      <w:r w:rsidRPr="006A2304">
        <w:rPr>
          <w:rFonts w:ascii="Times New Roman" w:hAnsi="Times New Roman" w:cs="Times New Roman"/>
          <w:sz w:val="24"/>
          <w:szCs w:val="24"/>
        </w:rPr>
        <w:t xml:space="preserve">8. Лица, замещавшие муниципальные  должности на постоянной основе и не достигшие на момент прекращения своих полномочий возраста, дающего право на страховую пенсию по старости, и не имеющие права на пенсию по инвалидности, имеют право доплату к пенсии при установлении им страховой пенсии по старости (инвалидности), если они замещали выборные муниципальные должности на постоянной основе не менее </w:t>
      </w:r>
      <w:r w:rsidR="00525425" w:rsidRPr="006A2304">
        <w:rPr>
          <w:rFonts w:ascii="Times New Roman" w:hAnsi="Times New Roman" w:cs="Times New Roman"/>
          <w:sz w:val="24"/>
          <w:szCs w:val="24"/>
        </w:rPr>
        <w:t xml:space="preserve"> </w:t>
      </w:r>
      <w:r w:rsidR="00B12989" w:rsidRPr="006A2304">
        <w:rPr>
          <w:rFonts w:ascii="Times New Roman" w:hAnsi="Times New Roman" w:cs="Times New Roman"/>
          <w:sz w:val="24"/>
          <w:szCs w:val="24"/>
        </w:rPr>
        <w:t xml:space="preserve">одного    </w:t>
      </w:r>
      <w:r w:rsidRPr="006A2304">
        <w:rPr>
          <w:rFonts w:ascii="Times New Roman" w:hAnsi="Times New Roman" w:cs="Times New Roman"/>
          <w:sz w:val="24"/>
          <w:szCs w:val="24"/>
        </w:rPr>
        <w:t>выборного срока.</w:t>
      </w:r>
    </w:p>
    <w:p w:rsidR="00E05F16" w:rsidRPr="006A2304" w:rsidRDefault="00E05F16" w:rsidP="00E05F16">
      <w:pPr>
        <w:pStyle w:val="ConsPlusNormal"/>
        <w:ind w:firstLine="540"/>
        <w:jc w:val="both"/>
        <w:rPr>
          <w:rFonts w:ascii="Times New Roman" w:hAnsi="Times New Roman" w:cs="Times New Roman"/>
          <w:b/>
          <w:sz w:val="24"/>
          <w:szCs w:val="24"/>
          <w:u w:val="single"/>
        </w:rPr>
      </w:pPr>
      <w:r w:rsidRPr="00DC3A22">
        <w:rPr>
          <w:rFonts w:ascii="Times New Roman" w:hAnsi="Times New Roman" w:cs="Times New Roman"/>
          <w:sz w:val="24"/>
          <w:szCs w:val="24"/>
        </w:rPr>
        <w:t xml:space="preserve">9. Граждане, замещавшие муниципальную должность высшего должностного лица </w:t>
      </w:r>
      <w:r w:rsidR="000A6C40">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избираемого Советом </w:t>
      </w:r>
      <w:r w:rsidR="000A6C40">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из числа кандидатов, представленных конкурсной комиссией по результатам конкурса и не достигшие на момент прекращения своих полномочий возраста, дающего право на страховую пенсию по старости, и не имеющие права на пенсию по инвалидности, имеют право на доплату к пенсии при установлении им страховой пенсии по старости (инвалидности), если они замещали должность высшего должностного лица </w:t>
      </w:r>
      <w:r w:rsidR="000A6C40">
        <w:rPr>
          <w:rFonts w:ascii="Times New Roman" w:hAnsi="Times New Roman" w:cs="Times New Roman"/>
          <w:sz w:val="24"/>
          <w:szCs w:val="24"/>
        </w:rPr>
        <w:t xml:space="preserve">Елнатского сельского поселения </w:t>
      </w:r>
      <w:r w:rsidRPr="00DC3A22">
        <w:rPr>
          <w:rFonts w:ascii="Times New Roman" w:hAnsi="Times New Roman" w:cs="Times New Roman"/>
          <w:sz w:val="24"/>
          <w:szCs w:val="24"/>
        </w:rPr>
        <w:t xml:space="preserve">на постоянной основе </w:t>
      </w:r>
      <w:r w:rsidRPr="006A2304">
        <w:rPr>
          <w:rFonts w:ascii="Times New Roman" w:hAnsi="Times New Roman" w:cs="Times New Roman"/>
          <w:sz w:val="24"/>
          <w:szCs w:val="24"/>
        </w:rPr>
        <w:t xml:space="preserve">не менее </w:t>
      </w:r>
      <w:r w:rsidR="00B12989" w:rsidRPr="006A2304">
        <w:rPr>
          <w:rFonts w:ascii="Times New Roman" w:hAnsi="Times New Roman" w:cs="Times New Roman"/>
          <w:sz w:val="24"/>
          <w:szCs w:val="24"/>
        </w:rPr>
        <w:t>двух</w:t>
      </w:r>
      <w:r w:rsidR="00525425" w:rsidRPr="006A2304">
        <w:rPr>
          <w:rFonts w:ascii="Times New Roman" w:hAnsi="Times New Roman" w:cs="Times New Roman"/>
          <w:sz w:val="24"/>
          <w:szCs w:val="24"/>
        </w:rPr>
        <w:t xml:space="preserve">  </w:t>
      </w:r>
      <w:r w:rsidRPr="006A2304">
        <w:rPr>
          <w:rFonts w:ascii="Times New Roman" w:hAnsi="Times New Roman" w:cs="Times New Roman"/>
          <w:sz w:val="24"/>
          <w:szCs w:val="24"/>
        </w:rPr>
        <w:t>выборных сроков.</w:t>
      </w:r>
    </w:p>
    <w:p w:rsidR="00E05F16" w:rsidRPr="006A2304" w:rsidRDefault="00E05F16" w:rsidP="00E05F16">
      <w:pPr>
        <w:pStyle w:val="ConsPlusNormal"/>
        <w:rPr>
          <w:rFonts w:ascii="Times New Roman" w:hAnsi="Times New Roman" w:cs="Times New Roman"/>
          <w:b/>
          <w:sz w:val="24"/>
          <w:szCs w:val="24"/>
        </w:rPr>
      </w:pPr>
    </w:p>
    <w:p w:rsidR="00E05F16" w:rsidRPr="00DC3A22" w:rsidRDefault="00E05F16" w:rsidP="00E05F16">
      <w:pPr>
        <w:pStyle w:val="ConsPlusNormal"/>
        <w:jc w:val="center"/>
        <w:rPr>
          <w:rFonts w:ascii="Times New Roman" w:hAnsi="Times New Roman" w:cs="Times New Roman"/>
          <w:sz w:val="24"/>
          <w:szCs w:val="24"/>
        </w:rPr>
      </w:pPr>
    </w:p>
    <w:p w:rsidR="00E05F16" w:rsidRPr="00DC3A22" w:rsidRDefault="00E05F16" w:rsidP="00E05F16">
      <w:pPr>
        <w:pStyle w:val="ConsPlusNormal"/>
        <w:jc w:val="center"/>
        <w:rPr>
          <w:rFonts w:ascii="Times New Roman" w:hAnsi="Times New Roman" w:cs="Times New Roman"/>
          <w:sz w:val="24"/>
          <w:szCs w:val="24"/>
        </w:rPr>
      </w:pPr>
    </w:p>
    <w:p w:rsidR="00E05F16" w:rsidRPr="000A6C40" w:rsidRDefault="00E05F16" w:rsidP="00E05F16">
      <w:pPr>
        <w:pStyle w:val="ConsPlusNormal"/>
        <w:jc w:val="center"/>
        <w:rPr>
          <w:rFonts w:ascii="Times New Roman" w:hAnsi="Times New Roman" w:cs="Times New Roman"/>
          <w:b/>
          <w:sz w:val="24"/>
          <w:szCs w:val="24"/>
        </w:rPr>
      </w:pPr>
      <w:r w:rsidRPr="000A6C40">
        <w:rPr>
          <w:rFonts w:ascii="Times New Roman" w:hAnsi="Times New Roman" w:cs="Times New Roman"/>
          <w:b/>
          <w:sz w:val="24"/>
          <w:szCs w:val="24"/>
        </w:rPr>
        <w:t>Условия назначения пенсии за выслугу лет муниципальным служащим</w:t>
      </w:r>
    </w:p>
    <w:p w:rsidR="00E05F16" w:rsidRPr="00DC3A22" w:rsidRDefault="00E05F16" w:rsidP="00E05F16">
      <w:pPr>
        <w:pStyle w:val="ConsPlusNormal"/>
        <w:jc w:val="center"/>
        <w:rPr>
          <w:rFonts w:ascii="Times New Roman" w:hAnsi="Times New Roman" w:cs="Times New Roman"/>
          <w:sz w:val="24"/>
          <w:szCs w:val="24"/>
        </w:rPr>
      </w:pP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10. Муниципальным служащим назначается пенсия за выслугу лет при установлении им страховой пенсии по старости (инвалидности),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1 к настоящему Положению, при прекращении трудового договора, освобождении от занимаемой должности и увольнении с муниципальной службы по следующим основаниям:</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1) упразднение органа местного самоуправления;</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2) сокращение должностей муниципальной службы в органе местного самоуправления;</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3) отказ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4) отказ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 такой должности в том же органе местного самоуправления;</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5) отказ муниципального служащего от перевода в другую местность вместе с органом местного самоуправления;</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lastRenderedPageBreak/>
        <w:t>6)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7) достижение муниципальным служащим предельного возраста пребывания на муниципальной службе;</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8) истечение срока действия срочного трудового договора;</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9) соглашение сторон трудового договора;</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10) расторжение трудового договора по инициативе муниципального служащего.</w:t>
      </w:r>
      <w:bookmarkStart w:id="3" w:name="Par0"/>
      <w:bookmarkEnd w:id="3"/>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11. Лица, замещавшие должности муниципальной службы, уволенные с муниципальной службы по основаниям, предусмотренным под</w:t>
      </w:r>
      <w:hyperlink r:id="rId13" w:history="1">
        <w:r w:rsidRPr="00DC3A22">
          <w:rPr>
            <w:rFonts w:ascii="Times New Roman" w:hAnsi="Times New Roman" w:cs="Times New Roman"/>
            <w:sz w:val="24"/>
            <w:szCs w:val="24"/>
          </w:rPr>
          <w:t>пунктами 3</w:t>
        </w:r>
      </w:hyperlink>
      <w:r w:rsidRPr="00DC3A22">
        <w:rPr>
          <w:rFonts w:ascii="Times New Roman" w:hAnsi="Times New Roman" w:cs="Times New Roman"/>
          <w:sz w:val="24"/>
          <w:szCs w:val="24"/>
        </w:rPr>
        <w:t xml:space="preserve"> – </w:t>
      </w:r>
      <w:hyperlink w:anchor="Par0" w:history="1">
        <w:r w:rsidRPr="00DC3A22">
          <w:rPr>
            <w:rFonts w:ascii="Times New Roman" w:hAnsi="Times New Roman" w:cs="Times New Roman"/>
            <w:sz w:val="24"/>
            <w:szCs w:val="24"/>
          </w:rPr>
          <w:t xml:space="preserve">10 </w:t>
        </w:r>
      </w:hyperlink>
      <w:r w:rsidRPr="00DC3A22">
        <w:rPr>
          <w:rFonts w:ascii="Times New Roman" w:hAnsi="Times New Roman" w:cs="Times New Roman"/>
          <w:sz w:val="24"/>
          <w:szCs w:val="24"/>
        </w:rPr>
        <w:t>пункта 10 настоящего Положения (за исключением лиц, имеющих право на пенсию за выслугу лет в соответствии с абзацем вторым настоящей части), имеют право на пенсию за выслугу лет, если они замещали должности  муниципальной службы не менее 12 полных месяцев непосредственно перед увольнением с муниципальнойслужбы и достигли на дату увольнения возраста, дающего право на страховую пенсию по старости (дававшего право на страховую пенсию в соответствии с Федеральным законом от 28.12.2013 № 400-ФЗ О страховых пенсиях»(далее – Федеральный закон «О страховых пенсиях»)либо им назначена страховая пенсия по инвалидности.</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bookmarkStart w:id="4" w:name="P105"/>
      <w:bookmarkEnd w:id="4"/>
      <w:r w:rsidRPr="00DC3A22">
        <w:rPr>
          <w:rFonts w:ascii="Times New Roman" w:hAnsi="Times New Roman" w:cs="Times New Roman"/>
          <w:sz w:val="24"/>
          <w:szCs w:val="24"/>
        </w:rPr>
        <w:t>12. Лица, замещавшие должности муниципальной службы, уволенные с муниципальной службы после 1 февраля 2005 года по основаниям, указанным в под</w:t>
      </w:r>
      <w:hyperlink r:id="rId14" w:history="1">
        <w:r w:rsidRPr="00DC3A22">
          <w:rPr>
            <w:rFonts w:ascii="Times New Roman" w:hAnsi="Times New Roman" w:cs="Times New Roman"/>
            <w:sz w:val="24"/>
            <w:szCs w:val="24"/>
          </w:rPr>
          <w:t>пунктах 8</w:t>
        </w:r>
      </w:hyperlink>
      <w:r w:rsidRPr="00DC3A22">
        <w:rPr>
          <w:rFonts w:ascii="Times New Roman" w:hAnsi="Times New Roman" w:cs="Times New Roman"/>
          <w:sz w:val="24"/>
          <w:szCs w:val="24"/>
        </w:rPr>
        <w:t>–</w:t>
      </w:r>
      <w:hyperlink r:id="rId15" w:history="1">
        <w:r w:rsidRPr="00DC3A22">
          <w:rPr>
            <w:rFonts w:ascii="Times New Roman" w:hAnsi="Times New Roman" w:cs="Times New Roman"/>
            <w:sz w:val="24"/>
            <w:szCs w:val="24"/>
          </w:rPr>
          <w:t>10</w:t>
        </w:r>
      </w:hyperlink>
      <w:r w:rsidRPr="00DC3A22">
        <w:rPr>
          <w:rFonts w:ascii="Times New Roman" w:hAnsi="Times New Roman" w:cs="Times New Roman"/>
          <w:sz w:val="24"/>
          <w:szCs w:val="24"/>
        </w:rPr>
        <w:t xml:space="preserve">пункта 10 настоящего Положения (за исключением лиц, имеющих право на пенсию за выслугу лет в соответствии с </w:t>
      </w:r>
      <w:hyperlink w:anchor="Par1" w:history="1">
        <w:r w:rsidRPr="00DC3A22">
          <w:rPr>
            <w:rFonts w:ascii="Times New Roman" w:hAnsi="Times New Roman" w:cs="Times New Roman"/>
            <w:sz w:val="24"/>
            <w:szCs w:val="24"/>
          </w:rPr>
          <w:t>абзацем вторым</w:t>
        </w:r>
      </w:hyperlink>
      <w:r w:rsidRPr="00DC3A22">
        <w:rPr>
          <w:rFonts w:ascii="Times New Roman" w:hAnsi="Times New Roman" w:cs="Times New Roman"/>
          <w:sz w:val="24"/>
          <w:szCs w:val="24"/>
        </w:rPr>
        <w:t xml:space="preserve"> настоящей части), не достигшие на дату увольнения с муниципальной службы возраста, дающего право на страховую пенсию (дававшего право настраховую пенсию в соответствии с Федеральным </w:t>
      </w:r>
      <w:hyperlink r:id="rId16" w:history="1">
        <w:r w:rsidRPr="00DC3A22">
          <w:rPr>
            <w:rFonts w:ascii="Times New Roman" w:hAnsi="Times New Roman" w:cs="Times New Roman"/>
            <w:sz w:val="24"/>
            <w:szCs w:val="24"/>
          </w:rPr>
          <w:t>законом</w:t>
        </w:r>
      </w:hyperlink>
      <w:r w:rsidRPr="00DC3A22">
        <w:rPr>
          <w:rFonts w:ascii="Times New Roman" w:hAnsi="Times New Roman" w:cs="Times New Roman"/>
          <w:sz w:val="24"/>
          <w:szCs w:val="24"/>
        </w:rPr>
        <w:t>«О страховых пенсиях»), и не имеющие права на страховую пенсию по инвалидности, имеют право на пенсию за выслугу лет при назначении им страховой пенсии по старости (инвалидности) при наличии стажа муниципальной службы не менее 20 лет, из них 12 полных месяцев - непосредственно перед увольнением с муниципальной службы.</w:t>
      </w:r>
      <w:bookmarkStart w:id="5" w:name="Par1"/>
      <w:bookmarkEnd w:id="5"/>
    </w:p>
    <w:p w:rsidR="00E05F16" w:rsidRPr="00525425" w:rsidRDefault="00E05F16" w:rsidP="00E05F16">
      <w:pPr>
        <w:pStyle w:val="ConsPlusNormal"/>
        <w:ind w:firstLine="540"/>
        <w:jc w:val="both"/>
        <w:rPr>
          <w:rFonts w:ascii="Times New Roman" w:hAnsi="Times New Roman" w:cs="Times New Roman"/>
          <w:sz w:val="24"/>
          <w:szCs w:val="24"/>
        </w:rPr>
      </w:pPr>
      <w:r w:rsidRPr="00525425">
        <w:rPr>
          <w:rFonts w:ascii="Times New Roman" w:hAnsi="Times New Roman" w:cs="Times New Roman"/>
          <w:sz w:val="24"/>
          <w:szCs w:val="24"/>
        </w:rPr>
        <w:t xml:space="preserve">13. За лицами, проходившими муниципальную службу, приобретшими право на пенсию за выслугу лет (ежемесячную доплату к пенсии, иные выплаты), устанавливаемую в соответствии с законами и иными нормативными правовыми актами субъектов Российской Федерации, актами органов местного самоуправления в связи с прохождением указанной службы, и уволенными со службы до 1 января 2017 года, лицами, продолжающими замещать на 1 января 2017 года должности муниципальнойслужбы и имеющими на 1 января 2017 года, стаж муниципальной службы для назначения пенсии за выслугу лет (ежемесячной доплаты к пенсии, иных выплат)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постарости (инвалидности) в соответствии с Федеральным </w:t>
      </w:r>
      <w:hyperlink r:id="rId17" w:history="1">
        <w:r w:rsidRPr="00525425">
          <w:rPr>
            <w:rFonts w:ascii="Times New Roman" w:hAnsi="Times New Roman" w:cs="Times New Roman"/>
            <w:sz w:val="24"/>
            <w:szCs w:val="24"/>
          </w:rPr>
          <w:t>законом</w:t>
        </w:r>
      </w:hyperlink>
      <w:r w:rsidRPr="00525425">
        <w:rPr>
          <w:rFonts w:ascii="Times New Roman" w:hAnsi="Times New Roman" w:cs="Times New Roman"/>
          <w:sz w:val="24"/>
          <w:szCs w:val="24"/>
        </w:rPr>
        <w:t xml:space="preserve">«О страховых пенсиях», сохраняется право на пенсию за выслугу лет (ежемесячную доплату к пенсии) в соответствии с законами Ивановской области и актами органов местного самоуправления без учета изменений, внесенных Федеральным законом в </w:t>
      </w:r>
      <w:hyperlink r:id="rId18" w:history="1">
        <w:r w:rsidRPr="00525425">
          <w:rPr>
            <w:rFonts w:ascii="Times New Roman" w:hAnsi="Times New Roman" w:cs="Times New Roman"/>
            <w:sz w:val="24"/>
            <w:szCs w:val="24"/>
          </w:rPr>
          <w:t>пункт 4 статьи 7</w:t>
        </w:r>
      </w:hyperlink>
      <w:r w:rsidRPr="00525425">
        <w:rPr>
          <w:rFonts w:ascii="Times New Roman" w:hAnsi="Times New Roman" w:cs="Times New Roman"/>
          <w:sz w:val="24"/>
          <w:szCs w:val="24"/>
        </w:rPr>
        <w:t xml:space="preserve"> Федерального закона от 15 декабря 2001 года № 166-ФЗ «О государственном пенсионном обеспечении в Российской Федерации».</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14. В стаж муниципальной службы для назначения пенсии за выслугу лет муниципальным служащим включаются (засчитываются) периоды, установленные статьей 6 Закона Ивановской области от 23.06.2008 № 72-ОЗ «О муниципальной службе Ивановской области».</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15. Исчисление стажа муниципальной службы для назначения пенсии за выслугу лет производится в календарном порядке, за исключением периодов, которые включаются в </w:t>
      </w:r>
      <w:r w:rsidRPr="00DC3A22">
        <w:rPr>
          <w:rFonts w:ascii="Times New Roman" w:hAnsi="Times New Roman" w:cs="Times New Roman"/>
          <w:sz w:val="24"/>
          <w:szCs w:val="24"/>
        </w:rPr>
        <w:lastRenderedPageBreak/>
        <w:t xml:space="preserve">стаж муниципальной службы в порядке, установленном Федеральным </w:t>
      </w:r>
      <w:hyperlink r:id="rId19" w:history="1">
        <w:r w:rsidRPr="00DC3A22">
          <w:rPr>
            <w:rFonts w:ascii="Times New Roman" w:hAnsi="Times New Roman" w:cs="Times New Roman"/>
            <w:sz w:val="24"/>
            <w:szCs w:val="24"/>
          </w:rPr>
          <w:t>законом</w:t>
        </w:r>
      </w:hyperlink>
      <w:r w:rsidRPr="00DC3A22">
        <w:rPr>
          <w:rFonts w:ascii="Times New Roman" w:hAnsi="Times New Roman" w:cs="Times New Roman"/>
          <w:sz w:val="24"/>
          <w:szCs w:val="24"/>
        </w:rPr>
        <w:t xml:space="preserve"> от 27.05.1998 № 76-ФЗ «О статусе военнослужащих».</w:t>
      </w:r>
    </w:p>
    <w:p w:rsidR="00E05F16" w:rsidRPr="00DC3A22" w:rsidRDefault="00E05F16" w:rsidP="00E05F16">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При исчислении стажа муниципальной службы муниципального служащего суммируются все включаемые (засчитываемые) в него периоды службы (работы).</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16. Документами, подтверждающими стаж муниципальной службы, являются трудовая книжка, военный билет, справка военного комиссариата и иные документы соответствующих государственных (муниципальных) органов, архивных учреждений, установленные законодательством Российской Федерации.</w:t>
      </w:r>
    </w:p>
    <w:p w:rsidR="00E05F16" w:rsidRPr="00DC3A22" w:rsidRDefault="00E05F16" w:rsidP="00E05F16">
      <w:pPr>
        <w:pStyle w:val="ConsPlusNormal"/>
        <w:ind w:firstLine="540"/>
        <w:jc w:val="both"/>
        <w:rPr>
          <w:rFonts w:ascii="Times New Roman" w:hAnsi="Times New Roman" w:cs="Times New Roman"/>
          <w:sz w:val="24"/>
          <w:szCs w:val="24"/>
        </w:rPr>
      </w:pPr>
    </w:p>
    <w:p w:rsidR="004024B7" w:rsidRDefault="00E05F16" w:rsidP="00E05F16">
      <w:pPr>
        <w:pStyle w:val="ConsPlusNormal"/>
        <w:jc w:val="center"/>
        <w:rPr>
          <w:rFonts w:ascii="Times New Roman" w:hAnsi="Times New Roman" w:cs="Times New Roman"/>
          <w:b/>
          <w:sz w:val="24"/>
          <w:szCs w:val="24"/>
        </w:rPr>
      </w:pPr>
      <w:r w:rsidRPr="000A6C40">
        <w:rPr>
          <w:rFonts w:ascii="Times New Roman" w:hAnsi="Times New Roman" w:cs="Times New Roman"/>
          <w:b/>
          <w:sz w:val="24"/>
          <w:szCs w:val="24"/>
        </w:rPr>
        <w:t>Доходы, учитываемые для исчисления размера доплаты</w:t>
      </w:r>
    </w:p>
    <w:p w:rsidR="00E05F16" w:rsidRPr="000A6C40" w:rsidRDefault="00E05F16" w:rsidP="00E05F16">
      <w:pPr>
        <w:pStyle w:val="ConsPlusNormal"/>
        <w:jc w:val="center"/>
        <w:rPr>
          <w:rFonts w:ascii="Times New Roman" w:hAnsi="Times New Roman" w:cs="Times New Roman"/>
          <w:b/>
          <w:sz w:val="24"/>
          <w:szCs w:val="24"/>
        </w:rPr>
      </w:pPr>
      <w:r w:rsidRPr="000A6C40">
        <w:rPr>
          <w:rFonts w:ascii="Times New Roman" w:hAnsi="Times New Roman" w:cs="Times New Roman"/>
          <w:b/>
          <w:sz w:val="24"/>
          <w:szCs w:val="24"/>
        </w:rPr>
        <w:t xml:space="preserve"> к пенсии выборным лицам</w:t>
      </w:r>
    </w:p>
    <w:p w:rsidR="00E05F16" w:rsidRPr="00DC3A22" w:rsidRDefault="00E05F16" w:rsidP="00E05F16">
      <w:pPr>
        <w:pStyle w:val="ConsPlusNormal"/>
        <w:ind w:firstLine="540"/>
        <w:jc w:val="both"/>
        <w:rPr>
          <w:rFonts w:ascii="Times New Roman" w:hAnsi="Times New Roman" w:cs="Times New Roman"/>
          <w:sz w:val="24"/>
          <w:szCs w:val="24"/>
        </w:rPr>
      </w:pP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17. Для исчисления размера доплаты к пенсии выборным лицам учитывается размер соответствующего денежного вознаграждения, установленного Положением о системе оплаты труда выборных должностных лиц местного самоуправления, осуществляющих свои полномочия на постоянной основе, муниципальных служащих </w:t>
      </w:r>
      <w:r w:rsidR="004024B7">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за исключением единовременных выплат.</w:t>
      </w:r>
    </w:p>
    <w:p w:rsidR="00E05F16" w:rsidRPr="00DC3A22" w:rsidRDefault="00E05F16" w:rsidP="00E05F16">
      <w:pPr>
        <w:pStyle w:val="ConsPlusNormal"/>
        <w:jc w:val="both"/>
        <w:rPr>
          <w:rFonts w:ascii="Times New Roman" w:hAnsi="Times New Roman" w:cs="Times New Roman"/>
          <w:sz w:val="24"/>
          <w:szCs w:val="24"/>
        </w:rPr>
      </w:pPr>
    </w:p>
    <w:p w:rsidR="00E05F16" w:rsidRPr="004024B7" w:rsidRDefault="00E05F16" w:rsidP="00E05F16">
      <w:pPr>
        <w:pStyle w:val="ConsPlusNormal"/>
        <w:jc w:val="center"/>
        <w:rPr>
          <w:rFonts w:ascii="Times New Roman" w:hAnsi="Times New Roman" w:cs="Times New Roman"/>
          <w:b/>
          <w:sz w:val="24"/>
          <w:szCs w:val="24"/>
        </w:rPr>
      </w:pPr>
      <w:bookmarkStart w:id="6" w:name="P122"/>
      <w:bookmarkEnd w:id="6"/>
      <w:r w:rsidRPr="004024B7">
        <w:rPr>
          <w:rFonts w:ascii="Times New Roman" w:hAnsi="Times New Roman" w:cs="Times New Roman"/>
          <w:b/>
          <w:sz w:val="24"/>
          <w:szCs w:val="24"/>
        </w:rPr>
        <w:t>Доходы, учитываемые для исчисления размера пенсии</w:t>
      </w:r>
    </w:p>
    <w:p w:rsidR="00E05F16" w:rsidRPr="004024B7" w:rsidRDefault="00E05F16" w:rsidP="00E05F16">
      <w:pPr>
        <w:pStyle w:val="ConsPlusNormal"/>
        <w:jc w:val="center"/>
        <w:rPr>
          <w:rFonts w:ascii="Times New Roman" w:hAnsi="Times New Roman" w:cs="Times New Roman"/>
          <w:b/>
          <w:sz w:val="24"/>
          <w:szCs w:val="24"/>
        </w:rPr>
      </w:pPr>
      <w:r w:rsidRPr="004024B7">
        <w:rPr>
          <w:rFonts w:ascii="Times New Roman" w:hAnsi="Times New Roman" w:cs="Times New Roman"/>
          <w:b/>
          <w:sz w:val="24"/>
          <w:szCs w:val="24"/>
        </w:rPr>
        <w:t>за выслугу лет муниципальным служащим</w:t>
      </w:r>
    </w:p>
    <w:p w:rsidR="00E05F16" w:rsidRPr="00DC3A22" w:rsidRDefault="00E05F16" w:rsidP="00E05F16">
      <w:pPr>
        <w:pStyle w:val="ConsPlusNormal"/>
        <w:jc w:val="center"/>
        <w:rPr>
          <w:rFonts w:ascii="Times New Roman" w:hAnsi="Times New Roman" w:cs="Times New Roman"/>
          <w:sz w:val="24"/>
          <w:szCs w:val="24"/>
        </w:rPr>
      </w:pP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18. Для исчисления размера пенсии за выслугу лет муниципальным служащим включаются следующие доходы:</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оклад денежного содержания;</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ежемесячная надбавка к должностному окладу за выслугу лет на муниципальной службе;</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ежемесячная надбавка к должностному окладу за особые условия муниципальной службы;</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ежемесячная процентная надбавка к должностному окладу за работу со сведениями, составляющими государственную тайну;</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ежемесячное денежное поощрение;</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премии за выполнение особо важных и сложных заданий.</w:t>
      </w:r>
    </w:p>
    <w:p w:rsidR="00E05F16" w:rsidRPr="00DC3A22" w:rsidRDefault="00E05F16" w:rsidP="00E05F16">
      <w:pPr>
        <w:pStyle w:val="ConsPlusNormal"/>
        <w:ind w:firstLine="540"/>
        <w:jc w:val="both"/>
        <w:rPr>
          <w:rFonts w:ascii="Times New Roman" w:hAnsi="Times New Roman" w:cs="Times New Roman"/>
          <w:sz w:val="24"/>
          <w:szCs w:val="24"/>
        </w:rPr>
      </w:pPr>
    </w:p>
    <w:p w:rsidR="00E05F16" w:rsidRPr="004024B7" w:rsidRDefault="00E05F16" w:rsidP="00E05F16">
      <w:pPr>
        <w:pStyle w:val="ConsPlusNormal"/>
        <w:jc w:val="center"/>
        <w:rPr>
          <w:rFonts w:ascii="Times New Roman" w:hAnsi="Times New Roman" w:cs="Times New Roman"/>
          <w:b/>
          <w:sz w:val="24"/>
          <w:szCs w:val="24"/>
        </w:rPr>
      </w:pPr>
      <w:r w:rsidRPr="004024B7">
        <w:rPr>
          <w:rFonts w:ascii="Times New Roman" w:hAnsi="Times New Roman" w:cs="Times New Roman"/>
          <w:b/>
          <w:sz w:val="24"/>
          <w:szCs w:val="24"/>
        </w:rPr>
        <w:t>Размеры доплаты к пенсии выборным лицам</w:t>
      </w:r>
    </w:p>
    <w:p w:rsidR="00E05F16" w:rsidRPr="004024B7" w:rsidRDefault="00E05F16" w:rsidP="00E05F16">
      <w:pPr>
        <w:pStyle w:val="ConsPlusNormal"/>
        <w:ind w:firstLine="540"/>
        <w:jc w:val="both"/>
        <w:rPr>
          <w:rFonts w:ascii="Times New Roman" w:hAnsi="Times New Roman" w:cs="Times New Roman"/>
          <w:b/>
          <w:sz w:val="24"/>
          <w:szCs w:val="24"/>
        </w:rPr>
      </w:pPr>
    </w:p>
    <w:p w:rsidR="00E05F16" w:rsidRPr="00DC3A22" w:rsidRDefault="00E05F16" w:rsidP="00E05F16">
      <w:pPr>
        <w:pStyle w:val="ConsPlusNormal"/>
        <w:ind w:firstLine="540"/>
        <w:jc w:val="both"/>
        <w:rPr>
          <w:rFonts w:ascii="Times New Roman" w:hAnsi="Times New Roman" w:cs="Times New Roman"/>
          <w:sz w:val="24"/>
          <w:szCs w:val="24"/>
        </w:rPr>
      </w:pPr>
      <w:r w:rsidRPr="006A2304">
        <w:rPr>
          <w:rFonts w:ascii="Times New Roman" w:hAnsi="Times New Roman" w:cs="Times New Roman"/>
          <w:sz w:val="24"/>
          <w:szCs w:val="24"/>
        </w:rPr>
        <w:t xml:space="preserve">19. Выборным лицам назначается доплата к пенсии в размере 45 процентов денежного вознаграждения за вычетом фиксированной выплаты страховой пенсии по старости (инвалидности). При этом исполнение полномочий высшим должностным выборным лицом в течение </w:t>
      </w:r>
      <w:r w:rsidR="00B12989" w:rsidRPr="006A2304">
        <w:rPr>
          <w:rFonts w:ascii="Times New Roman" w:hAnsi="Times New Roman" w:cs="Times New Roman"/>
          <w:sz w:val="24"/>
          <w:szCs w:val="24"/>
        </w:rPr>
        <w:t xml:space="preserve">одного </w:t>
      </w:r>
      <w:r w:rsidRPr="006A2304">
        <w:rPr>
          <w:rFonts w:ascii="Times New Roman" w:hAnsi="Times New Roman" w:cs="Times New Roman"/>
          <w:sz w:val="24"/>
          <w:szCs w:val="24"/>
        </w:rPr>
        <w:t xml:space="preserve">выборного срока, а высшего должностного лица, избираемого Советом по результатам конкурса на постоянной основе в течение </w:t>
      </w:r>
      <w:r w:rsidR="00372F46" w:rsidRPr="006A2304">
        <w:rPr>
          <w:rFonts w:ascii="Times New Roman" w:hAnsi="Times New Roman" w:cs="Times New Roman"/>
          <w:sz w:val="24"/>
          <w:szCs w:val="24"/>
        </w:rPr>
        <w:t xml:space="preserve"> двух </w:t>
      </w:r>
      <w:r w:rsidR="00B12989" w:rsidRPr="006A2304">
        <w:rPr>
          <w:rFonts w:ascii="Times New Roman" w:hAnsi="Times New Roman" w:cs="Times New Roman"/>
          <w:sz w:val="24"/>
          <w:szCs w:val="24"/>
        </w:rPr>
        <w:t xml:space="preserve">выборных </w:t>
      </w:r>
      <w:r w:rsidRPr="006A2304">
        <w:rPr>
          <w:rFonts w:ascii="Times New Roman" w:hAnsi="Times New Roman" w:cs="Times New Roman"/>
          <w:sz w:val="24"/>
          <w:szCs w:val="24"/>
        </w:rPr>
        <w:t xml:space="preserve"> сроков,</w:t>
      </w:r>
      <w:r w:rsidRPr="00DC3A22">
        <w:rPr>
          <w:rFonts w:ascii="Times New Roman" w:hAnsi="Times New Roman" w:cs="Times New Roman"/>
          <w:sz w:val="24"/>
          <w:szCs w:val="24"/>
        </w:rPr>
        <w:t xml:space="preserve"> приравнивается по стажу к 15 годам муниципальной службы. За каждый полный год стажа исполнения полномочий выборного лица либо иного периода трудовой деятельности, который в соответствии с действующим законодательством включается в стаж муниципальной службы, сверх выборного срока доплата к пенсии увеличивается на 3 процента среднемесячного денежного вознаграждения.</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Общая сумма доплаты к пенсии с учетом </w:t>
      </w:r>
      <w:r w:rsidRPr="00DC3A22">
        <w:rPr>
          <w:rFonts w:ascii="Times New Roman" w:hAnsi="Times New Roman" w:cs="Times New Roman"/>
          <w:bCs/>
          <w:sz w:val="24"/>
          <w:szCs w:val="24"/>
        </w:rPr>
        <w:t>фиксированной выплаты к страховой пенсии по старости (инвалидности)</w:t>
      </w:r>
      <w:r w:rsidRPr="00DC3A22">
        <w:rPr>
          <w:rFonts w:ascii="Times New Roman" w:hAnsi="Times New Roman" w:cs="Times New Roman"/>
          <w:sz w:val="24"/>
          <w:szCs w:val="24"/>
        </w:rPr>
        <w:t xml:space="preserve"> не может превышать 75 процентов денежного вознаграждения по соответствующей должности без учета дополнительных выплат, установленных Положением о системе оплаты труда лиц, замещающих муниципальные должности в органах местного самоуправления </w:t>
      </w:r>
      <w:r w:rsidR="004024B7">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утвержденным Решением Совета.</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Выборным лицам доплата к пенсии исчисляется из расчёта денежного </w:t>
      </w:r>
      <w:r w:rsidRPr="00DC3A22">
        <w:rPr>
          <w:rFonts w:ascii="Times New Roman" w:hAnsi="Times New Roman" w:cs="Times New Roman"/>
          <w:sz w:val="24"/>
          <w:szCs w:val="24"/>
        </w:rPr>
        <w:lastRenderedPageBreak/>
        <w:t>вознаграждения выборного лица на дату обращения гражданина за назначением доплаты к пенсии.</w:t>
      </w:r>
    </w:p>
    <w:p w:rsidR="00E05F16" w:rsidRPr="00DC3A22" w:rsidRDefault="00E05F16" w:rsidP="00E05F16">
      <w:pPr>
        <w:pStyle w:val="ConsPlusNormal"/>
        <w:ind w:firstLine="540"/>
        <w:jc w:val="both"/>
        <w:rPr>
          <w:rFonts w:ascii="Times New Roman" w:hAnsi="Times New Roman" w:cs="Times New Roman"/>
          <w:sz w:val="24"/>
          <w:szCs w:val="24"/>
        </w:rPr>
      </w:pPr>
    </w:p>
    <w:p w:rsidR="00E05F16" w:rsidRPr="004024B7" w:rsidRDefault="00E05F16" w:rsidP="00E05F16">
      <w:pPr>
        <w:pStyle w:val="ConsPlusNormal"/>
        <w:jc w:val="center"/>
        <w:rPr>
          <w:rFonts w:ascii="Times New Roman" w:hAnsi="Times New Roman" w:cs="Times New Roman"/>
          <w:b/>
          <w:sz w:val="24"/>
          <w:szCs w:val="24"/>
        </w:rPr>
      </w:pPr>
      <w:r w:rsidRPr="004024B7">
        <w:rPr>
          <w:rFonts w:ascii="Times New Roman" w:hAnsi="Times New Roman" w:cs="Times New Roman"/>
          <w:b/>
          <w:sz w:val="24"/>
          <w:szCs w:val="24"/>
        </w:rPr>
        <w:t>Размеры пенсий за выслугу лет муниципальным служащим</w:t>
      </w:r>
    </w:p>
    <w:p w:rsidR="00E05F16" w:rsidRPr="004024B7" w:rsidRDefault="00E05F16" w:rsidP="00E05F16">
      <w:pPr>
        <w:pStyle w:val="ConsPlusNormal"/>
        <w:ind w:firstLine="540"/>
        <w:jc w:val="both"/>
        <w:rPr>
          <w:rFonts w:ascii="Times New Roman" w:hAnsi="Times New Roman" w:cs="Times New Roman"/>
          <w:b/>
          <w:sz w:val="24"/>
          <w:szCs w:val="24"/>
        </w:rPr>
      </w:pP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20. Муниципальным служащим назначается пенсия за выслугу лет в размере 45 процентов среднемесячного денежного содержания в соответствии с замещаемыми ими должностями за вычетом </w:t>
      </w:r>
      <w:r w:rsidRPr="00DC3A22">
        <w:rPr>
          <w:rFonts w:ascii="Times New Roman" w:hAnsi="Times New Roman" w:cs="Times New Roman"/>
          <w:bCs/>
          <w:sz w:val="24"/>
          <w:szCs w:val="24"/>
        </w:rPr>
        <w:t>фиксированной выплаты к страховой пенсии по старости либо за вычетом фиксированной выплаты к страховой пенсии по инвалидности</w:t>
      </w:r>
      <w:r w:rsidRPr="00DC3A22">
        <w:rPr>
          <w:rFonts w:ascii="Times New Roman" w:hAnsi="Times New Roman" w:cs="Times New Roman"/>
          <w:sz w:val="24"/>
          <w:szCs w:val="24"/>
        </w:rPr>
        <w:t xml:space="preserve">, установленных в соответствии с Федеральным </w:t>
      </w:r>
      <w:hyperlink r:id="rId20" w:history="1">
        <w:r w:rsidRPr="00DC3A22">
          <w:rPr>
            <w:rFonts w:ascii="Times New Roman" w:hAnsi="Times New Roman" w:cs="Times New Roman"/>
            <w:sz w:val="24"/>
            <w:szCs w:val="24"/>
          </w:rPr>
          <w:t>законом</w:t>
        </w:r>
      </w:hyperlink>
      <w:r w:rsidRPr="00DC3A22">
        <w:rPr>
          <w:rFonts w:ascii="Times New Roman" w:hAnsi="Times New Roman" w:cs="Times New Roman"/>
          <w:sz w:val="24"/>
          <w:szCs w:val="24"/>
        </w:rPr>
        <w:t xml:space="preserve">«О страховых пенсиях» (далее - </w:t>
      </w:r>
      <w:r w:rsidRPr="00DC3A22">
        <w:rPr>
          <w:rFonts w:ascii="Times New Roman" w:hAnsi="Times New Roman" w:cs="Times New Roman"/>
          <w:bCs/>
          <w:sz w:val="24"/>
          <w:szCs w:val="24"/>
        </w:rPr>
        <w:t>фиксированная выплата к страховой пенсии по старости (инвалидности))</w:t>
      </w:r>
      <w:r w:rsidRPr="00DC3A22">
        <w:rPr>
          <w:rFonts w:ascii="Times New Roman" w:hAnsi="Times New Roman" w:cs="Times New Roman"/>
          <w:sz w:val="24"/>
          <w:szCs w:val="24"/>
        </w:rPr>
        <w:t>, при стаже муниципальнойслужбы,продолжительность которого для назначения пенсии за выслугу лет в соответствующем году определяется согласно приложению №1 к настоящему Положению, или сверх указанного стажа.</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21.За каждый полный годсверх указанного стажа пенсия за выслугу лет увеличивается на 3 процента среднемесячного денежного содержания.</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22.Общая сумма пенсии за выслугу лет с учетом фиксированного базового размера страховой части страховой пенсии по старости (инвалидности) не может превышать 75 процентов среднемесячного денежного содержания муниципального служащего.</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23.Размер пенсии за выслугу лет муниципального служащего исчисляется из его среднемесячного денежного содержания за последние 12 полных месяцев замещения должности муниципальной службы, предшествующих дню ее прекращения либо дню достижения им возраста, дающего право на страховую пенсию по старости (инвалидности).</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24. При отсутствии 12 полных месяцев замещения должности муниципальной службы перед увольнением в связи с ликвидацией органов местного самоуправления </w:t>
      </w:r>
      <w:r w:rsidR="004024B7" w:rsidRPr="004024B7">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образованных в соответствии с </w:t>
      </w:r>
      <w:hyperlink r:id="rId21" w:history="1">
        <w:r w:rsidRPr="00DC3A22">
          <w:rPr>
            <w:rFonts w:ascii="Times New Roman" w:hAnsi="Times New Roman" w:cs="Times New Roman"/>
            <w:sz w:val="24"/>
            <w:szCs w:val="24"/>
          </w:rPr>
          <w:t>Уставом</w:t>
        </w:r>
      </w:hyperlink>
      <w:r w:rsidR="004024B7">
        <w:rPr>
          <w:rFonts w:ascii="Times New Roman" w:hAnsi="Times New Roman" w:cs="Times New Roman"/>
          <w:sz w:val="24"/>
          <w:szCs w:val="24"/>
        </w:rPr>
        <w:t xml:space="preserve"> Елнатского сельского поселения </w:t>
      </w:r>
      <w:r w:rsidRPr="00DC3A22">
        <w:rPr>
          <w:rFonts w:ascii="Times New Roman" w:hAnsi="Times New Roman" w:cs="Times New Roman"/>
          <w:sz w:val="24"/>
          <w:szCs w:val="24"/>
        </w:rPr>
        <w:t>Юрьевецкого муниципального района</w:t>
      </w:r>
      <w:r w:rsidR="004024B7">
        <w:rPr>
          <w:rFonts w:ascii="Times New Roman" w:hAnsi="Times New Roman" w:cs="Times New Roman"/>
          <w:sz w:val="24"/>
          <w:szCs w:val="24"/>
        </w:rPr>
        <w:t xml:space="preserve"> Ивановской области</w:t>
      </w:r>
      <w:r w:rsidRPr="00DC3A22">
        <w:rPr>
          <w:rFonts w:ascii="Times New Roman" w:hAnsi="Times New Roman" w:cs="Times New Roman"/>
          <w:sz w:val="24"/>
          <w:szCs w:val="24"/>
        </w:rPr>
        <w:t>, а также с сокращением штата муниципальных служащих, размер пенсии за выслугу лет исчисляется путем деления общей суммы среднемесячного денежного содержания, полученного муниципальным служащим за фактически отработанные полные месяцы, на количество этих месяцев.</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25. Размер среднемесячного денежного содержания, исходя из которого исчисляется пенсия за выслугу лет, не может превышать 2,3 должностного оклада, установленного муниципальному служащему на день прекращения им муниципальной службы либо на день достижения возраста, дающего право на страховую пенсию по старости (инвалидности). В случае оформления пенсии за выслугу лет муниципальным служащим в порядке, установленном </w:t>
      </w:r>
      <w:hyperlink w:anchor="P105" w:history="1">
        <w:r w:rsidRPr="00DC3A22">
          <w:rPr>
            <w:rFonts w:ascii="Times New Roman" w:hAnsi="Times New Roman" w:cs="Times New Roman"/>
            <w:sz w:val="24"/>
            <w:szCs w:val="24"/>
          </w:rPr>
          <w:t>подпунктом 3 пункта 7</w:t>
        </w:r>
      </w:hyperlink>
      <w:r w:rsidRPr="00DC3A22">
        <w:rPr>
          <w:rFonts w:ascii="Times New Roman" w:hAnsi="Times New Roman" w:cs="Times New Roman"/>
          <w:sz w:val="24"/>
          <w:szCs w:val="24"/>
        </w:rPr>
        <w:t xml:space="preserve"> настоящего Положения, размер среднемесячного денежного содержания, ограниченный 2,3 должностного оклада, не может быть менее 2,3 минимального должностного оклада, установленного для лиц, замещающих аналогичные должности муниципальной службы на момент обращения за назначением пенсии за выслугу лет.</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26.При этом в случае, если наименование должности, замещаемой муниципальным служащим, не соответствует Реестру должностей муниципальной службы </w:t>
      </w:r>
      <w:r w:rsidR="004024B7">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на момент возникновения права на пенсию за выслугу лет, для определения размера пенсии за выслугу лет соотнесение ранее замещаемой должности к должности, предусмотренной Реестром должностей муниципальной службы </w:t>
      </w:r>
      <w:r w:rsidR="004024B7">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устанавливается Главой </w:t>
      </w:r>
      <w:r w:rsidR="004024B7">
        <w:rPr>
          <w:rFonts w:ascii="Times New Roman" w:hAnsi="Times New Roman" w:cs="Times New Roman"/>
          <w:sz w:val="24"/>
          <w:szCs w:val="24"/>
        </w:rPr>
        <w:t xml:space="preserve">Елнатского сельского поселения </w:t>
      </w:r>
      <w:r w:rsidRPr="00DC3A22">
        <w:rPr>
          <w:rFonts w:ascii="Times New Roman" w:hAnsi="Times New Roman" w:cs="Times New Roman"/>
          <w:sz w:val="24"/>
          <w:szCs w:val="24"/>
        </w:rPr>
        <w:t>Юрьевецкого муниципального района</w:t>
      </w:r>
      <w:r w:rsidR="004024B7">
        <w:rPr>
          <w:rFonts w:ascii="Times New Roman" w:hAnsi="Times New Roman" w:cs="Times New Roman"/>
          <w:sz w:val="24"/>
          <w:szCs w:val="24"/>
        </w:rPr>
        <w:t xml:space="preserve"> Ивановской области</w:t>
      </w:r>
      <w:r w:rsidRPr="00DC3A22">
        <w:rPr>
          <w:rFonts w:ascii="Times New Roman" w:hAnsi="Times New Roman" w:cs="Times New Roman"/>
          <w:sz w:val="24"/>
          <w:szCs w:val="24"/>
        </w:rPr>
        <w:t>.</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27. При определении размера пенсии за выслугу лет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w:t>
      </w:r>
      <w:r w:rsidRPr="00DC3A22">
        <w:rPr>
          <w:rFonts w:ascii="Times New Roman" w:hAnsi="Times New Roman" w:cs="Times New Roman"/>
          <w:sz w:val="24"/>
          <w:szCs w:val="24"/>
        </w:rPr>
        <w:lastRenderedPageBreak/>
        <w:t>или наличием инвалидности I группы, а также суммы повышений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E05F16" w:rsidRPr="00DC3A22" w:rsidRDefault="00E05F16" w:rsidP="00E05F16">
      <w:pPr>
        <w:pStyle w:val="ConsPlusNormal"/>
        <w:rPr>
          <w:rFonts w:ascii="Times New Roman" w:hAnsi="Times New Roman" w:cs="Times New Roman"/>
          <w:sz w:val="24"/>
          <w:szCs w:val="24"/>
        </w:rPr>
      </w:pPr>
    </w:p>
    <w:p w:rsidR="00E05F16" w:rsidRPr="00A60A37" w:rsidRDefault="00E05F16" w:rsidP="00E05F16">
      <w:pPr>
        <w:pStyle w:val="ConsPlusNormal"/>
        <w:jc w:val="center"/>
        <w:rPr>
          <w:rFonts w:ascii="Times New Roman" w:hAnsi="Times New Roman" w:cs="Times New Roman"/>
          <w:b/>
          <w:sz w:val="24"/>
          <w:szCs w:val="24"/>
        </w:rPr>
      </w:pPr>
      <w:r w:rsidRPr="00A60A37">
        <w:rPr>
          <w:rFonts w:ascii="Times New Roman" w:hAnsi="Times New Roman" w:cs="Times New Roman"/>
          <w:b/>
          <w:sz w:val="24"/>
          <w:szCs w:val="24"/>
        </w:rPr>
        <w:t>Порядок назначения, перерасчета, выплаты и организации</w:t>
      </w:r>
    </w:p>
    <w:p w:rsidR="00E05F16" w:rsidRPr="00A60A37" w:rsidRDefault="00E05F16" w:rsidP="00E05F16">
      <w:pPr>
        <w:pStyle w:val="ConsPlusNormal"/>
        <w:jc w:val="center"/>
        <w:rPr>
          <w:rFonts w:ascii="Times New Roman" w:hAnsi="Times New Roman" w:cs="Times New Roman"/>
          <w:b/>
          <w:sz w:val="24"/>
          <w:szCs w:val="24"/>
        </w:rPr>
      </w:pPr>
      <w:r w:rsidRPr="00A60A37">
        <w:rPr>
          <w:rFonts w:ascii="Times New Roman" w:hAnsi="Times New Roman" w:cs="Times New Roman"/>
          <w:b/>
          <w:sz w:val="24"/>
          <w:szCs w:val="24"/>
        </w:rPr>
        <w:t>доставки пенсии, срок, с которого назначается,</w:t>
      </w:r>
    </w:p>
    <w:p w:rsidR="00E05F16" w:rsidRPr="00A60A37" w:rsidRDefault="00E05F16" w:rsidP="00E05F16">
      <w:pPr>
        <w:pStyle w:val="ConsPlusNormal"/>
        <w:jc w:val="center"/>
        <w:rPr>
          <w:rFonts w:ascii="Times New Roman" w:hAnsi="Times New Roman" w:cs="Times New Roman"/>
          <w:b/>
          <w:sz w:val="24"/>
          <w:szCs w:val="24"/>
        </w:rPr>
      </w:pPr>
      <w:r w:rsidRPr="00A60A37">
        <w:rPr>
          <w:rFonts w:ascii="Times New Roman" w:hAnsi="Times New Roman" w:cs="Times New Roman"/>
          <w:b/>
          <w:sz w:val="24"/>
          <w:szCs w:val="24"/>
        </w:rPr>
        <w:t>приостанавливается, возобновляется и прекращается выплата</w:t>
      </w:r>
    </w:p>
    <w:p w:rsidR="00E05F16" w:rsidRPr="00A60A37" w:rsidRDefault="00E05F16" w:rsidP="00E05F16">
      <w:pPr>
        <w:pStyle w:val="ConsPlusNormal"/>
        <w:jc w:val="center"/>
        <w:rPr>
          <w:rFonts w:ascii="Times New Roman" w:hAnsi="Times New Roman" w:cs="Times New Roman"/>
          <w:b/>
          <w:sz w:val="24"/>
          <w:szCs w:val="24"/>
        </w:rPr>
      </w:pPr>
      <w:r w:rsidRPr="00A60A37">
        <w:rPr>
          <w:rFonts w:ascii="Times New Roman" w:hAnsi="Times New Roman" w:cs="Times New Roman"/>
          <w:b/>
          <w:sz w:val="24"/>
          <w:szCs w:val="24"/>
        </w:rPr>
        <w:t>доплаты к пенсии (пенсии за выслугу лет)</w:t>
      </w:r>
    </w:p>
    <w:p w:rsidR="00E05F16" w:rsidRPr="00DC3A22" w:rsidRDefault="00E05F16" w:rsidP="00E05F16">
      <w:pPr>
        <w:pStyle w:val="ConsPlusNormal"/>
        <w:ind w:firstLine="540"/>
        <w:jc w:val="both"/>
        <w:rPr>
          <w:rFonts w:ascii="Times New Roman" w:hAnsi="Times New Roman" w:cs="Times New Roman"/>
          <w:sz w:val="24"/>
          <w:szCs w:val="24"/>
        </w:rPr>
      </w:pPr>
    </w:p>
    <w:p w:rsidR="00E05F16" w:rsidRPr="00DC3A22" w:rsidRDefault="000D17EA" w:rsidP="00E05F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w:t>
      </w:r>
      <w:r w:rsidR="00E05F16" w:rsidRPr="00DC3A22">
        <w:rPr>
          <w:rFonts w:ascii="Times New Roman" w:hAnsi="Times New Roman" w:cs="Times New Roman"/>
          <w:sz w:val="24"/>
          <w:szCs w:val="24"/>
        </w:rPr>
        <w:t>. Заявление о назначении доплаты к пенсии (пенсии за выслугу лет) (приложение № 2 к настоящему Положению) подается в Комиссию по подсчету и подтверждению стажа муниципальной службы для назначения пенсии за выслугу лет по муниципальному обеспечению и определения соответствия должностей, периоды службы (работы) в которых включаются в стаж муниципальной службы (далее - Комиссия).</w:t>
      </w:r>
    </w:p>
    <w:p w:rsidR="00E05F16" w:rsidRPr="00DC3A22" w:rsidRDefault="000D17EA" w:rsidP="00E05F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w:t>
      </w:r>
      <w:r w:rsidR="00E05F16" w:rsidRPr="00DC3A22">
        <w:rPr>
          <w:rFonts w:ascii="Times New Roman" w:hAnsi="Times New Roman" w:cs="Times New Roman"/>
          <w:sz w:val="24"/>
          <w:szCs w:val="24"/>
        </w:rPr>
        <w:t>. К заявлению о назначении доплаты к пенсии (пенсии за выслугу лет) прилагается согласие на обработку персональных данных (приложение № 3 к настоящему Положению) и документы, необходимые для назначения доплаты к пенсии (пенсии за выслугу лет), обязанность по представлению которых возложена на заявителя.</w:t>
      </w:r>
    </w:p>
    <w:p w:rsidR="00E05F16" w:rsidRPr="00B51179" w:rsidRDefault="000D17EA" w:rsidP="00E05F16">
      <w:pPr>
        <w:pStyle w:val="ConsPlusNormal"/>
        <w:ind w:firstLine="540"/>
        <w:jc w:val="both"/>
        <w:rPr>
          <w:rFonts w:ascii="Times New Roman" w:hAnsi="Times New Roman" w:cs="Times New Roman"/>
          <w:sz w:val="24"/>
          <w:szCs w:val="24"/>
          <w:u w:val="single"/>
        </w:rPr>
      </w:pPr>
      <w:r w:rsidRPr="00372F46">
        <w:rPr>
          <w:rFonts w:ascii="Times New Roman" w:hAnsi="Times New Roman" w:cs="Times New Roman"/>
          <w:sz w:val="24"/>
          <w:szCs w:val="24"/>
        </w:rPr>
        <w:t>30</w:t>
      </w:r>
      <w:r w:rsidR="00E05F16" w:rsidRPr="00372F46">
        <w:rPr>
          <w:rFonts w:ascii="Times New Roman" w:hAnsi="Times New Roman" w:cs="Times New Roman"/>
          <w:sz w:val="24"/>
          <w:szCs w:val="24"/>
        </w:rPr>
        <w:t>. Для назначения доплаты к пенсии выборным лицам, кроме заявления, требуются следующие документы</w:t>
      </w:r>
      <w:r w:rsidR="00E05F16" w:rsidRPr="00B51179">
        <w:rPr>
          <w:rFonts w:ascii="Times New Roman" w:hAnsi="Times New Roman" w:cs="Times New Roman"/>
          <w:sz w:val="24"/>
          <w:szCs w:val="24"/>
          <w:u w:val="single"/>
        </w:rPr>
        <w:t>:</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справка о размере ежемесячного денежного содержания для назначения </w:t>
      </w:r>
      <w:r w:rsidR="000D17EA">
        <w:rPr>
          <w:rFonts w:ascii="Times New Roman" w:hAnsi="Times New Roman" w:cs="Times New Roman"/>
          <w:sz w:val="24"/>
          <w:szCs w:val="24"/>
        </w:rPr>
        <w:t>доплаты к пенсии (приложение № 4</w:t>
      </w:r>
      <w:r w:rsidRPr="00DC3A22">
        <w:rPr>
          <w:rFonts w:ascii="Times New Roman" w:hAnsi="Times New Roman" w:cs="Times New Roman"/>
          <w:sz w:val="24"/>
          <w:szCs w:val="24"/>
        </w:rPr>
        <w:t xml:space="preserve"> к настоящему Положению);</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копия трудовой книжки, заверенная по последнему месту службы (работы) в день увольнения либо нотариально;</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справка о периодах муниципальной службы, учитываемых при исчислении стажа муниципальной службы для назначения пенсии за выслугу лет (приложе</w:t>
      </w:r>
      <w:r w:rsidR="000D17EA">
        <w:rPr>
          <w:rFonts w:ascii="Times New Roman" w:hAnsi="Times New Roman" w:cs="Times New Roman"/>
          <w:sz w:val="24"/>
          <w:szCs w:val="24"/>
        </w:rPr>
        <w:t>ние № 5</w:t>
      </w:r>
      <w:r w:rsidRPr="00DC3A22">
        <w:rPr>
          <w:rFonts w:ascii="Times New Roman" w:hAnsi="Times New Roman" w:cs="Times New Roman"/>
          <w:sz w:val="24"/>
          <w:szCs w:val="24"/>
        </w:rPr>
        <w:t xml:space="preserve"> к настоящему Положению);</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-справка (информация) органа, осуществляющего пенсионное обеспечение, о дате назначения страховой пенсии по старости (инвалидности), размере </w:t>
      </w:r>
      <w:r w:rsidRPr="00DC3A22">
        <w:rPr>
          <w:rFonts w:ascii="Times New Roman" w:hAnsi="Times New Roman" w:cs="Times New Roman"/>
          <w:bCs/>
          <w:sz w:val="24"/>
          <w:szCs w:val="24"/>
        </w:rPr>
        <w:t>фиксированной выплаты к страховой пенсии по старости либо фиксированной выплаты к страховой пенсии по инвалидности</w:t>
      </w:r>
      <w:r w:rsidRPr="00DC3A22">
        <w:rPr>
          <w:rFonts w:ascii="Times New Roman" w:hAnsi="Times New Roman" w:cs="Times New Roman"/>
          <w:sz w:val="24"/>
          <w:szCs w:val="24"/>
        </w:rPr>
        <w:t xml:space="preserve"> с указанием федерального закона, в соответствии с которым она назначена;</w:t>
      </w:r>
    </w:p>
    <w:p w:rsidR="00E05F16" w:rsidRPr="00372F46" w:rsidRDefault="000D17EA" w:rsidP="00E05F16">
      <w:pPr>
        <w:pStyle w:val="ConsPlusNormal"/>
        <w:ind w:firstLine="540"/>
        <w:jc w:val="both"/>
        <w:rPr>
          <w:rFonts w:ascii="Times New Roman" w:hAnsi="Times New Roman" w:cs="Times New Roman"/>
          <w:sz w:val="24"/>
          <w:szCs w:val="24"/>
        </w:rPr>
      </w:pPr>
      <w:r w:rsidRPr="00372F46">
        <w:rPr>
          <w:rFonts w:ascii="Times New Roman" w:hAnsi="Times New Roman" w:cs="Times New Roman"/>
          <w:sz w:val="24"/>
          <w:szCs w:val="24"/>
        </w:rPr>
        <w:t>31</w:t>
      </w:r>
      <w:r w:rsidR="00E05F16" w:rsidRPr="00372F46">
        <w:rPr>
          <w:rFonts w:ascii="Times New Roman" w:hAnsi="Times New Roman" w:cs="Times New Roman"/>
          <w:sz w:val="24"/>
          <w:szCs w:val="24"/>
        </w:rPr>
        <w:t>. Для назначения пенсии за выслугу летмуниципальным служащим, кроме заявления, требуются следующие документы:</w:t>
      </w:r>
    </w:p>
    <w:p w:rsidR="00E05F16" w:rsidRPr="00DC3A22" w:rsidRDefault="00E05F16" w:rsidP="00E05F16">
      <w:pPr>
        <w:pStyle w:val="ConsPlusNormal"/>
        <w:ind w:firstLine="540"/>
        <w:jc w:val="both"/>
        <w:rPr>
          <w:rFonts w:ascii="Times New Roman" w:hAnsi="Times New Roman" w:cs="Times New Roman"/>
          <w:sz w:val="24"/>
          <w:szCs w:val="24"/>
        </w:rPr>
      </w:pPr>
      <w:bookmarkStart w:id="7" w:name="P211"/>
      <w:bookmarkEnd w:id="7"/>
      <w:r w:rsidRPr="00DC3A22">
        <w:rPr>
          <w:rFonts w:ascii="Times New Roman" w:hAnsi="Times New Roman" w:cs="Times New Roman"/>
          <w:sz w:val="24"/>
          <w:szCs w:val="24"/>
        </w:rPr>
        <w:t>- справка о размере ежемесячного денежного содержания для назначения пенси</w:t>
      </w:r>
      <w:r w:rsidR="000D17EA">
        <w:rPr>
          <w:rFonts w:ascii="Times New Roman" w:hAnsi="Times New Roman" w:cs="Times New Roman"/>
          <w:sz w:val="24"/>
          <w:szCs w:val="24"/>
        </w:rPr>
        <w:t>и за выслугу лет (приложение № 4</w:t>
      </w:r>
      <w:r w:rsidRPr="00DC3A22">
        <w:rPr>
          <w:rFonts w:ascii="Times New Roman" w:hAnsi="Times New Roman" w:cs="Times New Roman"/>
          <w:sz w:val="24"/>
          <w:szCs w:val="24"/>
        </w:rPr>
        <w:t xml:space="preserve"> к настоящему Положению);</w:t>
      </w:r>
    </w:p>
    <w:p w:rsidR="00E05F16" w:rsidRPr="00DC3A22" w:rsidRDefault="00E05F16" w:rsidP="00E05F16">
      <w:pPr>
        <w:pStyle w:val="ConsPlusNormal"/>
        <w:ind w:firstLine="540"/>
        <w:jc w:val="both"/>
        <w:rPr>
          <w:rFonts w:ascii="Times New Roman" w:hAnsi="Times New Roman" w:cs="Times New Roman"/>
          <w:sz w:val="24"/>
          <w:szCs w:val="24"/>
        </w:rPr>
      </w:pPr>
      <w:bookmarkStart w:id="8" w:name="P212"/>
      <w:bookmarkEnd w:id="8"/>
      <w:r w:rsidRPr="00DC3A22">
        <w:rPr>
          <w:rFonts w:ascii="Times New Roman" w:hAnsi="Times New Roman" w:cs="Times New Roman"/>
          <w:sz w:val="24"/>
          <w:szCs w:val="24"/>
        </w:rPr>
        <w:t>- копия трудовой книжки, заверенная по последнему месту службы (работы) в день увольнения либо нотариально;</w:t>
      </w:r>
    </w:p>
    <w:p w:rsidR="00E05F16" w:rsidRPr="00DC3A22" w:rsidRDefault="00E05F16" w:rsidP="00E05F16">
      <w:pPr>
        <w:pStyle w:val="ConsPlusNormal"/>
        <w:ind w:firstLine="540"/>
        <w:jc w:val="both"/>
        <w:rPr>
          <w:rFonts w:ascii="Times New Roman" w:hAnsi="Times New Roman" w:cs="Times New Roman"/>
          <w:sz w:val="24"/>
          <w:szCs w:val="24"/>
        </w:rPr>
      </w:pPr>
      <w:bookmarkStart w:id="9" w:name="P216"/>
      <w:bookmarkEnd w:id="9"/>
      <w:r w:rsidRPr="00DC3A22">
        <w:rPr>
          <w:rFonts w:ascii="Times New Roman" w:hAnsi="Times New Roman" w:cs="Times New Roman"/>
          <w:sz w:val="24"/>
          <w:szCs w:val="24"/>
        </w:rPr>
        <w:t>- справка о периодах муниципальной службы, учитываемых при исчислении стажа муниципальной службы для назначения пенси</w:t>
      </w:r>
      <w:r w:rsidR="000D17EA">
        <w:rPr>
          <w:rFonts w:ascii="Times New Roman" w:hAnsi="Times New Roman" w:cs="Times New Roman"/>
          <w:sz w:val="24"/>
          <w:szCs w:val="24"/>
        </w:rPr>
        <w:t>и за выслугу лет (приложение № 5</w:t>
      </w:r>
      <w:r w:rsidRPr="00DC3A22">
        <w:rPr>
          <w:rFonts w:ascii="Times New Roman" w:hAnsi="Times New Roman" w:cs="Times New Roman"/>
          <w:sz w:val="24"/>
          <w:szCs w:val="24"/>
        </w:rPr>
        <w:t xml:space="preserve"> к настоящему Положению);</w:t>
      </w:r>
    </w:p>
    <w:p w:rsidR="00E05F16" w:rsidRPr="00DC3A22" w:rsidRDefault="00E05F16" w:rsidP="00E05F16">
      <w:pPr>
        <w:pStyle w:val="ConsPlusNormal"/>
        <w:ind w:firstLine="540"/>
        <w:jc w:val="both"/>
        <w:rPr>
          <w:rFonts w:ascii="Times New Roman" w:hAnsi="Times New Roman" w:cs="Times New Roman"/>
          <w:sz w:val="24"/>
          <w:szCs w:val="24"/>
        </w:rPr>
      </w:pPr>
      <w:bookmarkStart w:id="10" w:name="P217"/>
      <w:bookmarkEnd w:id="10"/>
      <w:r w:rsidRPr="00DC3A22">
        <w:rPr>
          <w:rFonts w:ascii="Times New Roman" w:hAnsi="Times New Roman" w:cs="Times New Roman"/>
          <w:sz w:val="24"/>
          <w:szCs w:val="24"/>
        </w:rPr>
        <w:t>- копия приказа (распоряжения) об увольнении, заверенная по месту выдачи;</w:t>
      </w:r>
    </w:p>
    <w:p w:rsidR="00E05F16" w:rsidRPr="00DC3A22" w:rsidRDefault="00E05F16" w:rsidP="00E05F16">
      <w:pPr>
        <w:pStyle w:val="ConsPlusNormal"/>
        <w:ind w:firstLine="540"/>
        <w:jc w:val="both"/>
        <w:rPr>
          <w:rFonts w:ascii="Times New Roman" w:hAnsi="Times New Roman" w:cs="Times New Roman"/>
          <w:sz w:val="24"/>
          <w:szCs w:val="24"/>
        </w:rPr>
      </w:pPr>
      <w:bookmarkStart w:id="11" w:name="P221"/>
      <w:bookmarkEnd w:id="11"/>
      <w:r w:rsidRPr="00DC3A22">
        <w:rPr>
          <w:rFonts w:ascii="Times New Roman" w:hAnsi="Times New Roman" w:cs="Times New Roman"/>
          <w:sz w:val="24"/>
          <w:szCs w:val="24"/>
        </w:rPr>
        <w:t xml:space="preserve">- справка о ежемесячном денежном содержании за последние 12 полных месяцев замещения должности муниципальной службы в органах местного самоуправления </w:t>
      </w:r>
      <w:r w:rsidR="00B51179">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предшествующих дню ее прекращения либо дню достижения возраста, дающего право на страховую пенсию по старости (инвалидности), предусмотренную Федеральным </w:t>
      </w:r>
      <w:hyperlink r:id="rId22" w:history="1">
        <w:r w:rsidRPr="00DC3A22">
          <w:rPr>
            <w:rFonts w:ascii="Times New Roman" w:hAnsi="Times New Roman" w:cs="Times New Roman"/>
            <w:sz w:val="24"/>
            <w:szCs w:val="24"/>
          </w:rPr>
          <w:t>законом</w:t>
        </w:r>
      </w:hyperlink>
      <w:r w:rsidRPr="00DC3A22">
        <w:rPr>
          <w:rFonts w:ascii="Times New Roman" w:hAnsi="Times New Roman" w:cs="Times New Roman"/>
          <w:sz w:val="24"/>
          <w:szCs w:val="24"/>
        </w:rPr>
        <w:t xml:space="preserve">«О страховых пенсиях» (приложение № </w:t>
      </w:r>
      <w:r w:rsidR="000D17EA">
        <w:rPr>
          <w:rFonts w:ascii="Times New Roman" w:hAnsi="Times New Roman" w:cs="Times New Roman"/>
          <w:sz w:val="24"/>
          <w:szCs w:val="24"/>
        </w:rPr>
        <w:t>6</w:t>
      </w:r>
      <w:r w:rsidRPr="00DC3A22">
        <w:rPr>
          <w:rFonts w:ascii="Times New Roman" w:hAnsi="Times New Roman" w:cs="Times New Roman"/>
          <w:sz w:val="24"/>
          <w:szCs w:val="24"/>
        </w:rPr>
        <w:t xml:space="preserve"> к настоящему Положению);</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справка (информация) органа, осуществляющего пенсионное обеспечение, о дате назначения страховой пенсии по старости (инвалидности), размере </w:t>
      </w:r>
      <w:r w:rsidRPr="00DC3A22">
        <w:rPr>
          <w:rFonts w:ascii="Times New Roman" w:hAnsi="Times New Roman" w:cs="Times New Roman"/>
          <w:bCs/>
          <w:sz w:val="24"/>
          <w:szCs w:val="24"/>
        </w:rPr>
        <w:t xml:space="preserve">фиксированной </w:t>
      </w:r>
      <w:r w:rsidRPr="00DC3A22">
        <w:rPr>
          <w:rFonts w:ascii="Times New Roman" w:hAnsi="Times New Roman" w:cs="Times New Roman"/>
          <w:bCs/>
          <w:sz w:val="24"/>
          <w:szCs w:val="24"/>
        </w:rPr>
        <w:lastRenderedPageBreak/>
        <w:t>выплаты к страховой пенсии по старости либо фиксированной выплаты к страховой пенсии по инвалидности</w:t>
      </w:r>
      <w:r w:rsidRPr="00DC3A22">
        <w:rPr>
          <w:rFonts w:ascii="Times New Roman" w:hAnsi="Times New Roman" w:cs="Times New Roman"/>
          <w:sz w:val="24"/>
          <w:szCs w:val="24"/>
        </w:rPr>
        <w:t xml:space="preserve"> с указанием федерального закона, в соответствии с которым она назначена;</w:t>
      </w:r>
    </w:p>
    <w:p w:rsidR="00E05F16" w:rsidRPr="00DC3A22" w:rsidRDefault="00E05F16" w:rsidP="00E05F16">
      <w:pPr>
        <w:pStyle w:val="ConsPlusNormal"/>
        <w:ind w:firstLine="540"/>
        <w:jc w:val="both"/>
        <w:rPr>
          <w:rFonts w:ascii="Times New Roman" w:hAnsi="Times New Roman" w:cs="Times New Roman"/>
          <w:sz w:val="24"/>
          <w:szCs w:val="24"/>
        </w:rPr>
      </w:pPr>
      <w:bookmarkStart w:id="12" w:name="P223"/>
      <w:bookmarkEnd w:id="12"/>
      <w:r w:rsidRPr="00DC3A22">
        <w:rPr>
          <w:rFonts w:ascii="Times New Roman" w:hAnsi="Times New Roman" w:cs="Times New Roman"/>
          <w:sz w:val="24"/>
          <w:szCs w:val="24"/>
        </w:rPr>
        <w:t>- копия военного билета, если имела место военная служба, заверенная по месту службы (работы) либо нотариально.</w:t>
      </w:r>
    </w:p>
    <w:p w:rsidR="00E05F16" w:rsidRPr="00DC3A22" w:rsidRDefault="000D17EA" w:rsidP="00E05F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w:t>
      </w:r>
      <w:r w:rsidR="00E05F16" w:rsidRPr="00DC3A22">
        <w:rPr>
          <w:rFonts w:ascii="Times New Roman" w:hAnsi="Times New Roman" w:cs="Times New Roman"/>
          <w:sz w:val="24"/>
          <w:szCs w:val="24"/>
        </w:rPr>
        <w:t>.Заявитель вправе представить, а Комиссия вправе рассмотреть дополнительные документы, подтверждающие стаж муниципальной службы для назначения пенсии за выслугу лет.</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3</w:t>
      </w:r>
      <w:r w:rsidR="000D17EA">
        <w:rPr>
          <w:rFonts w:ascii="Times New Roman" w:hAnsi="Times New Roman" w:cs="Times New Roman"/>
          <w:sz w:val="24"/>
          <w:szCs w:val="24"/>
        </w:rPr>
        <w:t>3</w:t>
      </w:r>
      <w:r w:rsidRPr="00DC3A22">
        <w:rPr>
          <w:rFonts w:ascii="Times New Roman" w:hAnsi="Times New Roman" w:cs="Times New Roman"/>
          <w:sz w:val="24"/>
          <w:szCs w:val="24"/>
        </w:rPr>
        <w:t>. Для назначения пенсии за выслугу лет лицам, ранее замещавшим руководящие должности в органах власти и управления, общественных организациях Юрьевецкого района, исполнявших функции муниципального управления района, требуются следующие документы:</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копия трудовой книжки с предъявлением оригинала;</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справка о периодах работы на руководящей должности, учитываемых при исчислении стажа, для назначения пенсии (доплаты к пенси</w:t>
      </w:r>
      <w:r w:rsidR="000D17EA">
        <w:rPr>
          <w:rFonts w:ascii="Times New Roman" w:hAnsi="Times New Roman" w:cs="Times New Roman"/>
          <w:sz w:val="24"/>
          <w:szCs w:val="24"/>
        </w:rPr>
        <w:t>и) за выслугу лет  (приложение 5</w:t>
      </w:r>
      <w:r w:rsidRPr="00DC3A22">
        <w:rPr>
          <w:rFonts w:ascii="Times New Roman" w:hAnsi="Times New Roman" w:cs="Times New Roman"/>
          <w:sz w:val="24"/>
          <w:szCs w:val="24"/>
        </w:rPr>
        <w:t>);</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справка (информация) органа, осуществляющего пенсионное обеспечение, о дате назначения страховой пенсии по старости (инвалидности), размере </w:t>
      </w:r>
      <w:r w:rsidRPr="00DC3A22">
        <w:rPr>
          <w:rFonts w:ascii="Times New Roman" w:hAnsi="Times New Roman" w:cs="Times New Roman"/>
          <w:bCs/>
          <w:sz w:val="24"/>
          <w:szCs w:val="24"/>
        </w:rPr>
        <w:t>фиксированной выплаты к страховой пенсии по старости либо фиксированной выплаты к страховой пенсии по инвалидности</w:t>
      </w:r>
      <w:r w:rsidRPr="00DC3A22">
        <w:rPr>
          <w:rFonts w:ascii="Times New Roman" w:hAnsi="Times New Roman" w:cs="Times New Roman"/>
          <w:sz w:val="24"/>
          <w:szCs w:val="24"/>
        </w:rPr>
        <w:t xml:space="preserve"> с указанием федерального закона, в соответствии с которым она назначена.</w:t>
      </w:r>
    </w:p>
    <w:p w:rsidR="00E05F16" w:rsidRPr="00DC3A22" w:rsidRDefault="000D17EA" w:rsidP="00E05F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w:t>
      </w:r>
      <w:r w:rsidR="00E05F16" w:rsidRPr="00DC3A22">
        <w:rPr>
          <w:rFonts w:ascii="Times New Roman" w:hAnsi="Times New Roman" w:cs="Times New Roman"/>
          <w:sz w:val="24"/>
          <w:szCs w:val="24"/>
        </w:rPr>
        <w:t>. Обязанность по представлению документов, указанных в 3</w:t>
      </w:r>
      <w:r>
        <w:rPr>
          <w:rFonts w:ascii="Times New Roman" w:hAnsi="Times New Roman" w:cs="Times New Roman"/>
          <w:sz w:val="24"/>
          <w:szCs w:val="24"/>
        </w:rPr>
        <w:t>3</w:t>
      </w:r>
      <w:r w:rsidR="00E05F16" w:rsidRPr="00DC3A22">
        <w:rPr>
          <w:rFonts w:ascii="Times New Roman" w:hAnsi="Times New Roman" w:cs="Times New Roman"/>
          <w:sz w:val="24"/>
          <w:szCs w:val="24"/>
        </w:rPr>
        <w:t xml:space="preserve"> пункте, возложена на заявителя, за исключением справки органа, осуществляющего пенсионное обеспечение, о дате назначения трудовой пенсии по старости (инвалидности), размере фиксированного базового размера страховой части трудовой пенсии по старости либо фиксированного базового размера трудовой пенсии по инвалидности с указанием федерального закона, в соответствии с которым она назначена. Данные сведения запрашиваются </w:t>
      </w:r>
      <w:r w:rsidR="004024B7">
        <w:rPr>
          <w:rFonts w:ascii="Times New Roman" w:hAnsi="Times New Roman" w:cs="Times New Roman"/>
          <w:sz w:val="24"/>
          <w:szCs w:val="24"/>
        </w:rPr>
        <w:t>А</w:t>
      </w:r>
      <w:r w:rsidR="00E05F16" w:rsidRPr="00DC3A22">
        <w:rPr>
          <w:rFonts w:ascii="Times New Roman" w:hAnsi="Times New Roman" w:cs="Times New Roman"/>
          <w:sz w:val="24"/>
          <w:szCs w:val="24"/>
        </w:rPr>
        <w:t xml:space="preserve">дминистрацией </w:t>
      </w:r>
      <w:r w:rsidR="00B51179">
        <w:rPr>
          <w:rFonts w:ascii="Times New Roman" w:hAnsi="Times New Roman" w:cs="Times New Roman"/>
          <w:sz w:val="24"/>
          <w:szCs w:val="24"/>
        </w:rPr>
        <w:t xml:space="preserve">Елнатского сельского поселения </w:t>
      </w:r>
      <w:r w:rsidR="00E05F16" w:rsidRPr="00DC3A22">
        <w:rPr>
          <w:rFonts w:ascii="Times New Roman" w:hAnsi="Times New Roman" w:cs="Times New Roman"/>
          <w:sz w:val="24"/>
          <w:szCs w:val="24"/>
        </w:rPr>
        <w:t>Юрьевецкого муниципального района, в порядке межведомственного информационного взаимодействия у территориальных органов Пенсионного фонда Российской Федерации. Заявитель вправе представить указанную справку по собственной инициативе.</w:t>
      </w:r>
    </w:p>
    <w:p w:rsidR="00E05F16" w:rsidRPr="00DC3A22" w:rsidRDefault="000D17EA" w:rsidP="00E05F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w:t>
      </w:r>
      <w:r w:rsidR="00E05F16" w:rsidRPr="00DC3A22">
        <w:rPr>
          <w:rFonts w:ascii="Times New Roman" w:hAnsi="Times New Roman" w:cs="Times New Roman"/>
          <w:sz w:val="24"/>
          <w:szCs w:val="24"/>
        </w:rPr>
        <w:t xml:space="preserve">. Заявление о назначении пенсии за выслугу лет регистрируется в </w:t>
      </w:r>
      <w:r w:rsidR="00B51179">
        <w:rPr>
          <w:rFonts w:ascii="Times New Roman" w:hAnsi="Times New Roman" w:cs="Times New Roman"/>
          <w:sz w:val="24"/>
          <w:szCs w:val="24"/>
        </w:rPr>
        <w:t>администрации Елнатского сельского поселения</w:t>
      </w:r>
      <w:r w:rsidR="004024B7">
        <w:rPr>
          <w:rFonts w:ascii="Times New Roman" w:hAnsi="Times New Roman" w:cs="Times New Roman"/>
          <w:sz w:val="24"/>
          <w:szCs w:val="24"/>
        </w:rPr>
        <w:t xml:space="preserve"> Юрьевецкого муниципального района Ивановской области</w:t>
      </w:r>
      <w:r w:rsidR="00B51179">
        <w:rPr>
          <w:rFonts w:ascii="Times New Roman" w:hAnsi="Times New Roman" w:cs="Times New Roman"/>
          <w:sz w:val="24"/>
          <w:szCs w:val="24"/>
        </w:rPr>
        <w:t xml:space="preserve"> (далее –Администрация)</w:t>
      </w:r>
      <w:r w:rsidR="00E05F16" w:rsidRPr="00DC3A22">
        <w:rPr>
          <w:rFonts w:ascii="Times New Roman" w:hAnsi="Times New Roman" w:cs="Times New Roman"/>
          <w:sz w:val="24"/>
          <w:szCs w:val="24"/>
        </w:rPr>
        <w:t>, в день подачи заявления (получения его по почте).</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3</w:t>
      </w:r>
      <w:r w:rsidR="000D17EA">
        <w:rPr>
          <w:rFonts w:ascii="Times New Roman" w:hAnsi="Times New Roman" w:cs="Times New Roman"/>
          <w:sz w:val="24"/>
          <w:szCs w:val="24"/>
        </w:rPr>
        <w:t>6</w:t>
      </w:r>
      <w:r w:rsidRPr="00DC3A22">
        <w:rPr>
          <w:rFonts w:ascii="Times New Roman" w:hAnsi="Times New Roman" w:cs="Times New Roman"/>
          <w:sz w:val="24"/>
          <w:szCs w:val="24"/>
        </w:rPr>
        <w:t>. Документы, необходимые для назначения пенсии за выслугу лет, обязанность по представлению которых возложена</w:t>
      </w:r>
      <w:r w:rsidR="00B51179">
        <w:rPr>
          <w:rFonts w:ascii="Times New Roman" w:hAnsi="Times New Roman" w:cs="Times New Roman"/>
          <w:sz w:val="24"/>
          <w:szCs w:val="24"/>
        </w:rPr>
        <w:t xml:space="preserve"> на заявителя, представляются в Администрацию   </w:t>
      </w:r>
      <w:r w:rsidRPr="00DC3A22">
        <w:rPr>
          <w:rFonts w:ascii="Times New Roman" w:hAnsi="Times New Roman" w:cs="Times New Roman"/>
          <w:sz w:val="24"/>
          <w:szCs w:val="24"/>
        </w:rPr>
        <w:t>в течение одного месяца со дня подачи заявления (получения его по почте).</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3</w:t>
      </w:r>
      <w:r w:rsidR="000D17EA">
        <w:rPr>
          <w:rFonts w:ascii="Times New Roman" w:hAnsi="Times New Roman" w:cs="Times New Roman"/>
          <w:sz w:val="24"/>
          <w:szCs w:val="24"/>
        </w:rPr>
        <w:t>7</w:t>
      </w:r>
      <w:r w:rsidRPr="00DC3A22">
        <w:rPr>
          <w:rFonts w:ascii="Times New Roman" w:hAnsi="Times New Roman" w:cs="Times New Roman"/>
          <w:sz w:val="24"/>
          <w:szCs w:val="24"/>
        </w:rPr>
        <w:t xml:space="preserve">. Если такие документы будут представлены в </w:t>
      </w:r>
      <w:r w:rsidR="00B51179">
        <w:rPr>
          <w:rFonts w:ascii="Times New Roman" w:hAnsi="Times New Roman" w:cs="Times New Roman"/>
          <w:sz w:val="24"/>
          <w:szCs w:val="24"/>
        </w:rPr>
        <w:t>Администрацию</w:t>
      </w:r>
      <w:r w:rsidRPr="00DC3A22">
        <w:rPr>
          <w:rFonts w:ascii="Times New Roman" w:hAnsi="Times New Roman" w:cs="Times New Roman"/>
          <w:sz w:val="24"/>
          <w:szCs w:val="24"/>
        </w:rPr>
        <w:t xml:space="preserve"> в течение одного месяца со дня регистрации заявления (получения его по почте) о назначении пенсии за выслугу лет, то днем обращения за пенсией за выслугу лет считается день регистрации заявления о назначении пенсии за выслугу лет.</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3</w:t>
      </w:r>
      <w:r w:rsidR="000D17EA">
        <w:rPr>
          <w:rFonts w:ascii="Times New Roman" w:hAnsi="Times New Roman" w:cs="Times New Roman"/>
          <w:sz w:val="24"/>
          <w:szCs w:val="24"/>
        </w:rPr>
        <w:t>8</w:t>
      </w:r>
      <w:r w:rsidRPr="00DC3A22">
        <w:rPr>
          <w:rFonts w:ascii="Times New Roman" w:hAnsi="Times New Roman" w:cs="Times New Roman"/>
          <w:sz w:val="24"/>
          <w:szCs w:val="24"/>
        </w:rPr>
        <w:t>. В случае непредставления, в указанный срок, со дня регистрации заявления о назначении пенсии за выслугу лет документов на назначение пенсии за выслугу лет, обязанность по представлению которых возложена на заявителя,</w:t>
      </w:r>
      <w:r w:rsidR="00E3236D">
        <w:rPr>
          <w:rFonts w:ascii="Times New Roman" w:hAnsi="Times New Roman" w:cs="Times New Roman"/>
          <w:sz w:val="24"/>
          <w:szCs w:val="24"/>
        </w:rPr>
        <w:t xml:space="preserve"> Администрация </w:t>
      </w:r>
      <w:r w:rsidRPr="00DC3A22">
        <w:rPr>
          <w:rFonts w:ascii="Times New Roman" w:hAnsi="Times New Roman" w:cs="Times New Roman"/>
          <w:sz w:val="24"/>
          <w:szCs w:val="24"/>
        </w:rPr>
        <w:t xml:space="preserve"> в течение 5 рабочих дней возвращает заявление заявителю. Возврат заявления и приложенных к нему документов осуществляется способом, позволяющим подтвердить факт и дату возврата.</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3</w:t>
      </w:r>
      <w:r w:rsidR="000D17EA">
        <w:rPr>
          <w:rFonts w:ascii="Times New Roman" w:hAnsi="Times New Roman" w:cs="Times New Roman"/>
          <w:sz w:val="24"/>
          <w:szCs w:val="24"/>
        </w:rPr>
        <w:t>9</w:t>
      </w:r>
      <w:r w:rsidRPr="00DC3A22">
        <w:rPr>
          <w:rFonts w:ascii="Times New Roman" w:hAnsi="Times New Roman" w:cs="Times New Roman"/>
          <w:sz w:val="24"/>
          <w:szCs w:val="24"/>
        </w:rPr>
        <w:t>. В случае если муниципальный служащий подал заявление о включении в стаж муниципальной службы для назначения пенсии за выслугу лет иных периодов службы (работы) в соответствии со статьей 6 Закона Ивановской области от 23.06.2008 № 72-ОЗ «О муниципальной службе в Ивановской области», то заявление о назначении пенсии за выслугу лет подается в Комиссию только после подписания Главой</w:t>
      </w:r>
      <w:r w:rsidR="00E3236D">
        <w:rPr>
          <w:rFonts w:ascii="Times New Roman" w:hAnsi="Times New Roman" w:cs="Times New Roman"/>
          <w:sz w:val="24"/>
          <w:szCs w:val="24"/>
        </w:rPr>
        <w:t xml:space="preserve"> Елнатского сельского </w:t>
      </w:r>
      <w:r w:rsidR="00E3236D">
        <w:rPr>
          <w:rFonts w:ascii="Times New Roman" w:hAnsi="Times New Roman" w:cs="Times New Roman"/>
          <w:sz w:val="24"/>
          <w:szCs w:val="24"/>
        </w:rPr>
        <w:lastRenderedPageBreak/>
        <w:t>поселения</w:t>
      </w:r>
      <w:r w:rsidRPr="00DC3A22">
        <w:rPr>
          <w:rFonts w:ascii="Times New Roman" w:hAnsi="Times New Roman" w:cs="Times New Roman"/>
          <w:sz w:val="24"/>
          <w:szCs w:val="24"/>
        </w:rPr>
        <w:t xml:space="preserve"> Юрьевецкого муниципального района</w:t>
      </w:r>
      <w:r w:rsidR="004024B7">
        <w:rPr>
          <w:rFonts w:ascii="Times New Roman" w:hAnsi="Times New Roman" w:cs="Times New Roman"/>
          <w:sz w:val="24"/>
          <w:szCs w:val="24"/>
        </w:rPr>
        <w:t xml:space="preserve"> Ивановской области</w:t>
      </w:r>
      <w:r w:rsidRPr="00DC3A22">
        <w:rPr>
          <w:rFonts w:ascii="Times New Roman" w:hAnsi="Times New Roman" w:cs="Times New Roman"/>
          <w:sz w:val="24"/>
          <w:szCs w:val="24"/>
        </w:rPr>
        <w:t xml:space="preserve"> распоряжения овключении в стаж муниципальной службы для назначения пенсии за выслугу лет по пенсионному обеспечению иных периодов службы (работы) либо после возвращения комплекта документов заявителю.</w:t>
      </w:r>
    </w:p>
    <w:p w:rsidR="00E05F16" w:rsidRPr="00DC3A22" w:rsidRDefault="000D17EA" w:rsidP="00E05F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40</w:t>
      </w:r>
      <w:r w:rsidR="00E05F16" w:rsidRPr="00DC3A22">
        <w:rPr>
          <w:rFonts w:ascii="Times New Roman" w:hAnsi="Times New Roman" w:cs="Times New Roman"/>
          <w:sz w:val="24"/>
          <w:szCs w:val="24"/>
        </w:rPr>
        <w:t xml:space="preserve">. </w:t>
      </w:r>
      <w:r w:rsidR="00E3236D">
        <w:rPr>
          <w:rFonts w:ascii="Times New Roman" w:hAnsi="Times New Roman" w:cs="Times New Roman"/>
          <w:sz w:val="24"/>
          <w:szCs w:val="24"/>
        </w:rPr>
        <w:t>Администрация</w:t>
      </w:r>
      <w:r w:rsidR="00E05F16" w:rsidRPr="00DC3A22">
        <w:rPr>
          <w:rFonts w:ascii="Times New Roman" w:hAnsi="Times New Roman" w:cs="Times New Roman"/>
          <w:sz w:val="24"/>
          <w:szCs w:val="24"/>
        </w:rPr>
        <w:t xml:space="preserve"> в месячный срок со дня получения полного комплекта необходимых документов для назначения пенсии за выслугу лет</w:t>
      </w:r>
      <w:r>
        <w:rPr>
          <w:rFonts w:ascii="Times New Roman" w:hAnsi="Times New Roman" w:cs="Times New Roman"/>
          <w:sz w:val="24"/>
          <w:szCs w:val="24"/>
        </w:rPr>
        <w:t xml:space="preserve"> </w:t>
      </w:r>
      <w:r w:rsidR="00E05F16" w:rsidRPr="00DC3A22">
        <w:rPr>
          <w:rFonts w:ascii="Times New Roman" w:hAnsi="Times New Roman" w:cs="Times New Roman"/>
          <w:sz w:val="24"/>
          <w:szCs w:val="24"/>
        </w:rPr>
        <w:t>осуществляет их проверку и готовит на рассмотрение Комиссии.</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w:t>
      </w:r>
      <w:r w:rsidR="000D17EA">
        <w:rPr>
          <w:rFonts w:ascii="Times New Roman" w:hAnsi="Times New Roman" w:cs="Times New Roman"/>
          <w:sz w:val="24"/>
          <w:szCs w:val="24"/>
        </w:rPr>
        <w:t>1</w:t>
      </w:r>
      <w:r w:rsidRPr="00DC3A22">
        <w:rPr>
          <w:rFonts w:ascii="Times New Roman" w:hAnsi="Times New Roman" w:cs="Times New Roman"/>
          <w:sz w:val="24"/>
          <w:szCs w:val="24"/>
        </w:rPr>
        <w:t xml:space="preserve">. Решение о назначении пенсии за выслугу лет принимает Комиссия. Срок принятия Комиссией решения о назначении пенсии за выслугу лет не должен превышать 3 месяцев со дня регистрации заявления о назначении пенсии за выслугу лет в </w:t>
      </w:r>
      <w:r w:rsidR="00E3236D">
        <w:rPr>
          <w:rFonts w:ascii="Times New Roman" w:hAnsi="Times New Roman" w:cs="Times New Roman"/>
          <w:sz w:val="24"/>
          <w:szCs w:val="24"/>
        </w:rPr>
        <w:t>Администрации</w:t>
      </w:r>
      <w:r w:rsidRPr="00DC3A22">
        <w:rPr>
          <w:rFonts w:ascii="Times New Roman" w:hAnsi="Times New Roman" w:cs="Times New Roman"/>
          <w:sz w:val="24"/>
          <w:szCs w:val="24"/>
        </w:rPr>
        <w:t xml:space="preserve">. </w:t>
      </w:r>
      <w:r w:rsidR="00E3236D">
        <w:rPr>
          <w:rFonts w:ascii="Times New Roman" w:hAnsi="Times New Roman" w:cs="Times New Roman"/>
          <w:sz w:val="24"/>
          <w:szCs w:val="24"/>
        </w:rPr>
        <w:t>Администрация</w:t>
      </w:r>
      <w:r w:rsidRPr="00DC3A22">
        <w:rPr>
          <w:rFonts w:ascii="Times New Roman" w:hAnsi="Times New Roman" w:cs="Times New Roman"/>
          <w:sz w:val="24"/>
          <w:szCs w:val="24"/>
        </w:rPr>
        <w:t xml:space="preserve"> в 10-дневный срок со дня принятия Комиссией решения оформляет распоряжение Администрации</w:t>
      </w:r>
      <w:r w:rsidR="00E3236D">
        <w:rPr>
          <w:rFonts w:ascii="Times New Roman" w:hAnsi="Times New Roman" w:cs="Times New Roman"/>
          <w:sz w:val="24"/>
          <w:szCs w:val="24"/>
        </w:rPr>
        <w:t xml:space="preserve"> Елнатского сельского поселения</w:t>
      </w:r>
      <w:r w:rsidRPr="00DC3A22">
        <w:rPr>
          <w:rFonts w:ascii="Times New Roman" w:hAnsi="Times New Roman" w:cs="Times New Roman"/>
          <w:sz w:val="24"/>
          <w:szCs w:val="24"/>
        </w:rPr>
        <w:t xml:space="preserve"> Юрьевецкого муниципального района о назначении пенсии за выслугу лет.</w:t>
      </w:r>
    </w:p>
    <w:p w:rsidR="00E05F16" w:rsidRPr="00DC3A22" w:rsidRDefault="00E3236D" w:rsidP="00E05F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0D17EA">
        <w:rPr>
          <w:rFonts w:ascii="Times New Roman" w:hAnsi="Times New Roman" w:cs="Times New Roman"/>
          <w:sz w:val="24"/>
          <w:szCs w:val="24"/>
        </w:rPr>
        <w:t>2</w:t>
      </w:r>
      <w:r>
        <w:rPr>
          <w:rFonts w:ascii="Times New Roman" w:hAnsi="Times New Roman" w:cs="Times New Roman"/>
          <w:sz w:val="24"/>
          <w:szCs w:val="24"/>
        </w:rPr>
        <w:t>.Бухгалтерия администрации Елнатского сельского поселения, осуществляющая</w:t>
      </w:r>
      <w:r w:rsidR="00E05F16" w:rsidRPr="00DC3A22">
        <w:rPr>
          <w:rFonts w:ascii="Times New Roman" w:hAnsi="Times New Roman" w:cs="Times New Roman"/>
          <w:sz w:val="24"/>
          <w:szCs w:val="24"/>
        </w:rPr>
        <w:t xml:space="preserve"> назначение и выплату пенсии за выслугу лет, вправе требовать от физических лиц, а также от всех органов и организаций независимо от форм собственности предоставления документов, необходимых для назначения и выплаты пенсии за выслугу лет, а также проверять обоснованность их выдачи в соответствии с законодательством.</w:t>
      </w:r>
    </w:p>
    <w:p w:rsidR="00E05F16" w:rsidRPr="00DC3A22" w:rsidRDefault="000D17EA" w:rsidP="00E05F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w:t>
      </w:r>
      <w:r w:rsidR="00E05F16" w:rsidRPr="00DC3A22">
        <w:rPr>
          <w:rFonts w:ascii="Times New Roman" w:hAnsi="Times New Roman" w:cs="Times New Roman"/>
          <w:sz w:val="24"/>
          <w:szCs w:val="24"/>
        </w:rPr>
        <w:t>. Обращение за назначением пенсии за выслугу лет (перерасчетом ее размера) осуществляется в любое время после возникновения права на данную пенсию (перерасчет ее размера) без ограничения каким-либо сроком.</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w:t>
      </w:r>
      <w:r w:rsidR="000D17EA">
        <w:rPr>
          <w:rFonts w:ascii="Times New Roman" w:hAnsi="Times New Roman" w:cs="Times New Roman"/>
          <w:sz w:val="24"/>
          <w:szCs w:val="24"/>
        </w:rPr>
        <w:t>4</w:t>
      </w:r>
      <w:r w:rsidRPr="00DC3A22">
        <w:rPr>
          <w:rFonts w:ascii="Times New Roman" w:hAnsi="Times New Roman" w:cs="Times New Roman"/>
          <w:sz w:val="24"/>
          <w:szCs w:val="24"/>
        </w:rPr>
        <w:t>. Среднемесячное денежное содержание, исходя из которого исчисляется размер пенсии за выслугу лет, определяется путем деления полученной суммы денежного содержания за 12 полных месяцев на 12.</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w:t>
      </w:r>
      <w:r w:rsidR="000D17EA">
        <w:rPr>
          <w:rFonts w:ascii="Times New Roman" w:hAnsi="Times New Roman" w:cs="Times New Roman"/>
          <w:sz w:val="24"/>
          <w:szCs w:val="24"/>
        </w:rPr>
        <w:t>5</w:t>
      </w:r>
      <w:r w:rsidRPr="00DC3A22">
        <w:rPr>
          <w:rFonts w:ascii="Times New Roman" w:hAnsi="Times New Roman" w:cs="Times New Roman"/>
          <w:sz w:val="24"/>
          <w:szCs w:val="24"/>
        </w:rPr>
        <w:t>. 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Российской Федерации освобождалось от исполнения должностных обязанностей с сохранением среднемесячного заработка. В этом случае суммы полученного пособия по временной нетрудоспособности и выплаченного среднемесячного заработка не включаются в среднемесячное денежное содержание, исходя</w:t>
      </w:r>
      <w:r w:rsidR="00E3236D">
        <w:rPr>
          <w:rFonts w:ascii="Times New Roman" w:hAnsi="Times New Roman" w:cs="Times New Roman"/>
          <w:sz w:val="24"/>
          <w:szCs w:val="24"/>
        </w:rPr>
        <w:t>,</w:t>
      </w:r>
      <w:r w:rsidRPr="00DC3A22">
        <w:rPr>
          <w:rFonts w:ascii="Times New Roman" w:hAnsi="Times New Roman" w:cs="Times New Roman"/>
          <w:sz w:val="24"/>
          <w:szCs w:val="24"/>
        </w:rPr>
        <w:t xml:space="preserve"> из которого исчисляется размер пенсии за выслугу лет. При этом среднемесячное денежное содержание определяется путем деления полученной суммы денежного содержания в расчетном периоде на фактически проработанные в этом периоде дни и умножается на 21.</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w:t>
      </w:r>
      <w:r w:rsidR="000D17EA">
        <w:rPr>
          <w:rFonts w:ascii="Times New Roman" w:hAnsi="Times New Roman" w:cs="Times New Roman"/>
          <w:sz w:val="24"/>
          <w:szCs w:val="24"/>
        </w:rPr>
        <w:t>6</w:t>
      </w:r>
      <w:r w:rsidRPr="00DC3A22">
        <w:rPr>
          <w:rFonts w:ascii="Times New Roman" w:hAnsi="Times New Roman" w:cs="Times New Roman"/>
          <w:sz w:val="24"/>
          <w:szCs w:val="24"/>
        </w:rPr>
        <w:t xml:space="preserve">. При отсутствии 12 полных месяцев замещения должности муниципальной службы перед увольнением в связи с ликвидацией органов местного самоуправления, образованных в соответствии с </w:t>
      </w:r>
      <w:hyperlink r:id="rId23" w:history="1">
        <w:r w:rsidRPr="00DC3A22">
          <w:rPr>
            <w:rFonts w:ascii="Times New Roman" w:hAnsi="Times New Roman" w:cs="Times New Roman"/>
            <w:sz w:val="24"/>
            <w:szCs w:val="24"/>
          </w:rPr>
          <w:t>Уставом</w:t>
        </w:r>
      </w:hyperlink>
      <w:r w:rsidR="00E3236D">
        <w:rPr>
          <w:rFonts w:ascii="Times New Roman" w:hAnsi="Times New Roman" w:cs="Times New Roman"/>
          <w:sz w:val="24"/>
          <w:szCs w:val="24"/>
        </w:rPr>
        <w:t xml:space="preserve">Елнатского сельского поселения </w:t>
      </w:r>
      <w:r w:rsidRPr="00DC3A22">
        <w:rPr>
          <w:rFonts w:ascii="Times New Roman" w:hAnsi="Times New Roman" w:cs="Times New Roman"/>
          <w:sz w:val="24"/>
          <w:szCs w:val="24"/>
        </w:rPr>
        <w:t xml:space="preserve">Юрьевецкого муниципального района и законами Ивановской области, а также с сокращением штата муниципальных служащих в органах местного самоуправления, размер пенсии за выслугу лет исчисляется путем деления общей суммы денежного содержания за фактически проработанные полные месяцы муниципальной службы в органах местного самоуправления </w:t>
      </w:r>
      <w:r w:rsidR="00E3236D">
        <w:rPr>
          <w:rFonts w:ascii="Times New Roman" w:hAnsi="Times New Roman" w:cs="Times New Roman"/>
          <w:sz w:val="24"/>
          <w:szCs w:val="24"/>
        </w:rPr>
        <w:t xml:space="preserve">Елнатского сельского поселения </w:t>
      </w:r>
      <w:r w:rsidRPr="00DC3A22">
        <w:rPr>
          <w:rFonts w:ascii="Times New Roman" w:hAnsi="Times New Roman" w:cs="Times New Roman"/>
          <w:sz w:val="24"/>
          <w:szCs w:val="24"/>
        </w:rPr>
        <w:t>Юрьевецкого муниципального района на количество этих месяцев.</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w:t>
      </w:r>
      <w:r w:rsidR="000D17EA">
        <w:rPr>
          <w:rFonts w:ascii="Times New Roman" w:hAnsi="Times New Roman" w:cs="Times New Roman"/>
          <w:sz w:val="24"/>
          <w:szCs w:val="24"/>
        </w:rPr>
        <w:t>7</w:t>
      </w:r>
      <w:r w:rsidRPr="00DC3A22">
        <w:rPr>
          <w:rFonts w:ascii="Times New Roman" w:hAnsi="Times New Roman" w:cs="Times New Roman"/>
          <w:sz w:val="24"/>
          <w:szCs w:val="24"/>
        </w:rPr>
        <w:t>. По заявлению муниципального служащего из числа полных месяцев, за которые определяется среднемесячное денежное содержание, могут исключаться месяцы, когда вышеуказанное лицо находилось в отпуске без сохранения денежного содержания, отпуске по уходу за ребенком и отпуске в связи с усыновлением. При этом исключенные месяцы должны заменяться другими, непосредственно предшествующими исключенному периоду.</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w:t>
      </w:r>
      <w:r w:rsidR="000D17EA">
        <w:rPr>
          <w:rFonts w:ascii="Times New Roman" w:hAnsi="Times New Roman" w:cs="Times New Roman"/>
          <w:sz w:val="24"/>
          <w:szCs w:val="24"/>
        </w:rPr>
        <w:t>8</w:t>
      </w:r>
      <w:r w:rsidRPr="00DC3A22">
        <w:rPr>
          <w:rFonts w:ascii="Times New Roman" w:hAnsi="Times New Roman" w:cs="Times New Roman"/>
          <w:sz w:val="24"/>
          <w:szCs w:val="24"/>
        </w:rPr>
        <w:t xml:space="preserve">. Если в расчетный период произошло повышение (увеличение) в централизованном порядке денежного содержания, среднемесячное денежное содержание рассчитывается за весь расчетный период с учетом повышения (увеличения) денежного </w:t>
      </w:r>
      <w:r w:rsidRPr="00DC3A22">
        <w:rPr>
          <w:rFonts w:ascii="Times New Roman" w:hAnsi="Times New Roman" w:cs="Times New Roman"/>
          <w:sz w:val="24"/>
          <w:szCs w:val="24"/>
        </w:rPr>
        <w:lastRenderedPageBreak/>
        <w:t>содержания.</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w:t>
      </w:r>
      <w:r w:rsidR="000D17EA">
        <w:rPr>
          <w:rFonts w:ascii="Times New Roman" w:hAnsi="Times New Roman" w:cs="Times New Roman"/>
          <w:sz w:val="24"/>
          <w:szCs w:val="24"/>
        </w:rPr>
        <w:t>9</w:t>
      </w:r>
      <w:r w:rsidRPr="00DC3A22">
        <w:rPr>
          <w:rFonts w:ascii="Times New Roman" w:hAnsi="Times New Roman" w:cs="Times New Roman"/>
          <w:sz w:val="24"/>
          <w:szCs w:val="24"/>
        </w:rPr>
        <w:t>. В случае изменения фиксированного базового размера страховой  пенсии по старости (инвалидности) производится перерасчет пенсии за выслугу лет.</w:t>
      </w:r>
    </w:p>
    <w:p w:rsidR="00E05F16" w:rsidRPr="00DC3A22" w:rsidRDefault="000D17EA" w:rsidP="00E05F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50</w:t>
      </w:r>
      <w:r w:rsidR="00E05F16" w:rsidRPr="00DC3A22">
        <w:rPr>
          <w:rFonts w:ascii="Times New Roman" w:hAnsi="Times New Roman" w:cs="Times New Roman"/>
          <w:sz w:val="24"/>
          <w:szCs w:val="24"/>
        </w:rPr>
        <w:t xml:space="preserve">. Пенсия за выслугу лет выплачивается ежемесячно путем перечисления денежных средств после 20 числа текущего месяца в кредитной организации. </w:t>
      </w:r>
    </w:p>
    <w:p w:rsidR="00E05F16" w:rsidRPr="00DC3A22" w:rsidRDefault="000D17EA" w:rsidP="00E05F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w:t>
      </w:r>
      <w:r w:rsidR="00E05F16" w:rsidRPr="00DC3A22">
        <w:rPr>
          <w:rFonts w:ascii="Times New Roman" w:hAnsi="Times New Roman" w:cs="Times New Roman"/>
          <w:sz w:val="24"/>
          <w:szCs w:val="24"/>
        </w:rPr>
        <w:t xml:space="preserve">. Выплата пенсии за выслугу лет (доплата к пенсии), в том числе в период нахождения пенсионера в государственном или муниципальном стационарном (полустационарном) учреждении социального обслуживания, ее доставка и удержания из нее производятся в порядке, предусмотренном для выплаты, доставки и удержаний из пенсии, назначаемой в соответствии с Федеральным </w:t>
      </w:r>
      <w:hyperlink r:id="rId24" w:history="1">
        <w:r w:rsidR="00E05F16" w:rsidRPr="00DC3A22">
          <w:rPr>
            <w:rFonts w:ascii="Times New Roman" w:hAnsi="Times New Roman" w:cs="Times New Roman"/>
            <w:sz w:val="24"/>
            <w:szCs w:val="24"/>
          </w:rPr>
          <w:t>закон</w:t>
        </w:r>
      </w:hyperlink>
      <w:r w:rsidR="00E05F16" w:rsidRPr="00DC3A22">
        <w:rPr>
          <w:rFonts w:ascii="Times New Roman" w:hAnsi="Times New Roman" w:cs="Times New Roman"/>
          <w:sz w:val="24"/>
          <w:szCs w:val="24"/>
        </w:rPr>
        <w:t xml:space="preserve">ом «О страховых пенсиях». При смене получателем пенсии за выслугу лет (доплаты к пенсии) места жительства в пределах территории Российской Федерации доставка данной пенсии осуществляется по его новому месту жительства или месту пребывания. В связи с выездом получателя пенсии за выслугу лет на постоянное жительство за пределы территории Российской Федерации пенсия за выслугу лет выплачивается на территории Российской Федерации в рублях по доверенности или путем зачисления на его счет в кредитной организации. </w:t>
      </w:r>
    </w:p>
    <w:p w:rsidR="00E05F16" w:rsidRPr="00DC3A22" w:rsidRDefault="000D17EA" w:rsidP="00E05F16">
      <w:pPr>
        <w:pStyle w:val="ConsPlusNormal"/>
        <w:ind w:firstLine="540"/>
        <w:jc w:val="both"/>
        <w:rPr>
          <w:rFonts w:ascii="Times New Roman" w:hAnsi="Times New Roman" w:cs="Times New Roman"/>
          <w:sz w:val="24"/>
          <w:szCs w:val="24"/>
        </w:rPr>
      </w:pPr>
      <w:bookmarkStart w:id="13" w:name="P264"/>
      <w:bookmarkEnd w:id="13"/>
      <w:r>
        <w:rPr>
          <w:rFonts w:ascii="Times New Roman" w:hAnsi="Times New Roman" w:cs="Times New Roman"/>
          <w:sz w:val="24"/>
          <w:szCs w:val="24"/>
        </w:rPr>
        <w:t>52</w:t>
      </w:r>
      <w:r w:rsidR="00E05F16" w:rsidRPr="00DC3A22">
        <w:rPr>
          <w:rFonts w:ascii="Times New Roman" w:hAnsi="Times New Roman" w:cs="Times New Roman"/>
          <w:sz w:val="24"/>
          <w:szCs w:val="24"/>
        </w:rPr>
        <w:t>. Выплата пенсии за выслугу лет прекращается:</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в связи со смертью получателя, а также в случае объявления его в установленном порядке умершим или признания безвестно отсутствующим;</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в период замещения государственной должности Российской Федерации, государственной должности Ивановской области или государственной должности иного субъекта Российской Федерации, должности государственной гражданской службы Российской Федерации, Ивановской области или должности государственной гражданской службы иных субъектов Российской Федерации, муниципальной должности муниципального образования, должности муниципальной службы;</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в связи с назначением пенсии за выслугу лет, ежемесячной доплаты к страховой пенсии по старости (инвалидности), или ежемесячного пожизненного содержания, или дополнительного ежемесячного материального обеспечения в соответствии с законодательством Российской Федерации, Ивановской области или другого субъекта Российской Федерации, на основании решения представительного органа местного самоуправления другого муниципального образования;</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в связи с переходом получателя пенсии за выслугу лет (доплаты к пенсии) со страховой пенсии по старости (инвалидности), назначенной по федеральному законодательству о трудовых пенсиях в Российской Федерации, на другой вид пенсий (пенсию по случаю потери кормильца, иной вид пенсии) или на пенсию других ведомств (по линии Министерства обороны, Министерства внутренних дел и иных ведомств);</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при прекращении выплаты страховой пенсии по старости (инвалидности).</w:t>
      </w:r>
    </w:p>
    <w:p w:rsidR="00E05F16" w:rsidRPr="00DC3A22" w:rsidRDefault="00AB0016" w:rsidP="00E05F16">
      <w:pPr>
        <w:pStyle w:val="ConsPlusNormal"/>
        <w:ind w:firstLine="540"/>
        <w:jc w:val="both"/>
        <w:rPr>
          <w:rFonts w:ascii="Times New Roman" w:hAnsi="Times New Roman" w:cs="Times New Roman"/>
          <w:sz w:val="24"/>
          <w:szCs w:val="24"/>
        </w:rPr>
      </w:pPr>
      <w:bookmarkStart w:id="14" w:name="P272"/>
      <w:bookmarkEnd w:id="14"/>
      <w:r>
        <w:rPr>
          <w:rFonts w:ascii="Times New Roman" w:hAnsi="Times New Roman" w:cs="Times New Roman"/>
          <w:sz w:val="24"/>
          <w:szCs w:val="24"/>
        </w:rPr>
        <w:t>53</w:t>
      </w:r>
      <w:r w:rsidR="00E05F16" w:rsidRPr="00DC3A22">
        <w:rPr>
          <w:rFonts w:ascii="Times New Roman" w:hAnsi="Times New Roman" w:cs="Times New Roman"/>
          <w:sz w:val="24"/>
          <w:szCs w:val="24"/>
        </w:rPr>
        <w:t>. Суммы пенсии за выслугу лет, причитающиеся получателю и оставшиеся не полученными в связи с его смертью, выплачиваются членам его семьи: родителям, супругу (супруге), братьям, сестрам, детям, внукам - независимо от их возраста и трудоспособности, при условии, что вышеперечисленные члены семьи умершего получателя проживали совместно с ним на день его смерти и если обращение за недополученными суммами пенсии за выслугу лет последовало до истечения шести месяцев со дня смерти получателя.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 или выплата производится одному из них с письменного согласия остальных (либо их законных представителей).</w:t>
      </w:r>
    </w:p>
    <w:p w:rsidR="00E05F16" w:rsidRPr="00DC3A22" w:rsidRDefault="00967C93" w:rsidP="00E05F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AB0016">
        <w:rPr>
          <w:rFonts w:ascii="Times New Roman" w:hAnsi="Times New Roman" w:cs="Times New Roman"/>
          <w:sz w:val="24"/>
          <w:szCs w:val="24"/>
        </w:rPr>
        <w:t>4</w:t>
      </w:r>
      <w:r w:rsidR="00E05F16" w:rsidRPr="00DC3A22">
        <w:rPr>
          <w:rFonts w:ascii="Times New Roman" w:hAnsi="Times New Roman" w:cs="Times New Roman"/>
          <w:sz w:val="24"/>
          <w:szCs w:val="24"/>
        </w:rPr>
        <w:t>. Лица, получающие пенсию за выслугу лет (либо законные представители)  при наступле</w:t>
      </w:r>
      <w:r w:rsidR="00AB0016">
        <w:rPr>
          <w:rFonts w:ascii="Times New Roman" w:hAnsi="Times New Roman" w:cs="Times New Roman"/>
          <w:sz w:val="24"/>
          <w:szCs w:val="24"/>
        </w:rPr>
        <w:t>нии событий, указанных пункте 52</w:t>
      </w:r>
      <w:r w:rsidR="00E05F16" w:rsidRPr="00DC3A22">
        <w:rPr>
          <w:rFonts w:ascii="Times New Roman" w:hAnsi="Times New Roman" w:cs="Times New Roman"/>
          <w:sz w:val="24"/>
          <w:szCs w:val="24"/>
        </w:rPr>
        <w:t xml:space="preserve"> настоящего Положения, обязаны безотлагательно сообщить об этом в орган, уполномоченный осуществлять назначение и выплату пенсий за выслугу лет.</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5</w:t>
      </w:r>
      <w:r w:rsidR="00AB0016">
        <w:rPr>
          <w:rFonts w:ascii="Times New Roman" w:hAnsi="Times New Roman" w:cs="Times New Roman"/>
          <w:sz w:val="24"/>
          <w:szCs w:val="24"/>
        </w:rPr>
        <w:t>5</w:t>
      </w:r>
      <w:r w:rsidRPr="00DC3A22">
        <w:rPr>
          <w:rFonts w:ascii="Times New Roman" w:hAnsi="Times New Roman" w:cs="Times New Roman"/>
          <w:sz w:val="24"/>
          <w:szCs w:val="24"/>
        </w:rPr>
        <w:t xml:space="preserve">. Суммы переплат, установленные в результате перерасчета размера пенсии за </w:t>
      </w:r>
      <w:r w:rsidRPr="00DC3A22">
        <w:rPr>
          <w:rFonts w:ascii="Times New Roman" w:hAnsi="Times New Roman" w:cs="Times New Roman"/>
          <w:sz w:val="24"/>
          <w:szCs w:val="24"/>
        </w:rPr>
        <w:lastRenderedPageBreak/>
        <w:t xml:space="preserve">выслугу лет, произведенного в связи с изменением </w:t>
      </w:r>
      <w:r w:rsidRPr="00DC3A22">
        <w:rPr>
          <w:rFonts w:ascii="Times New Roman" w:hAnsi="Times New Roman" w:cs="Times New Roman"/>
          <w:bCs/>
          <w:sz w:val="24"/>
          <w:szCs w:val="24"/>
        </w:rPr>
        <w:t>фиксированной выплаты к страховой пенсии по старости (инвалидности)</w:t>
      </w:r>
      <w:r w:rsidRPr="00DC3A22">
        <w:rPr>
          <w:rFonts w:ascii="Times New Roman" w:hAnsi="Times New Roman" w:cs="Times New Roman"/>
          <w:sz w:val="24"/>
          <w:szCs w:val="24"/>
        </w:rPr>
        <w:t xml:space="preserve">, а также образовавшиеся в связи с нарушением лицом, получающим пенсию за выслугу лет, обязанностей, изложенных в </w:t>
      </w:r>
      <w:hyperlink w:anchor="P272" w:history="1">
        <w:r w:rsidRPr="00DC3A22">
          <w:rPr>
            <w:rFonts w:ascii="Times New Roman" w:hAnsi="Times New Roman" w:cs="Times New Roman"/>
            <w:sz w:val="24"/>
            <w:szCs w:val="24"/>
          </w:rPr>
          <w:t>пункте 5</w:t>
        </w:r>
      </w:hyperlink>
      <w:r w:rsidR="00AB0016">
        <w:rPr>
          <w:rFonts w:ascii="Times New Roman" w:hAnsi="Times New Roman" w:cs="Times New Roman"/>
          <w:sz w:val="24"/>
          <w:szCs w:val="24"/>
        </w:rPr>
        <w:t>2</w:t>
      </w:r>
      <w:r w:rsidRPr="00DC3A22">
        <w:rPr>
          <w:rFonts w:ascii="Times New Roman" w:hAnsi="Times New Roman" w:cs="Times New Roman"/>
          <w:sz w:val="24"/>
          <w:szCs w:val="24"/>
        </w:rPr>
        <w:t xml:space="preserve"> настоящего Положения, подлежат удержанию.</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5</w:t>
      </w:r>
      <w:r w:rsidR="00AB0016">
        <w:rPr>
          <w:rFonts w:ascii="Times New Roman" w:hAnsi="Times New Roman" w:cs="Times New Roman"/>
          <w:sz w:val="24"/>
          <w:szCs w:val="24"/>
        </w:rPr>
        <w:t>6</w:t>
      </w:r>
      <w:r w:rsidRPr="00DC3A22">
        <w:rPr>
          <w:rFonts w:ascii="Times New Roman" w:hAnsi="Times New Roman" w:cs="Times New Roman"/>
          <w:sz w:val="24"/>
          <w:szCs w:val="24"/>
        </w:rPr>
        <w:t xml:space="preserve">. Суммы переплат засчитываются в счет будущих выплат пенсии за выслугу лет (доплаты к пенсии). При отсутствии права на получение пенсии за выслугу лет в последующие месяцы эти средства могут быть добровольно возвращены получателем в бюджет </w:t>
      </w:r>
      <w:r w:rsidR="00AB0016">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При отказе от добровольного возврата указанных средств они взыскиваются в судебном порядке в соответствии с законодательством Российской Федерации.</w:t>
      </w:r>
    </w:p>
    <w:p w:rsidR="00E05F16" w:rsidRPr="00DC3A22" w:rsidRDefault="00E05F16" w:rsidP="00E05F16">
      <w:pPr>
        <w:pStyle w:val="ConsPlusNormal"/>
        <w:jc w:val="center"/>
        <w:rPr>
          <w:rFonts w:ascii="Times New Roman" w:hAnsi="Times New Roman" w:cs="Times New Roman"/>
          <w:sz w:val="24"/>
          <w:szCs w:val="24"/>
        </w:rPr>
      </w:pPr>
    </w:p>
    <w:p w:rsidR="00E05F16" w:rsidRPr="00A60A37" w:rsidRDefault="00E05F16" w:rsidP="00E05F16">
      <w:pPr>
        <w:pStyle w:val="ConsPlusNormal"/>
        <w:jc w:val="center"/>
        <w:rPr>
          <w:rFonts w:ascii="Times New Roman" w:hAnsi="Times New Roman" w:cs="Times New Roman"/>
          <w:b/>
          <w:sz w:val="24"/>
          <w:szCs w:val="24"/>
        </w:rPr>
      </w:pPr>
      <w:r w:rsidRPr="00A60A37">
        <w:rPr>
          <w:rFonts w:ascii="Times New Roman" w:hAnsi="Times New Roman" w:cs="Times New Roman"/>
          <w:b/>
          <w:sz w:val="24"/>
          <w:szCs w:val="24"/>
        </w:rPr>
        <w:t xml:space="preserve"> Индексация доплаты к пенсии (пенсии за выслугу лет)</w:t>
      </w:r>
    </w:p>
    <w:p w:rsidR="00E05F16" w:rsidRPr="00A60A37" w:rsidRDefault="00E05F16" w:rsidP="00E05F16">
      <w:pPr>
        <w:pStyle w:val="ConsPlusNormal"/>
        <w:jc w:val="center"/>
        <w:rPr>
          <w:rFonts w:ascii="Times New Roman" w:hAnsi="Times New Roman" w:cs="Times New Roman"/>
          <w:b/>
          <w:sz w:val="24"/>
          <w:szCs w:val="24"/>
        </w:rPr>
      </w:pP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5</w:t>
      </w:r>
      <w:r w:rsidR="00AB0016">
        <w:rPr>
          <w:rFonts w:ascii="Times New Roman" w:hAnsi="Times New Roman" w:cs="Times New Roman"/>
          <w:sz w:val="24"/>
          <w:szCs w:val="24"/>
        </w:rPr>
        <w:t>7</w:t>
      </w:r>
      <w:r w:rsidRPr="00DC3A22">
        <w:rPr>
          <w:rFonts w:ascii="Times New Roman" w:hAnsi="Times New Roman" w:cs="Times New Roman"/>
          <w:sz w:val="24"/>
          <w:szCs w:val="24"/>
        </w:rPr>
        <w:t>. Пенсии, предусмотренные настоящим Положением, индексируются:</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при централизованном повышении должностных окладов и (или) денежного вознаграждения по соответствующей муниципальной должности, должности муниципальной службы - на индекс повышения должностных окладов (денежного вознаграждения), а при централизованном дифференцированном повышении (установлении) должностных окладов и (или) денежного вознаграждения по соответствующей муниципальной должности, должности муниципальной службы - на средневзвешенный индекс повышения должностных окладов (денежного вознаграждения), утверждаемый Решением Совета</w:t>
      </w:r>
      <w:r w:rsidR="00A60A37">
        <w:rPr>
          <w:rFonts w:ascii="Times New Roman" w:hAnsi="Times New Roman" w:cs="Times New Roman"/>
          <w:sz w:val="24"/>
          <w:szCs w:val="24"/>
        </w:rPr>
        <w:t xml:space="preserve"> Елнатского сельского поселения </w:t>
      </w:r>
      <w:r w:rsidRPr="00DC3A22">
        <w:rPr>
          <w:rFonts w:ascii="Times New Roman" w:hAnsi="Times New Roman" w:cs="Times New Roman"/>
          <w:sz w:val="24"/>
          <w:szCs w:val="24"/>
        </w:rPr>
        <w:t>Юрьевецкого муниципального района;</w:t>
      </w: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при централизованном повышении иных денежных выплат, предусмотренных Решением Совета </w:t>
      </w:r>
      <w:r w:rsidR="00A60A37">
        <w:rPr>
          <w:rFonts w:ascii="Times New Roman" w:hAnsi="Times New Roman" w:cs="Times New Roman"/>
          <w:sz w:val="24"/>
          <w:szCs w:val="24"/>
        </w:rPr>
        <w:t xml:space="preserve">Елнатского сельского поселения </w:t>
      </w:r>
      <w:r w:rsidRPr="00DC3A22">
        <w:rPr>
          <w:rFonts w:ascii="Times New Roman" w:hAnsi="Times New Roman" w:cs="Times New Roman"/>
          <w:sz w:val="24"/>
          <w:szCs w:val="24"/>
        </w:rPr>
        <w:t>Юрьевецкого муниципального района</w:t>
      </w:r>
      <w:r w:rsidR="00967C93">
        <w:rPr>
          <w:rFonts w:ascii="Times New Roman" w:hAnsi="Times New Roman" w:cs="Times New Roman"/>
          <w:sz w:val="24"/>
          <w:szCs w:val="24"/>
        </w:rPr>
        <w:t xml:space="preserve"> Ивановской области</w:t>
      </w:r>
      <w:r w:rsidRPr="00DC3A22">
        <w:rPr>
          <w:rFonts w:ascii="Times New Roman" w:hAnsi="Times New Roman" w:cs="Times New Roman"/>
          <w:sz w:val="24"/>
          <w:szCs w:val="24"/>
        </w:rPr>
        <w:t xml:space="preserve"> «Об оплате труда» - на средневзвешенный индекс повышения одной или нескольких таких выплат.</w:t>
      </w:r>
    </w:p>
    <w:p w:rsidR="00E05F16" w:rsidRPr="00DC3A22" w:rsidRDefault="00E05F16" w:rsidP="00E05F16">
      <w:pPr>
        <w:pStyle w:val="ConsPlusNormal"/>
        <w:ind w:firstLine="540"/>
        <w:jc w:val="both"/>
        <w:rPr>
          <w:rFonts w:ascii="Times New Roman" w:hAnsi="Times New Roman" w:cs="Times New Roman"/>
          <w:sz w:val="24"/>
          <w:szCs w:val="24"/>
        </w:rPr>
      </w:pPr>
    </w:p>
    <w:p w:rsidR="00E05F16" w:rsidRPr="00A60A37" w:rsidRDefault="00E05F16" w:rsidP="00E05F16">
      <w:pPr>
        <w:pStyle w:val="ConsPlusNormal"/>
        <w:jc w:val="center"/>
        <w:rPr>
          <w:rFonts w:ascii="Times New Roman" w:hAnsi="Times New Roman" w:cs="Times New Roman"/>
          <w:b/>
          <w:sz w:val="24"/>
          <w:szCs w:val="24"/>
        </w:rPr>
      </w:pPr>
      <w:r w:rsidRPr="00A60A37">
        <w:rPr>
          <w:rFonts w:ascii="Times New Roman" w:hAnsi="Times New Roman" w:cs="Times New Roman"/>
          <w:b/>
          <w:sz w:val="24"/>
          <w:szCs w:val="24"/>
        </w:rPr>
        <w:t>Ограничения размера доплаты к пенсии (пенсии за выслугу лет)</w:t>
      </w:r>
    </w:p>
    <w:p w:rsidR="00E05F16" w:rsidRPr="00A60A37" w:rsidRDefault="00E05F16" w:rsidP="00E05F16">
      <w:pPr>
        <w:pStyle w:val="ConsPlusNormal"/>
        <w:jc w:val="center"/>
        <w:rPr>
          <w:rFonts w:ascii="Times New Roman" w:hAnsi="Times New Roman" w:cs="Times New Roman"/>
          <w:b/>
          <w:sz w:val="24"/>
          <w:szCs w:val="24"/>
        </w:rPr>
      </w:pPr>
    </w:p>
    <w:p w:rsidR="00E05F16" w:rsidRPr="00DC3A22" w:rsidRDefault="00E05F16" w:rsidP="00E05F1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5</w:t>
      </w:r>
      <w:r w:rsidR="00AB0016">
        <w:rPr>
          <w:rFonts w:ascii="Times New Roman" w:hAnsi="Times New Roman" w:cs="Times New Roman"/>
          <w:sz w:val="24"/>
          <w:szCs w:val="24"/>
        </w:rPr>
        <w:t>8</w:t>
      </w:r>
      <w:r w:rsidRPr="00DC3A22">
        <w:rPr>
          <w:rFonts w:ascii="Times New Roman" w:hAnsi="Times New Roman" w:cs="Times New Roman"/>
          <w:sz w:val="24"/>
          <w:szCs w:val="24"/>
        </w:rPr>
        <w:t xml:space="preserve">. Размер доплаты к пенсии (пенсии за выслугу лет), подлежащей к выплате, не может быть менее </w:t>
      </w:r>
      <w:r w:rsidR="00B3604A">
        <w:rPr>
          <w:rFonts w:ascii="Times New Roman" w:hAnsi="Times New Roman" w:cs="Times New Roman"/>
          <w:sz w:val="24"/>
          <w:szCs w:val="24"/>
        </w:rPr>
        <w:t xml:space="preserve"> 2000</w:t>
      </w:r>
      <w:r w:rsidRPr="00DC3A22">
        <w:rPr>
          <w:rFonts w:ascii="Times New Roman" w:hAnsi="Times New Roman" w:cs="Times New Roman"/>
          <w:sz w:val="24"/>
          <w:szCs w:val="24"/>
        </w:rPr>
        <w:t xml:space="preserve"> рублей.</w:t>
      </w:r>
    </w:p>
    <w:p w:rsidR="00E05F16" w:rsidRPr="00DC3A22" w:rsidRDefault="00E05F16" w:rsidP="00E05F16">
      <w:pPr>
        <w:pStyle w:val="ConsPlusNormal"/>
        <w:ind w:firstLine="540"/>
        <w:jc w:val="both"/>
        <w:rPr>
          <w:rFonts w:ascii="Times New Roman" w:hAnsi="Times New Roman" w:cs="Times New Roman"/>
          <w:sz w:val="24"/>
          <w:szCs w:val="24"/>
        </w:rPr>
      </w:pPr>
    </w:p>
    <w:p w:rsidR="00E05F16" w:rsidRPr="00A60A37" w:rsidRDefault="00E05F16" w:rsidP="00E05F16">
      <w:pPr>
        <w:pStyle w:val="ConsPlusNormal"/>
        <w:jc w:val="center"/>
        <w:rPr>
          <w:rFonts w:ascii="Times New Roman" w:hAnsi="Times New Roman" w:cs="Times New Roman"/>
          <w:b/>
          <w:sz w:val="24"/>
          <w:szCs w:val="24"/>
        </w:rPr>
      </w:pPr>
      <w:r w:rsidRPr="00A60A37">
        <w:rPr>
          <w:rFonts w:ascii="Times New Roman" w:hAnsi="Times New Roman" w:cs="Times New Roman"/>
          <w:b/>
          <w:sz w:val="24"/>
          <w:szCs w:val="24"/>
        </w:rPr>
        <w:t>Финансирование доплаты к пенсии (пенсии за выслугу лет)</w:t>
      </w:r>
    </w:p>
    <w:p w:rsidR="00E05F16" w:rsidRPr="00A60A37" w:rsidRDefault="00E05F16" w:rsidP="00E05F16">
      <w:pPr>
        <w:pStyle w:val="ConsPlusNormal"/>
        <w:jc w:val="center"/>
        <w:rPr>
          <w:rFonts w:ascii="Times New Roman" w:hAnsi="Times New Roman" w:cs="Times New Roman"/>
          <w:b/>
          <w:sz w:val="24"/>
          <w:szCs w:val="24"/>
        </w:rPr>
      </w:pPr>
    </w:p>
    <w:p w:rsidR="00E05F16" w:rsidRPr="00DC3A22" w:rsidRDefault="00E05F16" w:rsidP="00E05F16">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5</w:t>
      </w:r>
      <w:r w:rsidR="00AB0016">
        <w:rPr>
          <w:rFonts w:ascii="Times New Roman" w:hAnsi="Times New Roman" w:cs="Times New Roman"/>
          <w:sz w:val="24"/>
          <w:szCs w:val="24"/>
        </w:rPr>
        <w:t>9</w:t>
      </w:r>
      <w:r w:rsidRPr="00DC3A22">
        <w:rPr>
          <w:rFonts w:ascii="Times New Roman" w:hAnsi="Times New Roman" w:cs="Times New Roman"/>
          <w:sz w:val="24"/>
          <w:szCs w:val="24"/>
        </w:rPr>
        <w:t xml:space="preserve">. Финансирование доплаты к пенсии (пенсии за выслугу лет), а также ее доставка производятся за счет средств бюджета </w:t>
      </w:r>
      <w:r w:rsidR="00A60A37">
        <w:rPr>
          <w:rFonts w:ascii="Times New Roman" w:hAnsi="Times New Roman" w:cs="Times New Roman"/>
          <w:sz w:val="24"/>
          <w:szCs w:val="24"/>
        </w:rPr>
        <w:t xml:space="preserve">Елнатского сельского поселения </w:t>
      </w:r>
      <w:r w:rsidRPr="00DC3A22">
        <w:rPr>
          <w:rFonts w:ascii="Times New Roman" w:hAnsi="Times New Roman" w:cs="Times New Roman"/>
          <w:sz w:val="24"/>
          <w:szCs w:val="24"/>
        </w:rPr>
        <w:t>Юрьевецкого муниципального района</w:t>
      </w:r>
      <w:r w:rsidR="00967C93">
        <w:rPr>
          <w:rFonts w:ascii="Times New Roman" w:hAnsi="Times New Roman" w:cs="Times New Roman"/>
          <w:sz w:val="24"/>
          <w:szCs w:val="24"/>
        </w:rPr>
        <w:t xml:space="preserve"> Ивановской области</w:t>
      </w:r>
      <w:r w:rsidRPr="00DC3A22">
        <w:rPr>
          <w:rFonts w:ascii="Times New Roman" w:hAnsi="Times New Roman" w:cs="Times New Roman"/>
          <w:sz w:val="24"/>
          <w:szCs w:val="24"/>
        </w:rPr>
        <w:t>.</w:t>
      </w:r>
    </w:p>
    <w:p w:rsidR="00E05F16" w:rsidRPr="00DC3A22" w:rsidRDefault="00E05F16" w:rsidP="00E05F16">
      <w:pPr>
        <w:spacing w:after="0" w:line="240" w:lineRule="auto"/>
        <w:rPr>
          <w:rFonts w:ascii="Times New Roman" w:hAnsi="Times New Roman" w:cs="Times New Roman"/>
          <w:sz w:val="24"/>
          <w:szCs w:val="24"/>
        </w:rPr>
      </w:pPr>
    </w:p>
    <w:p w:rsidR="00E05F16" w:rsidRPr="00DC3A22" w:rsidRDefault="00E05F16" w:rsidP="00E05F16">
      <w:pPr>
        <w:spacing w:after="0" w:line="240" w:lineRule="auto"/>
        <w:rPr>
          <w:rFonts w:ascii="Times New Roman" w:hAnsi="Times New Roman" w:cs="Times New Roman"/>
          <w:sz w:val="24"/>
          <w:szCs w:val="24"/>
        </w:rPr>
      </w:pPr>
    </w:p>
    <w:p w:rsidR="00E05F16" w:rsidRPr="00DC3A22" w:rsidRDefault="00E05F16" w:rsidP="00E05F16">
      <w:pPr>
        <w:spacing w:after="0" w:line="240" w:lineRule="auto"/>
        <w:rPr>
          <w:rFonts w:ascii="Times New Roman" w:hAnsi="Times New Roman" w:cs="Times New Roman"/>
          <w:sz w:val="24"/>
          <w:szCs w:val="24"/>
        </w:rPr>
      </w:pPr>
    </w:p>
    <w:p w:rsidR="00E05F16" w:rsidRPr="00DC3A22" w:rsidRDefault="00E05F16" w:rsidP="00E05F16">
      <w:pPr>
        <w:spacing w:after="0" w:line="240" w:lineRule="auto"/>
        <w:rPr>
          <w:rFonts w:ascii="Times New Roman" w:hAnsi="Times New Roman" w:cs="Times New Roman"/>
          <w:sz w:val="24"/>
          <w:szCs w:val="24"/>
        </w:rPr>
      </w:pPr>
    </w:p>
    <w:p w:rsidR="00E05F16" w:rsidRPr="00DC3A22" w:rsidRDefault="00E05F16" w:rsidP="00E05F16">
      <w:pPr>
        <w:spacing w:after="0" w:line="240" w:lineRule="auto"/>
        <w:rPr>
          <w:rFonts w:ascii="Times New Roman" w:hAnsi="Times New Roman" w:cs="Times New Roman"/>
          <w:sz w:val="24"/>
          <w:szCs w:val="24"/>
        </w:rPr>
      </w:pPr>
    </w:p>
    <w:p w:rsidR="00E05F16" w:rsidRPr="00DC3A22" w:rsidRDefault="00E05F16" w:rsidP="00E05F16">
      <w:pPr>
        <w:spacing w:after="0" w:line="240" w:lineRule="auto"/>
        <w:rPr>
          <w:rFonts w:ascii="Times New Roman" w:hAnsi="Times New Roman" w:cs="Times New Roman"/>
          <w:sz w:val="24"/>
          <w:szCs w:val="24"/>
        </w:rPr>
      </w:pPr>
    </w:p>
    <w:p w:rsidR="00E05F16" w:rsidRPr="00DC3A22" w:rsidRDefault="00E05F16" w:rsidP="00E05F16">
      <w:pPr>
        <w:spacing w:after="0" w:line="240" w:lineRule="auto"/>
        <w:rPr>
          <w:rFonts w:ascii="Times New Roman" w:hAnsi="Times New Roman" w:cs="Times New Roman"/>
          <w:sz w:val="24"/>
          <w:szCs w:val="24"/>
        </w:rPr>
      </w:pPr>
    </w:p>
    <w:p w:rsidR="00E05F16" w:rsidRPr="00DC3A22" w:rsidRDefault="00E05F16" w:rsidP="00E05F16">
      <w:pPr>
        <w:spacing w:after="0" w:line="240" w:lineRule="auto"/>
        <w:rPr>
          <w:rFonts w:ascii="Times New Roman" w:hAnsi="Times New Roman" w:cs="Times New Roman"/>
          <w:sz w:val="24"/>
          <w:szCs w:val="24"/>
        </w:rPr>
      </w:pPr>
    </w:p>
    <w:p w:rsidR="00E05F16" w:rsidRPr="00DC3A22" w:rsidRDefault="00E05F16" w:rsidP="00E05F16">
      <w:pPr>
        <w:spacing w:after="0" w:line="240" w:lineRule="auto"/>
        <w:rPr>
          <w:rFonts w:ascii="Times New Roman" w:hAnsi="Times New Roman" w:cs="Times New Roman"/>
          <w:sz w:val="24"/>
          <w:szCs w:val="24"/>
        </w:rPr>
      </w:pPr>
    </w:p>
    <w:p w:rsidR="00E05F16" w:rsidRPr="00DC3A22" w:rsidRDefault="00E05F16" w:rsidP="00E05F16">
      <w:pPr>
        <w:spacing w:after="0" w:line="240" w:lineRule="auto"/>
        <w:rPr>
          <w:rFonts w:ascii="Times New Roman" w:hAnsi="Times New Roman" w:cs="Times New Roman"/>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r w:rsidRPr="00DC3A22">
        <w:rPr>
          <w:rFonts w:ascii="Times New Roman" w:hAnsi="Times New Roman" w:cs="Times New Roman"/>
          <w:bCs/>
          <w:sz w:val="24"/>
          <w:szCs w:val="24"/>
        </w:rPr>
        <w:t>Приложение № 1</w:t>
      </w:r>
    </w:p>
    <w:p w:rsidR="00243705"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w:t>
      </w:r>
    </w:p>
    <w:p w:rsidR="00243705"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t xml:space="preserve">замещавших муниципальные должности </w:t>
      </w:r>
      <w:r w:rsidR="00243705">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и </w:t>
      </w:r>
    </w:p>
    <w:p w:rsidR="00243705"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t>должности муниципальной службы в органах местного самоуправления</w:t>
      </w:r>
    </w:p>
    <w:p w:rsidR="00E05F16" w:rsidRPr="00DC3A22" w:rsidRDefault="00243705" w:rsidP="00E05F1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Елнатского сельского поселения </w:t>
      </w:r>
      <w:r w:rsidR="00E05F16" w:rsidRPr="00DC3A22">
        <w:rPr>
          <w:rFonts w:ascii="Times New Roman" w:hAnsi="Times New Roman" w:cs="Times New Roman"/>
          <w:sz w:val="24"/>
          <w:szCs w:val="24"/>
        </w:rPr>
        <w:t>Юрьевецкого муниципального района</w:t>
      </w:r>
    </w:p>
    <w:p w:rsidR="00E05F16" w:rsidRPr="00DC3A22" w:rsidRDefault="00E05F16" w:rsidP="00E05F16">
      <w:pPr>
        <w:spacing w:after="0" w:line="240" w:lineRule="auto"/>
        <w:jc w:val="right"/>
        <w:rPr>
          <w:rFonts w:ascii="Times New Roman" w:hAnsi="Times New Roman" w:cs="Times New Roman"/>
          <w:sz w:val="24"/>
          <w:szCs w:val="24"/>
        </w:rPr>
      </w:pPr>
    </w:p>
    <w:p w:rsidR="00E05F16" w:rsidRPr="00DC3A22" w:rsidRDefault="00E05F16" w:rsidP="00E05F16">
      <w:pPr>
        <w:spacing w:after="0" w:line="240" w:lineRule="auto"/>
        <w:jc w:val="right"/>
        <w:rPr>
          <w:rFonts w:ascii="Times New Roman" w:hAnsi="Times New Roman" w:cs="Times New Roman"/>
          <w:sz w:val="24"/>
          <w:szCs w:val="24"/>
        </w:rPr>
      </w:pPr>
    </w:p>
    <w:p w:rsidR="00E05F16" w:rsidRPr="00DC3A22" w:rsidRDefault="00E05F16" w:rsidP="00E05F16">
      <w:pPr>
        <w:spacing w:after="0" w:line="240" w:lineRule="auto"/>
        <w:jc w:val="center"/>
        <w:rPr>
          <w:rFonts w:ascii="Times New Roman" w:hAnsi="Times New Roman" w:cs="Times New Roman"/>
          <w:sz w:val="24"/>
          <w:szCs w:val="24"/>
        </w:rPr>
      </w:pPr>
      <w:r w:rsidRPr="00DC3A22">
        <w:rPr>
          <w:rFonts w:ascii="Times New Roman" w:hAnsi="Times New Roman" w:cs="Times New Roman"/>
          <w:sz w:val="24"/>
          <w:szCs w:val="24"/>
        </w:rPr>
        <w:t>СТАЖ</w:t>
      </w:r>
    </w:p>
    <w:p w:rsidR="00E05F16" w:rsidRPr="00DC3A22" w:rsidRDefault="00E05F16" w:rsidP="00E05F16">
      <w:pPr>
        <w:spacing w:after="0" w:line="240" w:lineRule="auto"/>
        <w:jc w:val="center"/>
        <w:rPr>
          <w:rFonts w:ascii="Times New Roman" w:hAnsi="Times New Roman" w:cs="Times New Roman"/>
          <w:sz w:val="24"/>
          <w:szCs w:val="24"/>
        </w:rPr>
      </w:pPr>
      <w:r w:rsidRPr="00DC3A22">
        <w:rPr>
          <w:rFonts w:ascii="Times New Roman" w:hAnsi="Times New Roman" w:cs="Times New Roman"/>
          <w:sz w:val="24"/>
          <w:szCs w:val="24"/>
        </w:rPr>
        <w:t>муниципальной службы для назначения пенсии за выслугу лет</w:t>
      </w:r>
    </w:p>
    <w:p w:rsidR="00243705" w:rsidRDefault="00E05F16" w:rsidP="00E05F16">
      <w:pPr>
        <w:spacing w:after="0" w:line="240" w:lineRule="auto"/>
        <w:jc w:val="center"/>
        <w:rPr>
          <w:rFonts w:ascii="Times New Roman" w:hAnsi="Times New Roman" w:cs="Times New Roman"/>
          <w:sz w:val="24"/>
          <w:szCs w:val="24"/>
        </w:rPr>
      </w:pPr>
      <w:r w:rsidRPr="00DC3A22">
        <w:rPr>
          <w:rFonts w:ascii="Times New Roman" w:hAnsi="Times New Roman" w:cs="Times New Roman"/>
          <w:sz w:val="24"/>
          <w:szCs w:val="24"/>
        </w:rPr>
        <w:t xml:space="preserve">муниципальным служащим </w:t>
      </w:r>
      <w:r w:rsidR="00243705">
        <w:rPr>
          <w:rFonts w:ascii="Times New Roman" w:hAnsi="Times New Roman" w:cs="Times New Roman"/>
          <w:sz w:val="24"/>
          <w:szCs w:val="24"/>
        </w:rPr>
        <w:t xml:space="preserve">Елнатского сельского поселения </w:t>
      </w:r>
    </w:p>
    <w:p w:rsidR="00E05F16" w:rsidRPr="00DC3A22" w:rsidRDefault="00E05F16" w:rsidP="00E05F16">
      <w:pPr>
        <w:spacing w:after="0" w:line="240" w:lineRule="auto"/>
        <w:jc w:val="center"/>
        <w:rPr>
          <w:rFonts w:ascii="Times New Roman" w:hAnsi="Times New Roman" w:cs="Times New Roman"/>
          <w:sz w:val="24"/>
          <w:szCs w:val="24"/>
        </w:rPr>
      </w:pPr>
      <w:r w:rsidRPr="00DC3A22">
        <w:rPr>
          <w:rFonts w:ascii="Times New Roman" w:hAnsi="Times New Roman" w:cs="Times New Roman"/>
          <w:sz w:val="24"/>
          <w:szCs w:val="24"/>
        </w:rPr>
        <w:t>Юрьевецкого муниципальногорайона</w:t>
      </w:r>
    </w:p>
    <w:p w:rsidR="00E05F16" w:rsidRPr="00DC3A22" w:rsidRDefault="00E05F16" w:rsidP="00E05F16">
      <w:pPr>
        <w:spacing w:after="0" w:line="240" w:lineRule="auto"/>
        <w:jc w:val="center"/>
        <w:rPr>
          <w:rFonts w:ascii="Times New Roman" w:hAnsi="Times New Roman" w:cs="Times New Roman"/>
          <w:sz w:val="24"/>
          <w:szCs w:val="24"/>
        </w:rPr>
      </w:pPr>
    </w:p>
    <w:tbl>
      <w:tblPr>
        <w:tblStyle w:val="a3"/>
        <w:tblW w:w="0" w:type="auto"/>
        <w:tblInd w:w="675" w:type="dxa"/>
        <w:tblLook w:val="04A0"/>
      </w:tblPr>
      <w:tblGrid>
        <w:gridCol w:w="3402"/>
        <w:gridCol w:w="5103"/>
      </w:tblGrid>
      <w:tr w:rsidR="00E05F16" w:rsidRPr="00DC3A22" w:rsidTr="00E05F16">
        <w:tc>
          <w:tcPr>
            <w:tcW w:w="3402"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Год назначения пенсии за выслугу лет</w:t>
            </w:r>
          </w:p>
        </w:tc>
        <w:tc>
          <w:tcPr>
            <w:tcW w:w="5103"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Стаж для назначения пенсии за выслугу лет в соответствующем году</w:t>
            </w:r>
          </w:p>
        </w:tc>
      </w:tr>
      <w:tr w:rsidR="00E05F16" w:rsidRPr="00DC3A22" w:rsidTr="00E05F16">
        <w:tc>
          <w:tcPr>
            <w:tcW w:w="3402"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2017</w:t>
            </w:r>
          </w:p>
        </w:tc>
        <w:tc>
          <w:tcPr>
            <w:tcW w:w="5103"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15 лет 6 месяцев</w:t>
            </w:r>
          </w:p>
        </w:tc>
      </w:tr>
      <w:tr w:rsidR="00E05F16" w:rsidRPr="00DC3A22" w:rsidTr="00E05F16">
        <w:tc>
          <w:tcPr>
            <w:tcW w:w="3402"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2018</w:t>
            </w:r>
          </w:p>
        </w:tc>
        <w:tc>
          <w:tcPr>
            <w:tcW w:w="5103"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16 лет</w:t>
            </w:r>
          </w:p>
        </w:tc>
      </w:tr>
      <w:tr w:rsidR="00E05F16" w:rsidRPr="00DC3A22" w:rsidTr="00E05F16">
        <w:tc>
          <w:tcPr>
            <w:tcW w:w="3402"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2019</w:t>
            </w:r>
          </w:p>
        </w:tc>
        <w:tc>
          <w:tcPr>
            <w:tcW w:w="5103"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16 лет 6 месяцев</w:t>
            </w:r>
          </w:p>
        </w:tc>
      </w:tr>
      <w:tr w:rsidR="00E05F16" w:rsidRPr="00DC3A22" w:rsidTr="00E05F16">
        <w:tc>
          <w:tcPr>
            <w:tcW w:w="3402"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2020</w:t>
            </w:r>
          </w:p>
        </w:tc>
        <w:tc>
          <w:tcPr>
            <w:tcW w:w="5103"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17 лет</w:t>
            </w:r>
          </w:p>
        </w:tc>
      </w:tr>
      <w:tr w:rsidR="00E05F16" w:rsidRPr="00DC3A22" w:rsidTr="00E05F16">
        <w:tc>
          <w:tcPr>
            <w:tcW w:w="3402"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2021</w:t>
            </w:r>
          </w:p>
        </w:tc>
        <w:tc>
          <w:tcPr>
            <w:tcW w:w="5103"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17 лет 6 месяцев</w:t>
            </w:r>
          </w:p>
        </w:tc>
      </w:tr>
      <w:tr w:rsidR="00E05F16" w:rsidRPr="00DC3A22" w:rsidTr="00E05F16">
        <w:tc>
          <w:tcPr>
            <w:tcW w:w="3402"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2022</w:t>
            </w:r>
          </w:p>
        </w:tc>
        <w:tc>
          <w:tcPr>
            <w:tcW w:w="5103"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18 лет</w:t>
            </w:r>
          </w:p>
        </w:tc>
      </w:tr>
      <w:tr w:rsidR="00E05F16" w:rsidRPr="00DC3A22" w:rsidTr="00E05F16">
        <w:tc>
          <w:tcPr>
            <w:tcW w:w="3402"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2023</w:t>
            </w:r>
          </w:p>
        </w:tc>
        <w:tc>
          <w:tcPr>
            <w:tcW w:w="5103"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18 лет 6 месяцев</w:t>
            </w:r>
          </w:p>
        </w:tc>
      </w:tr>
      <w:tr w:rsidR="00E05F16" w:rsidRPr="00DC3A22" w:rsidTr="00E05F16">
        <w:tc>
          <w:tcPr>
            <w:tcW w:w="3402"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2024</w:t>
            </w:r>
          </w:p>
        </w:tc>
        <w:tc>
          <w:tcPr>
            <w:tcW w:w="5103"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19 лет</w:t>
            </w:r>
          </w:p>
        </w:tc>
      </w:tr>
      <w:tr w:rsidR="00E05F16" w:rsidRPr="00DC3A22" w:rsidTr="00E05F16">
        <w:tc>
          <w:tcPr>
            <w:tcW w:w="3402"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2025</w:t>
            </w:r>
          </w:p>
        </w:tc>
        <w:tc>
          <w:tcPr>
            <w:tcW w:w="5103"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19 лет 6 месяцев</w:t>
            </w:r>
          </w:p>
        </w:tc>
      </w:tr>
      <w:tr w:rsidR="00E05F16" w:rsidRPr="00DC3A22" w:rsidTr="00E05F16">
        <w:tc>
          <w:tcPr>
            <w:tcW w:w="3402"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2026 и последующие годы</w:t>
            </w:r>
          </w:p>
        </w:tc>
        <w:tc>
          <w:tcPr>
            <w:tcW w:w="5103" w:type="dxa"/>
          </w:tcPr>
          <w:p w:rsidR="00E05F16" w:rsidRPr="00DC3A22" w:rsidRDefault="00E05F16" w:rsidP="00E05F16">
            <w:pPr>
              <w:jc w:val="center"/>
              <w:rPr>
                <w:rFonts w:ascii="Times New Roman" w:hAnsi="Times New Roman" w:cs="Times New Roman"/>
                <w:sz w:val="24"/>
                <w:szCs w:val="24"/>
              </w:rPr>
            </w:pPr>
            <w:r w:rsidRPr="00DC3A22">
              <w:rPr>
                <w:rFonts w:ascii="Times New Roman" w:hAnsi="Times New Roman" w:cs="Times New Roman"/>
                <w:sz w:val="24"/>
                <w:szCs w:val="24"/>
              </w:rPr>
              <w:t>20 лет</w:t>
            </w:r>
          </w:p>
        </w:tc>
      </w:tr>
    </w:tbl>
    <w:p w:rsidR="00E05F16" w:rsidRPr="00DC3A22" w:rsidRDefault="00E05F16" w:rsidP="00E05F16">
      <w:pPr>
        <w:spacing w:after="0" w:line="240" w:lineRule="auto"/>
        <w:jc w:val="center"/>
        <w:rPr>
          <w:rFonts w:ascii="Times New Roman" w:hAnsi="Times New Roman" w:cs="Times New Roman"/>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r w:rsidRPr="00DC3A22">
        <w:rPr>
          <w:rFonts w:ascii="Times New Roman" w:hAnsi="Times New Roman" w:cs="Times New Roman"/>
          <w:bCs/>
          <w:sz w:val="24"/>
          <w:szCs w:val="24"/>
        </w:rPr>
        <w:t xml:space="preserve">Приложение №2  </w:t>
      </w:r>
    </w:p>
    <w:p w:rsidR="00243705"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w:t>
      </w:r>
    </w:p>
    <w:p w:rsidR="00243705"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lastRenderedPageBreak/>
        <w:t xml:space="preserve">замещавших муниципальные должности </w:t>
      </w:r>
      <w:r w:rsidR="00243705">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и</w:t>
      </w:r>
    </w:p>
    <w:p w:rsidR="00243705"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t xml:space="preserve"> должности муниципальной службы в органах местного самоуправления </w:t>
      </w:r>
    </w:p>
    <w:p w:rsidR="00E05F16" w:rsidRPr="00DC3A22" w:rsidRDefault="00243705" w:rsidP="00E05F1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Елнатского сельского поселения </w:t>
      </w:r>
      <w:r w:rsidR="00E05F16" w:rsidRPr="00DC3A22">
        <w:rPr>
          <w:rFonts w:ascii="Times New Roman" w:hAnsi="Times New Roman" w:cs="Times New Roman"/>
          <w:sz w:val="24"/>
          <w:szCs w:val="24"/>
        </w:rPr>
        <w:t>Юрьевецкого муниципального района</w:t>
      </w:r>
    </w:p>
    <w:p w:rsidR="00E05F16" w:rsidRPr="00DC3A22" w:rsidRDefault="00E05F16" w:rsidP="00E05F16">
      <w:pPr>
        <w:spacing w:after="0" w:line="240" w:lineRule="auto"/>
        <w:rPr>
          <w:rFonts w:ascii="Times New Roman" w:hAnsi="Times New Roman" w:cs="Times New Roman"/>
          <w:b/>
          <w:bCs/>
          <w:sz w:val="24"/>
          <w:szCs w:val="24"/>
        </w:rPr>
      </w:pPr>
    </w:p>
    <w:p w:rsidR="00E05F16" w:rsidRPr="00DC3A22" w:rsidRDefault="00E05F16" w:rsidP="00E05F16">
      <w:pPr>
        <w:spacing w:after="0" w:line="240" w:lineRule="auto"/>
        <w:ind w:left="4080"/>
        <w:jc w:val="right"/>
        <w:rPr>
          <w:rFonts w:ascii="Times New Roman" w:hAnsi="Times New Roman" w:cs="Times New Roman"/>
          <w:sz w:val="24"/>
          <w:szCs w:val="24"/>
        </w:rPr>
      </w:pPr>
      <w:r w:rsidRPr="00DC3A22">
        <w:rPr>
          <w:rFonts w:ascii="Times New Roman" w:hAnsi="Times New Roman" w:cs="Times New Roman"/>
          <w:sz w:val="24"/>
          <w:szCs w:val="24"/>
        </w:rPr>
        <w:t xml:space="preserve">В  комиссию по подсчету и подтверждению стажа муниципальной службы для назначения пенсии за выслугу лет по муниципальному обеспечению и определения соответствия должностей, периоды службы (работы) в которых включаются в стаж муниципальной службы </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от _______________________________________________</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(фамилия, имя, отчество заявителя)</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________________________________________________</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________________________________________________</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 (должность заявителя на день увольнения)</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_________________________________________________</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_________________________________________________</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_________________________________________________</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Домашний адрес: _________________________________________________                                  </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_________________________________________________</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Телефон _____________________________</w:t>
      </w:r>
    </w:p>
    <w:p w:rsidR="00E05F16" w:rsidRPr="00DC3A22" w:rsidRDefault="00E05F16" w:rsidP="00E05F16">
      <w:pPr>
        <w:pStyle w:val="ConsPlusNonformat"/>
        <w:jc w:val="both"/>
        <w:rPr>
          <w:rFonts w:ascii="Times New Roman" w:hAnsi="Times New Roman" w:cs="Times New Roman"/>
          <w:sz w:val="24"/>
          <w:szCs w:val="24"/>
        </w:rPr>
      </w:pPr>
    </w:p>
    <w:p w:rsidR="00E05F16" w:rsidRPr="00DC3A22" w:rsidRDefault="00E05F16" w:rsidP="00E05F16">
      <w:pPr>
        <w:pStyle w:val="ConsPlusNonformat"/>
        <w:jc w:val="both"/>
        <w:rPr>
          <w:rFonts w:ascii="Times New Roman" w:hAnsi="Times New Roman" w:cs="Times New Roman"/>
          <w:sz w:val="24"/>
          <w:szCs w:val="24"/>
        </w:rPr>
      </w:pPr>
    </w:p>
    <w:p w:rsidR="00E05F16" w:rsidRPr="00DC3A22" w:rsidRDefault="00E05F16" w:rsidP="00E05F16">
      <w:pPr>
        <w:pStyle w:val="ConsPlusNonformat"/>
        <w:jc w:val="center"/>
        <w:rPr>
          <w:rFonts w:ascii="Times New Roman" w:hAnsi="Times New Roman" w:cs="Times New Roman"/>
          <w:b/>
          <w:sz w:val="24"/>
          <w:szCs w:val="24"/>
        </w:rPr>
      </w:pPr>
      <w:bookmarkStart w:id="15" w:name="Par111"/>
      <w:bookmarkEnd w:id="15"/>
      <w:r w:rsidRPr="00DC3A22">
        <w:rPr>
          <w:rFonts w:ascii="Times New Roman" w:hAnsi="Times New Roman" w:cs="Times New Roman"/>
          <w:b/>
          <w:sz w:val="24"/>
          <w:szCs w:val="24"/>
        </w:rPr>
        <w:t>Заявление</w:t>
      </w:r>
    </w:p>
    <w:p w:rsidR="00E05F16" w:rsidRPr="00DC3A22" w:rsidRDefault="00E05F16" w:rsidP="00E05F16">
      <w:pPr>
        <w:pStyle w:val="ConsPlusNonformat"/>
        <w:ind w:firstLine="709"/>
        <w:jc w:val="both"/>
        <w:rPr>
          <w:rFonts w:ascii="Times New Roman" w:hAnsi="Times New Roman" w:cs="Times New Roman"/>
          <w:sz w:val="24"/>
          <w:szCs w:val="24"/>
        </w:rPr>
      </w:pPr>
    </w:p>
    <w:p w:rsidR="00E05F16" w:rsidRPr="00DC3A22" w:rsidRDefault="00E05F16" w:rsidP="00E05F16">
      <w:pPr>
        <w:pStyle w:val="ConsPlusTitle"/>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Прошу назначить мне доплату к пенсии (пенсию за выслугу лет) в соответствии с</w:t>
      </w:r>
      <w:hyperlink w:anchor="P52" w:history="1">
        <w:r w:rsidRPr="00DC3A22">
          <w:rPr>
            <w:rFonts w:ascii="Times New Roman" w:hAnsi="Times New Roman" w:cs="Times New Roman"/>
            <w:b w:val="0"/>
            <w:sz w:val="24"/>
            <w:szCs w:val="24"/>
          </w:rPr>
          <w:t>Положение</w:t>
        </w:r>
      </w:hyperlink>
      <w:r w:rsidRPr="00DC3A22">
        <w:rPr>
          <w:rFonts w:ascii="Times New Roman" w:hAnsi="Times New Roman" w:cs="Times New Roman"/>
          <w:b w:val="0"/>
          <w:sz w:val="24"/>
          <w:szCs w:val="24"/>
        </w:rPr>
        <w:t xml:space="preserve">м о пенсионном обеспечении лиц, замещавших муниципальные должности </w:t>
      </w:r>
      <w:r w:rsidR="00243705">
        <w:rPr>
          <w:rFonts w:ascii="Times New Roman" w:hAnsi="Times New Roman" w:cs="Times New Roman"/>
          <w:b w:val="0"/>
          <w:sz w:val="24"/>
          <w:szCs w:val="24"/>
        </w:rPr>
        <w:t>Елнатского сельского поселения</w:t>
      </w:r>
      <w:r w:rsidRPr="00DC3A22">
        <w:rPr>
          <w:rFonts w:ascii="Times New Roman" w:hAnsi="Times New Roman" w:cs="Times New Roman"/>
          <w:b w:val="0"/>
          <w:sz w:val="24"/>
          <w:szCs w:val="24"/>
        </w:rPr>
        <w:t xml:space="preserve"> и должности муниципальной службы в органах местного самоуправления </w:t>
      </w:r>
      <w:r w:rsidR="00243705">
        <w:rPr>
          <w:rFonts w:ascii="Times New Roman" w:hAnsi="Times New Roman" w:cs="Times New Roman"/>
          <w:b w:val="0"/>
          <w:sz w:val="24"/>
          <w:szCs w:val="24"/>
        </w:rPr>
        <w:t xml:space="preserve">Елнатского сельского поселения </w:t>
      </w:r>
      <w:r w:rsidRPr="00DC3A22">
        <w:rPr>
          <w:rFonts w:ascii="Times New Roman" w:hAnsi="Times New Roman" w:cs="Times New Roman"/>
          <w:b w:val="0"/>
          <w:sz w:val="24"/>
          <w:szCs w:val="24"/>
        </w:rPr>
        <w:t xml:space="preserve">Юрьевецкого муниципального района,утвержденным решением Совета </w:t>
      </w:r>
      <w:r w:rsidR="00243705">
        <w:rPr>
          <w:rFonts w:ascii="Times New Roman" w:hAnsi="Times New Roman" w:cs="Times New Roman"/>
          <w:b w:val="0"/>
          <w:sz w:val="24"/>
          <w:szCs w:val="24"/>
        </w:rPr>
        <w:t xml:space="preserve">Елнатского сельского поселения </w:t>
      </w:r>
      <w:r w:rsidRPr="00DC3A22">
        <w:rPr>
          <w:rFonts w:ascii="Times New Roman" w:hAnsi="Times New Roman" w:cs="Times New Roman"/>
          <w:b w:val="0"/>
          <w:sz w:val="24"/>
          <w:szCs w:val="24"/>
        </w:rPr>
        <w:t>Юрьевецкого муниципального района от_______________№______.</w:t>
      </w:r>
    </w:p>
    <w:p w:rsidR="00E05F16" w:rsidRPr="00DC3A22" w:rsidRDefault="00E05F16" w:rsidP="00E05F16">
      <w:pPr>
        <w:pStyle w:val="ConsPlusTitle"/>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 xml:space="preserve">Страховую пенсию по старости,назначенную в соответствии с Федеральным </w:t>
      </w:r>
      <w:hyperlink r:id="rId25" w:history="1">
        <w:r w:rsidRPr="00DC3A22">
          <w:rPr>
            <w:rFonts w:ascii="Times New Roman" w:hAnsi="Times New Roman" w:cs="Times New Roman"/>
            <w:b w:val="0"/>
            <w:sz w:val="24"/>
            <w:szCs w:val="24"/>
          </w:rPr>
          <w:t>законом</w:t>
        </w:r>
      </w:hyperlink>
      <w:r w:rsidRPr="00DC3A22">
        <w:rPr>
          <w:rFonts w:ascii="Times New Roman" w:hAnsi="Times New Roman" w:cs="Times New Roman"/>
          <w:b w:val="0"/>
          <w:sz w:val="24"/>
          <w:szCs w:val="24"/>
        </w:rPr>
        <w:t xml:space="preserve"> от 28.12.2013 № 400-ФЗ «О страховых пенсиях», либо страховую пенсии по инвалидности, назначенную на период до наступления возраста, дающего право на страховую пенсию по старости, в соответствии с </w:t>
      </w:r>
      <w:hyperlink r:id="rId26" w:history="1">
        <w:r w:rsidRPr="00DC3A22">
          <w:rPr>
            <w:rFonts w:ascii="Times New Roman" w:hAnsi="Times New Roman" w:cs="Times New Roman"/>
            <w:b w:val="0"/>
            <w:sz w:val="24"/>
            <w:szCs w:val="24"/>
          </w:rPr>
          <w:t>Законом</w:t>
        </w:r>
      </w:hyperlink>
      <w:r w:rsidRPr="00DC3A22">
        <w:rPr>
          <w:rFonts w:ascii="Times New Roman" w:hAnsi="Times New Roman" w:cs="Times New Roman"/>
          <w:b w:val="0"/>
          <w:sz w:val="24"/>
          <w:szCs w:val="24"/>
        </w:rPr>
        <w:t xml:space="preserve"> Российской Федерации от 19.04.1991 № 1032-I «О занятости населения в Российской Федерации», (нужное подчеркнуть), получаю в Управлении Пенсионного фонда Российской Федерации по Ивановской области в ________________(район, город) с _________________(датаназначения страховой пенсии).</w:t>
      </w:r>
    </w:p>
    <w:p w:rsidR="00E05F16" w:rsidRPr="00DC3A22" w:rsidRDefault="00E05F16" w:rsidP="00E05F16">
      <w:pPr>
        <w:pStyle w:val="ConsPlusNonformat"/>
        <w:ind w:firstLine="709"/>
        <w:jc w:val="both"/>
        <w:rPr>
          <w:rFonts w:ascii="Times New Roman" w:hAnsi="Times New Roman" w:cs="Times New Roman"/>
          <w:sz w:val="24"/>
          <w:szCs w:val="24"/>
        </w:rPr>
      </w:pPr>
      <w:r w:rsidRPr="00DC3A22">
        <w:rPr>
          <w:rFonts w:ascii="Times New Roman" w:hAnsi="Times New Roman" w:cs="Times New Roman"/>
          <w:sz w:val="24"/>
          <w:szCs w:val="24"/>
        </w:rPr>
        <w:t xml:space="preserve">При назначении пенсии за выслугу лет, ежемесячной доплаты к страховой пенсии по старости (инвалидности) или ежемесячного пожизненного содержания, или дополнительного ежемесячного материального обеспечения в соответствии с законодательством Российской Федерации, Ивановской области или другого субъекта Российской Федерации, на основании решения представительного органа местного  самоуправления, а также в связи с переходом со страховой пенсии, назначенной по федеральному </w:t>
      </w:r>
      <w:hyperlink r:id="rId27" w:history="1">
        <w:r w:rsidRPr="00DC3A22">
          <w:rPr>
            <w:rFonts w:ascii="Times New Roman" w:hAnsi="Times New Roman" w:cs="Times New Roman"/>
            <w:sz w:val="24"/>
            <w:szCs w:val="24"/>
          </w:rPr>
          <w:t>законодательству</w:t>
        </w:r>
      </w:hyperlink>
      <w:r w:rsidRPr="00DC3A22">
        <w:rPr>
          <w:rFonts w:ascii="Times New Roman" w:hAnsi="Times New Roman" w:cs="Times New Roman"/>
          <w:sz w:val="24"/>
          <w:szCs w:val="24"/>
        </w:rPr>
        <w:t xml:space="preserve"> о страховых пенсиях, надругой вид пенсий (пенсию по случаю потери кормильца, иной вид пенсии) или на пенсию других ведомств (по линии Министерства обороны, Министерства внутренних дел и иных ведомств), поступлении на оплачиваемую работу на государственную должность Российской Федерации, Ивановской области или государственную должность иного субъекта Российской Федерации, должность государственной гражданской службы Российской Федерации, Ивановской  </w:t>
      </w:r>
      <w:r w:rsidRPr="00DC3A22">
        <w:rPr>
          <w:rFonts w:ascii="Times New Roman" w:hAnsi="Times New Roman" w:cs="Times New Roman"/>
          <w:sz w:val="24"/>
          <w:szCs w:val="24"/>
        </w:rPr>
        <w:lastRenderedPageBreak/>
        <w:t xml:space="preserve">областиили иных субъектов Российской Федерации,муниципальную должность муниципального образования или должность муниципальной службы обязуюсь в 5-дневный срок сообщить об этом в Администрацию </w:t>
      </w:r>
      <w:r w:rsidR="00243705">
        <w:rPr>
          <w:rFonts w:ascii="Times New Roman" w:hAnsi="Times New Roman" w:cs="Times New Roman"/>
          <w:sz w:val="24"/>
          <w:szCs w:val="24"/>
        </w:rPr>
        <w:t xml:space="preserve">Елнатского сельского поселения </w:t>
      </w:r>
      <w:r w:rsidRPr="00DC3A22">
        <w:rPr>
          <w:rFonts w:ascii="Times New Roman" w:hAnsi="Times New Roman" w:cs="Times New Roman"/>
          <w:sz w:val="24"/>
          <w:szCs w:val="24"/>
        </w:rPr>
        <w:t>Юрьевецкого муниципального района.</w:t>
      </w:r>
    </w:p>
    <w:p w:rsidR="00E05F16" w:rsidRPr="00DC3A22" w:rsidRDefault="00E05F16" w:rsidP="00E05F16">
      <w:pPr>
        <w:pStyle w:val="ConsPlusNonformat"/>
        <w:ind w:firstLine="709"/>
        <w:rPr>
          <w:rFonts w:ascii="Times New Roman" w:hAnsi="Times New Roman" w:cs="Times New Roman"/>
          <w:sz w:val="24"/>
          <w:szCs w:val="24"/>
        </w:rPr>
      </w:pPr>
      <w:r w:rsidRPr="00DC3A22">
        <w:rPr>
          <w:rFonts w:ascii="Times New Roman" w:hAnsi="Times New Roman" w:cs="Times New Roman"/>
          <w:sz w:val="24"/>
          <w:szCs w:val="24"/>
        </w:rPr>
        <w:t>Согласие на обработку моих персональных данных прилагается.</w:t>
      </w: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«_____» __________ 20___ года              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 подпись заявителя</w:t>
      </w:r>
    </w:p>
    <w:p w:rsidR="00243705" w:rsidRDefault="00243705" w:rsidP="00E05F16">
      <w:pPr>
        <w:pStyle w:val="ConsPlusNonformat"/>
        <w:ind w:firstLine="708"/>
        <w:rPr>
          <w:rFonts w:ascii="Times New Roman" w:hAnsi="Times New Roman" w:cs="Times New Roman"/>
          <w:sz w:val="24"/>
          <w:szCs w:val="24"/>
        </w:rPr>
      </w:pPr>
    </w:p>
    <w:p w:rsidR="00243705" w:rsidRDefault="00243705" w:rsidP="00E05F16">
      <w:pPr>
        <w:pStyle w:val="ConsPlusNonformat"/>
        <w:ind w:firstLine="708"/>
        <w:rPr>
          <w:rFonts w:ascii="Times New Roman" w:hAnsi="Times New Roman" w:cs="Times New Roman"/>
          <w:sz w:val="24"/>
          <w:szCs w:val="24"/>
        </w:rPr>
      </w:pPr>
    </w:p>
    <w:p w:rsidR="00E05F16" w:rsidRPr="00DC3A22" w:rsidRDefault="00E05F16" w:rsidP="00E05F16">
      <w:pPr>
        <w:pStyle w:val="ConsPlusNonformat"/>
        <w:ind w:firstLine="708"/>
        <w:rPr>
          <w:rFonts w:ascii="Times New Roman" w:hAnsi="Times New Roman" w:cs="Times New Roman"/>
          <w:sz w:val="24"/>
          <w:szCs w:val="24"/>
        </w:rPr>
      </w:pPr>
      <w:r w:rsidRPr="00DC3A22">
        <w:rPr>
          <w:rFonts w:ascii="Times New Roman" w:hAnsi="Times New Roman" w:cs="Times New Roman"/>
          <w:sz w:val="24"/>
          <w:szCs w:val="24"/>
        </w:rPr>
        <w:t>Заявление зарегистрировано ____________________«_____» __________ 20___ г.</w:t>
      </w: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r w:rsidRPr="00DC3A22">
        <w:rPr>
          <w:rFonts w:ascii="Times New Roman" w:hAnsi="Times New Roman" w:cs="Times New Roman"/>
          <w:bCs/>
          <w:sz w:val="24"/>
          <w:szCs w:val="24"/>
        </w:rPr>
        <w:t>Приложение № 3</w:t>
      </w:r>
    </w:p>
    <w:p w:rsidR="00077FE5"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w:t>
      </w:r>
    </w:p>
    <w:p w:rsidR="00077FE5"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t xml:space="preserve">замещавших муниципальные должности </w:t>
      </w:r>
    </w:p>
    <w:p w:rsidR="00077FE5" w:rsidRDefault="00077FE5" w:rsidP="00E05F1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Елнатского сельского поселения</w:t>
      </w:r>
      <w:r w:rsidR="00E05F16" w:rsidRPr="00DC3A22">
        <w:rPr>
          <w:rFonts w:ascii="Times New Roman" w:hAnsi="Times New Roman" w:cs="Times New Roman"/>
          <w:sz w:val="24"/>
          <w:szCs w:val="24"/>
        </w:rPr>
        <w:t xml:space="preserve"> и </w:t>
      </w:r>
    </w:p>
    <w:p w:rsidR="00077FE5"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t xml:space="preserve">должности муниципальной службы в органах местного самоуправления </w:t>
      </w:r>
    </w:p>
    <w:p w:rsidR="00E05F16" w:rsidRPr="00DC3A22" w:rsidRDefault="00077FE5" w:rsidP="00E05F1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Елнатского сельского поселения </w:t>
      </w:r>
      <w:r w:rsidR="00E05F16" w:rsidRPr="00DC3A22">
        <w:rPr>
          <w:rFonts w:ascii="Times New Roman" w:hAnsi="Times New Roman" w:cs="Times New Roman"/>
          <w:sz w:val="24"/>
          <w:szCs w:val="24"/>
        </w:rPr>
        <w:t>Юрьевецкого муниципального района</w:t>
      </w:r>
    </w:p>
    <w:p w:rsidR="00E05F16" w:rsidRPr="00DC3A22" w:rsidRDefault="00E05F16" w:rsidP="00E05F16">
      <w:pPr>
        <w:pStyle w:val="ConsPlusNonformat"/>
        <w:jc w:val="right"/>
        <w:rPr>
          <w:rFonts w:ascii="Times New Roman" w:hAnsi="Times New Roman" w:cs="Times New Roman"/>
          <w:sz w:val="24"/>
          <w:szCs w:val="24"/>
        </w:rPr>
      </w:pP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В администрацию </w:t>
      </w:r>
      <w:r w:rsidR="00077FE5">
        <w:rPr>
          <w:rFonts w:ascii="Times New Roman" w:hAnsi="Times New Roman" w:cs="Times New Roman"/>
          <w:sz w:val="24"/>
          <w:szCs w:val="24"/>
        </w:rPr>
        <w:t>Елнатского сельского поселения</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Юрьевецкого муниципального района</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от __________________________________________ ____________________________________________,</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(ФИО)</w:t>
      </w:r>
    </w:p>
    <w:p w:rsidR="00E05F16" w:rsidRPr="00DC3A22" w:rsidRDefault="00E05F16" w:rsidP="00E05F16">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проживающего(ей) по адресу: ___________________                                  </w:t>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____________________________________________                                  </w:t>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____________________________________________                                          ____________________________________________,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00243705">
        <w:rPr>
          <w:rFonts w:ascii="Times New Roman" w:hAnsi="Times New Roman" w:cs="Times New Roman"/>
          <w:sz w:val="24"/>
          <w:szCs w:val="24"/>
        </w:rPr>
        <w:tab/>
      </w:r>
      <w:r w:rsidR="00243705">
        <w:rPr>
          <w:rFonts w:ascii="Times New Roman" w:hAnsi="Times New Roman" w:cs="Times New Roman"/>
          <w:sz w:val="24"/>
          <w:szCs w:val="24"/>
        </w:rPr>
        <w:tab/>
      </w:r>
      <w:r w:rsidR="00243705">
        <w:rPr>
          <w:rFonts w:ascii="Times New Roman" w:hAnsi="Times New Roman" w:cs="Times New Roman"/>
          <w:sz w:val="24"/>
          <w:szCs w:val="24"/>
        </w:rPr>
        <w:tab/>
      </w:r>
      <w:r w:rsidRPr="00DC3A22">
        <w:rPr>
          <w:rFonts w:ascii="Times New Roman" w:hAnsi="Times New Roman" w:cs="Times New Roman"/>
          <w:sz w:val="24"/>
          <w:szCs w:val="24"/>
        </w:rPr>
        <w:t>документ, удостоверяющий личность__________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00243705">
        <w:rPr>
          <w:rFonts w:ascii="Times New Roman" w:hAnsi="Times New Roman" w:cs="Times New Roman"/>
          <w:sz w:val="24"/>
          <w:szCs w:val="24"/>
        </w:rPr>
        <w:tab/>
      </w:r>
      <w:r w:rsidR="00243705">
        <w:rPr>
          <w:rFonts w:ascii="Times New Roman" w:hAnsi="Times New Roman" w:cs="Times New Roman"/>
          <w:sz w:val="24"/>
          <w:szCs w:val="24"/>
        </w:rPr>
        <w:tab/>
      </w:r>
      <w:r w:rsidRPr="00DC3A22">
        <w:rPr>
          <w:rFonts w:ascii="Times New Roman" w:hAnsi="Times New Roman" w:cs="Times New Roman"/>
          <w:sz w:val="24"/>
          <w:szCs w:val="24"/>
        </w:rPr>
        <w:t>№ _____________ серия 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t>когда, кем выдан 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         ___________________________________________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jc w:val="center"/>
        <w:rPr>
          <w:rFonts w:ascii="Times New Roman" w:hAnsi="Times New Roman" w:cs="Times New Roman"/>
          <w:sz w:val="24"/>
          <w:szCs w:val="24"/>
        </w:rPr>
      </w:pPr>
      <w:bookmarkStart w:id="16" w:name="Par181"/>
      <w:bookmarkEnd w:id="16"/>
      <w:r w:rsidRPr="00DC3A22">
        <w:rPr>
          <w:rFonts w:ascii="Times New Roman" w:hAnsi="Times New Roman" w:cs="Times New Roman"/>
          <w:sz w:val="24"/>
          <w:szCs w:val="24"/>
        </w:rPr>
        <w:t>Согласие</w:t>
      </w:r>
    </w:p>
    <w:p w:rsidR="00E05F16" w:rsidRPr="00DC3A22" w:rsidRDefault="00E05F16" w:rsidP="00E05F16">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на обработку персональных данных</w:t>
      </w: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ind w:firstLine="284"/>
        <w:jc w:val="both"/>
        <w:rPr>
          <w:rFonts w:ascii="Times New Roman" w:hAnsi="Times New Roman" w:cs="Times New Roman"/>
          <w:sz w:val="24"/>
          <w:szCs w:val="24"/>
        </w:rPr>
      </w:pPr>
      <w:r w:rsidRPr="00DC3A22">
        <w:rPr>
          <w:rFonts w:ascii="Times New Roman" w:hAnsi="Times New Roman" w:cs="Times New Roman"/>
          <w:sz w:val="24"/>
          <w:szCs w:val="24"/>
        </w:rPr>
        <w:t xml:space="preserve">Даю Администрации </w:t>
      </w:r>
      <w:r w:rsidR="00077FE5">
        <w:rPr>
          <w:rFonts w:ascii="Times New Roman" w:hAnsi="Times New Roman" w:cs="Times New Roman"/>
          <w:sz w:val="24"/>
          <w:szCs w:val="24"/>
        </w:rPr>
        <w:t xml:space="preserve">Елнатского сельского поселения </w:t>
      </w:r>
      <w:r w:rsidRPr="00DC3A22">
        <w:rPr>
          <w:rFonts w:ascii="Times New Roman" w:hAnsi="Times New Roman" w:cs="Times New Roman"/>
          <w:sz w:val="24"/>
          <w:szCs w:val="24"/>
        </w:rPr>
        <w:t>Юрьевецкого муниципального района согласие на обработку своих персональных данных с использованием средств автоматизации и без использования средств автоматизации с целью рассмотрения вопроса и принятия решения комиссией по подсчету и подтверждению стажа муниципальной службы для назначения пенсии за выслугу лет по муниципальному обеспечению и определения соответствия должностей, периоды службы (работы) в которых включаются в стаж муниципальной службы, о назначении доплаты к пенсии (пенсии за выслугу лет). Перечень персональных данных для обработки и передачи:</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фамилия, имя, отчество;</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дата рождения;</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данные документа, удостоверяющего личность;</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адрес места жительства (места пребывания);</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дата назначения пенсионного обеспечения;</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группа инвалидности;</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иные данные, необходимые для выплаты пенсии за выслугу лет.</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Согласие на обработку и передачу персональных данных действует в течение всего периода получения пенсионного обеспечения либо до моего отзыва в письменной форме путем подачи мной соответствующего заявления.</w:t>
      </w:r>
    </w:p>
    <w:p w:rsidR="00E05F16" w:rsidRPr="00DC3A22" w:rsidRDefault="00E05F16" w:rsidP="00E05F16">
      <w:pPr>
        <w:pStyle w:val="ConsPlusNonformat"/>
        <w:jc w:val="both"/>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«_____» ___________ 20___ г.            _______________ </w:t>
      </w:r>
      <w:r w:rsidRPr="00DC3A22">
        <w:rPr>
          <w:rFonts w:ascii="Times New Roman" w:hAnsi="Times New Roman" w:cs="Times New Roman"/>
          <w:sz w:val="24"/>
          <w:szCs w:val="24"/>
        </w:rPr>
        <w:tab/>
        <w:t>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подпись              </w:t>
      </w:r>
      <w:r w:rsidRPr="00DC3A22">
        <w:rPr>
          <w:rFonts w:ascii="Times New Roman" w:hAnsi="Times New Roman" w:cs="Times New Roman"/>
          <w:sz w:val="24"/>
          <w:szCs w:val="24"/>
        </w:rPr>
        <w:tab/>
      </w:r>
      <w:r w:rsidRPr="00DC3A22">
        <w:rPr>
          <w:rFonts w:ascii="Times New Roman" w:hAnsi="Times New Roman" w:cs="Times New Roman"/>
          <w:sz w:val="24"/>
          <w:szCs w:val="24"/>
        </w:rPr>
        <w:tab/>
        <w:t>ФИО</w:t>
      </w:r>
    </w:p>
    <w:p w:rsidR="00E05F16" w:rsidRPr="00DC3A22" w:rsidRDefault="00E05F16" w:rsidP="00E05F16">
      <w:pPr>
        <w:widowControl w:val="0"/>
        <w:autoSpaceDE w:val="0"/>
        <w:autoSpaceDN w:val="0"/>
        <w:adjustRightInd w:val="0"/>
        <w:spacing w:after="0" w:line="240" w:lineRule="auto"/>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jc w:val="both"/>
        <w:rPr>
          <w:rFonts w:ascii="Times New Roman" w:hAnsi="Times New Roman" w:cs="Times New Roman"/>
          <w:sz w:val="24"/>
          <w:szCs w:val="24"/>
        </w:rPr>
      </w:pPr>
    </w:p>
    <w:p w:rsidR="00E05F16" w:rsidRDefault="00E05F16" w:rsidP="00E05F16">
      <w:pPr>
        <w:spacing w:after="0" w:line="240" w:lineRule="auto"/>
        <w:jc w:val="right"/>
        <w:rPr>
          <w:rFonts w:ascii="Times New Roman" w:hAnsi="Times New Roman" w:cs="Times New Roman"/>
          <w:bCs/>
          <w:sz w:val="24"/>
          <w:szCs w:val="24"/>
        </w:rPr>
      </w:pPr>
    </w:p>
    <w:p w:rsidR="00E05F16" w:rsidRDefault="00E05F16" w:rsidP="00E05F16">
      <w:pPr>
        <w:spacing w:after="0" w:line="240" w:lineRule="auto"/>
        <w:jc w:val="right"/>
        <w:rPr>
          <w:rFonts w:ascii="Times New Roman" w:hAnsi="Times New Roman" w:cs="Times New Roman"/>
          <w:bCs/>
          <w:sz w:val="24"/>
          <w:szCs w:val="24"/>
        </w:rPr>
      </w:pPr>
    </w:p>
    <w:p w:rsidR="009006CA" w:rsidRDefault="009006CA" w:rsidP="00E05F16">
      <w:pPr>
        <w:spacing w:after="0" w:line="240" w:lineRule="auto"/>
        <w:jc w:val="right"/>
        <w:rPr>
          <w:rFonts w:ascii="Times New Roman" w:hAnsi="Times New Roman" w:cs="Times New Roman"/>
          <w:bCs/>
          <w:sz w:val="24"/>
          <w:szCs w:val="24"/>
        </w:rPr>
      </w:pPr>
    </w:p>
    <w:p w:rsidR="009006CA" w:rsidRDefault="009006CA" w:rsidP="00E05F16">
      <w:pPr>
        <w:spacing w:after="0" w:line="240" w:lineRule="auto"/>
        <w:jc w:val="right"/>
        <w:rPr>
          <w:rFonts w:ascii="Times New Roman" w:hAnsi="Times New Roman" w:cs="Times New Roman"/>
          <w:bCs/>
          <w:sz w:val="24"/>
          <w:szCs w:val="24"/>
        </w:rPr>
      </w:pPr>
    </w:p>
    <w:p w:rsidR="00E05F16" w:rsidRPr="00DC3A22" w:rsidRDefault="00AB0016" w:rsidP="00E05F16">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lastRenderedPageBreak/>
        <w:t>Приложение №4</w:t>
      </w:r>
      <w:r w:rsidR="00E05F16" w:rsidRPr="00DC3A22">
        <w:rPr>
          <w:rFonts w:ascii="Times New Roman" w:hAnsi="Times New Roman" w:cs="Times New Roman"/>
          <w:bCs/>
          <w:sz w:val="24"/>
          <w:szCs w:val="24"/>
        </w:rPr>
        <w:t xml:space="preserve"> </w:t>
      </w:r>
    </w:p>
    <w:p w:rsidR="009006CA"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w:t>
      </w:r>
    </w:p>
    <w:p w:rsidR="009006CA"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t xml:space="preserve">замещавших муниципальные должности </w:t>
      </w:r>
      <w:r w:rsidR="009006CA">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и </w:t>
      </w:r>
    </w:p>
    <w:p w:rsidR="00E05F16" w:rsidRPr="00DC3A22"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t xml:space="preserve">должности муниципальной службы в органах местного самоуправления </w:t>
      </w:r>
      <w:r w:rsidR="009006CA">
        <w:rPr>
          <w:rFonts w:ascii="Times New Roman" w:hAnsi="Times New Roman" w:cs="Times New Roman"/>
          <w:sz w:val="24"/>
          <w:szCs w:val="24"/>
        </w:rPr>
        <w:t xml:space="preserve">Елнатского сельского поселения </w:t>
      </w:r>
      <w:r w:rsidRPr="00DC3A22">
        <w:rPr>
          <w:rFonts w:ascii="Times New Roman" w:hAnsi="Times New Roman" w:cs="Times New Roman"/>
          <w:sz w:val="24"/>
          <w:szCs w:val="24"/>
        </w:rPr>
        <w:t>Юрьевецкого муниципального района</w:t>
      </w:r>
    </w:p>
    <w:p w:rsidR="00E05F16" w:rsidRPr="00DC3A22" w:rsidRDefault="00E05F16" w:rsidP="00E05F16">
      <w:pPr>
        <w:widowControl w:val="0"/>
        <w:autoSpaceDE w:val="0"/>
        <w:autoSpaceDN w:val="0"/>
        <w:adjustRightInd w:val="0"/>
        <w:spacing w:after="0" w:line="240" w:lineRule="auto"/>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rPr>
          <w:rFonts w:ascii="Times New Roman" w:hAnsi="Times New Roman" w:cs="Times New Roman"/>
          <w:sz w:val="24"/>
          <w:szCs w:val="24"/>
        </w:rPr>
      </w:pPr>
    </w:p>
    <w:p w:rsidR="00E05F16" w:rsidRPr="00DC3A22" w:rsidRDefault="00E05F16" w:rsidP="00E05F16">
      <w:pPr>
        <w:pStyle w:val="ConsPlusNonformat"/>
        <w:jc w:val="center"/>
        <w:rPr>
          <w:rFonts w:ascii="Times New Roman" w:hAnsi="Times New Roman" w:cs="Times New Roman"/>
          <w:b/>
          <w:sz w:val="24"/>
          <w:szCs w:val="24"/>
        </w:rPr>
      </w:pPr>
      <w:bookmarkStart w:id="17" w:name="Par223"/>
      <w:bookmarkEnd w:id="17"/>
      <w:r w:rsidRPr="00DC3A22">
        <w:rPr>
          <w:rFonts w:ascii="Times New Roman" w:hAnsi="Times New Roman" w:cs="Times New Roman"/>
          <w:b/>
          <w:sz w:val="24"/>
          <w:szCs w:val="24"/>
        </w:rPr>
        <w:t>СПРАВКА</w:t>
      </w:r>
    </w:p>
    <w:p w:rsidR="00E05F16" w:rsidRPr="00DC3A22" w:rsidRDefault="00E05F16" w:rsidP="00E05F16">
      <w:pPr>
        <w:pStyle w:val="ConsPlusNonformat"/>
        <w:jc w:val="center"/>
        <w:rPr>
          <w:rFonts w:ascii="Times New Roman" w:hAnsi="Times New Roman" w:cs="Times New Roman"/>
          <w:b/>
          <w:sz w:val="24"/>
          <w:szCs w:val="24"/>
        </w:rPr>
      </w:pPr>
      <w:r w:rsidRPr="00DC3A22">
        <w:rPr>
          <w:rFonts w:ascii="Times New Roman" w:hAnsi="Times New Roman" w:cs="Times New Roman"/>
          <w:b/>
          <w:sz w:val="24"/>
          <w:szCs w:val="24"/>
        </w:rPr>
        <w:t>о размере ежемесячного денежного содержания для назначения пенсии</w:t>
      </w:r>
    </w:p>
    <w:p w:rsidR="00E05F16" w:rsidRPr="00DC3A22" w:rsidRDefault="00E05F16" w:rsidP="00E05F16">
      <w:pPr>
        <w:pStyle w:val="ConsPlusNonformat"/>
        <w:jc w:val="center"/>
        <w:rPr>
          <w:rFonts w:ascii="Times New Roman" w:hAnsi="Times New Roman" w:cs="Times New Roman"/>
          <w:sz w:val="24"/>
          <w:szCs w:val="24"/>
        </w:rPr>
      </w:pPr>
      <w:r w:rsidRPr="00DC3A22">
        <w:rPr>
          <w:rFonts w:ascii="Times New Roman" w:hAnsi="Times New Roman" w:cs="Times New Roman"/>
          <w:b/>
          <w:sz w:val="24"/>
          <w:szCs w:val="24"/>
        </w:rPr>
        <w:t xml:space="preserve">за выслугу лет лицам, замещавшим муниципальные должности и </w:t>
      </w:r>
      <w:r w:rsidR="009006CA">
        <w:rPr>
          <w:rFonts w:ascii="Times New Roman" w:hAnsi="Times New Roman" w:cs="Times New Roman"/>
          <w:b/>
          <w:sz w:val="24"/>
          <w:szCs w:val="24"/>
        </w:rPr>
        <w:t>должности</w:t>
      </w:r>
      <w:r w:rsidRPr="00DC3A22">
        <w:rPr>
          <w:rFonts w:ascii="Times New Roman" w:hAnsi="Times New Roman" w:cs="Times New Roman"/>
          <w:b/>
          <w:sz w:val="24"/>
          <w:szCs w:val="24"/>
        </w:rPr>
        <w:t xml:space="preserve"> муниципальной службы на постоянной основе в органах местного самоуправления </w:t>
      </w:r>
      <w:r w:rsidR="009006CA">
        <w:rPr>
          <w:rFonts w:ascii="Times New Roman" w:hAnsi="Times New Roman" w:cs="Times New Roman"/>
          <w:b/>
          <w:sz w:val="24"/>
          <w:szCs w:val="24"/>
        </w:rPr>
        <w:t>Елнатского сельского поселения</w:t>
      </w:r>
      <w:r w:rsidRPr="00DC3A22">
        <w:rPr>
          <w:rFonts w:ascii="Times New Roman" w:hAnsi="Times New Roman" w:cs="Times New Roman"/>
          <w:b/>
          <w:sz w:val="24"/>
          <w:szCs w:val="24"/>
        </w:rPr>
        <w:t xml:space="preserve"> Юрьевецкого муниципального района</w:t>
      </w: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Денежное содержание _________________________________________________________,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(фамилия, имя, отчество)</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замещавшего  муниципальную должность и должность  муниципальной службы в органах местного самоуправления</w:t>
      </w:r>
      <w:r w:rsidR="00077FE5">
        <w:rPr>
          <w:rFonts w:ascii="Times New Roman" w:hAnsi="Times New Roman" w:cs="Times New Roman"/>
          <w:sz w:val="24"/>
          <w:szCs w:val="24"/>
        </w:rPr>
        <w:t xml:space="preserve"> Елнатского сельского поселения  </w:t>
      </w:r>
      <w:r w:rsidRPr="00DC3A22">
        <w:rPr>
          <w:rFonts w:ascii="Times New Roman" w:hAnsi="Times New Roman" w:cs="Times New Roman"/>
          <w:sz w:val="24"/>
          <w:szCs w:val="24"/>
        </w:rPr>
        <w:t>Юрьевецкого муниципального района _____________________________________________________________________________,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(наименование должности)</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на ___________________________________________________ составляло:</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t>(день, месяц, год)</w:t>
      </w:r>
    </w:p>
    <w:tbl>
      <w:tblPr>
        <w:tblW w:w="0" w:type="auto"/>
        <w:tblCellSpacing w:w="5" w:type="nil"/>
        <w:tblInd w:w="75" w:type="dxa"/>
        <w:tblLayout w:type="fixed"/>
        <w:tblCellMar>
          <w:left w:w="75" w:type="dxa"/>
          <w:right w:w="75" w:type="dxa"/>
        </w:tblCellMar>
        <w:tblLook w:val="0000"/>
      </w:tblPr>
      <w:tblGrid>
        <w:gridCol w:w="6960"/>
        <w:gridCol w:w="960"/>
        <w:gridCol w:w="1320"/>
      </w:tblGrid>
      <w:tr w:rsidR="00E05F16" w:rsidRPr="00DC3A22" w:rsidTr="00E05F16">
        <w:trPr>
          <w:tblCellSpacing w:w="5" w:type="nil"/>
        </w:trPr>
        <w:tc>
          <w:tcPr>
            <w:tcW w:w="6960" w:type="dxa"/>
            <w:tcBorders>
              <w:top w:val="single" w:sz="4" w:space="0" w:color="auto"/>
              <w:left w:val="single" w:sz="4" w:space="0" w:color="auto"/>
              <w:bottom w:val="single" w:sz="4" w:space="0" w:color="auto"/>
              <w:right w:val="single" w:sz="4" w:space="0" w:color="auto"/>
            </w:tcBorders>
          </w:tcPr>
          <w:p w:rsidR="00E05F16" w:rsidRPr="00DC3A22" w:rsidRDefault="00E05F16" w:rsidP="00E05F16">
            <w:pPr>
              <w:pStyle w:val="ConsPlusCell"/>
            </w:pPr>
          </w:p>
        </w:tc>
        <w:tc>
          <w:tcPr>
            <w:tcW w:w="960" w:type="dxa"/>
            <w:tcBorders>
              <w:top w:val="single" w:sz="4" w:space="0" w:color="auto"/>
              <w:left w:val="single" w:sz="4" w:space="0" w:color="auto"/>
              <w:bottom w:val="single" w:sz="4" w:space="0" w:color="auto"/>
              <w:right w:val="single" w:sz="4" w:space="0" w:color="auto"/>
            </w:tcBorders>
          </w:tcPr>
          <w:p w:rsidR="00E05F16" w:rsidRPr="00DC3A22" w:rsidRDefault="00E05F16" w:rsidP="00E05F16">
            <w:pPr>
              <w:pStyle w:val="ConsPlusCell"/>
            </w:pPr>
            <w:r w:rsidRPr="00DC3A22">
              <w:t>Рублей</w:t>
            </w:r>
          </w:p>
        </w:tc>
        <w:tc>
          <w:tcPr>
            <w:tcW w:w="1320" w:type="dxa"/>
            <w:tcBorders>
              <w:top w:val="single" w:sz="4" w:space="0" w:color="auto"/>
              <w:left w:val="single" w:sz="4" w:space="0" w:color="auto"/>
              <w:bottom w:val="single" w:sz="4" w:space="0" w:color="auto"/>
              <w:right w:val="single" w:sz="4" w:space="0" w:color="auto"/>
            </w:tcBorders>
          </w:tcPr>
          <w:p w:rsidR="00E05F16" w:rsidRPr="00DC3A22" w:rsidRDefault="00E05F16" w:rsidP="00E05F16">
            <w:pPr>
              <w:pStyle w:val="ConsPlusCell"/>
            </w:pPr>
            <w:r w:rsidRPr="00DC3A22">
              <w:t>Процентов</w:t>
            </w:r>
          </w:p>
        </w:tc>
      </w:tr>
      <w:tr w:rsidR="00E05F16" w:rsidRPr="00DC3A22" w:rsidTr="00E05F16">
        <w:trPr>
          <w:tblCellSpacing w:w="5" w:type="nil"/>
        </w:trPr>
        <w:tc>
          <w:tcPr>
            <w:tcW w:w="6960"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Ежемесячное денежное содержание:                        </w:t>
            </w:r>
          </w:p>
        </w:tc>
        <w:tc>
          <w:tcPr>
            <w:tcW w:w="96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32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r w:rsidR="00E05F16" w:rsidRPr="00DC3A22" w:rsidTr="00E05F16">
        <w:trPr>
          <w:tblCellSpacing w:w="5" w:type="nil"/>
        </w:trPr>
        <w:tc>
          <w:tcPr>
            <w:tcW w:w="6960"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1. Оклад денежного содержания:                          </w:t>
            </w:r>
          </w:p>
        </w:tc>
        <w:tc>
          <w:tcPr>
            <w:tcW w:w="96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32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r w:rsidR="00E05F16" w:rsidRPr="00DC3A22" w:rsidTr="00E05F16">
        <w:trPr>
          <w:tblCellSpacing w:w="5" w:type="nil"/>
        </w:trPr>
        <w:tc>
          <w:tcPr>
            <w:tcW w:w="6960"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а) должностной оклад                                    </w:t>
            </w:r>
          </w:p>
        </w:tc>
        <w:tc>
          <w:tcPr>
            <w:tcW w:w="96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32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r w:rsidR="00E05F16" w:rsidRPr="00DC3A22" w:rsidTr="00E05F16">
        <w:trPr>
          <w:tblCellSpacing w:w="5" w:type="nil"/>
        </w:trPr>
        <w:tc>
          <w:tcPr>
            <w:tcW w:w="6960"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б) оклад за классный чин                                </w:t>
            </w:r>
          </w:p>
        </w:tc>
        <w:tc>
          <w:tcPr>
            <w:tcW w:w="96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32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r w:rsidR="00E05F16" w:rsidRPr="00DC3A22" w:rsidTr="00E05F16">
        <w:trPr>
          <w:tblCellSpacing w:w="5" w:type="nil"/>
        </w:trPr>
        <w:tc>
          <w:tcPr>
            <w:tcW w:w="6960"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2. Ежемесячная надбавка к должностному окладу за:       </w:t>
            </w:r>
          </w:p>
        </w:tc>
        <w:tc>
          <w:tcPr>
            <w:tcW w:w="96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32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r w:rsidR="00E05F16" w:rsidRPr="00DC3A22" w:rsidTr="00E05F16">
        <w:trPr>
          <w:tblCellSpacing w:w="5" w:type="nil"/>
        </w:trPr>
        <w:tc>
          <w:tcPr>
            <w:tcW w:w="6960"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а) выслугу лет                                          </w:t>
            </w:r>
          </w:p>
        </w:tc>
        <w:tc>
          <w:tcPr>
            <w:tcW w:w="96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32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r w:rsidR="00E05F16" w:rsidRPr="00DC3A22" w:rsidTr="00E05F16">
        <w:trPr>
          <w:tblCellSpacing w:w="5" w:type="nil"/>
        </w:trPr>
        <w:tc>
          <w:tcPr>
            <w:tcW w:w="6960"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б) особые условия  муниципальной службы                    </w:t>
            </w:r>
          </w:p>
        </w:tc>
        <w:tc>
          <w:tcPr>
            <w:tcW w:w="96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32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r w:rsidR="00E05F16" w:rsidRPr="00DC3A22" w:rsidTr="00E05F16">
        <w:trPr>
          <w:trHeight w:val="400"/>
          <w:tblCellSpacing w:w="5" w:type="nil"/>
        </w:trPr>
        <w:tc>
          <w:tcPr>
            <w:tcW w:w="6960"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в)    за    работу    со    сведениями,    составляющими</w:t>
            </w:r>
            <w:r w:rsidRPr="00DC3A22">
              <w:br/>
              <w:t xml:space="preserve">государственную тайну                                   </w:t>
            </w:r>
          </w:p>
        </w:tc>
        <w:tc>
          <w:tcPr>
            <w:tcW w:w="96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32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r w:rsidR="00E05F16" w:rsidRPr="00DC3A22" w:rsidTr="00E05F16">
        <w:trPr>
          <w:tblCellSpacing w:w="5" w:type="nil"/>
        </w:trPr>
        <w:tc>
          <w:tcPr>
            <w:tcW w:w="6960"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3. Ежемесячное денежное поощрение                       </w:t>
            </w:r>
          </w:p>
        </w:tc>
        <w:tc>
          <w:tcPr>
            <w:tcW w:w="96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32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r w:rsidR="00E05F16" w:rsidRPr="00DC3A22" w:rsidTr="00E05F16">
        <w:trPr>
          <w:tblCellSpacing w:w="5" w:type="nil"/>
        </w:trPr>
        <w:tc>
          <w:tcPr>
            <w:tcW w:w="6960"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4. Премии за выполнение особо важных и сложных заданий  </w:t>
            </w:r>
          </w:p>
        </w:tc>
        <w:tc>
          <w:tcPr>
            <w:tcW w:w="96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32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r w:rsidR="00E05F16" w:rsidRPr="00DC3A22" w:rsidTr="00E05F16">
        <w:trPr>
          <w:tblCellSpacing w:w="5" w:type="nil"/>
        </w:trPr>
        <w:tc>
          <w:tcPr>
            <w:tcW w:w="6960"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Итого                                                   </w:t>
            </w:r>
          </w:p>
        </w:tc>
        <w:tc>
          <w:tcPr>
            <w:tcW w:w="96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32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bl>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Руководитель органа местного самоуправления______________________________________________________________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(подпись, фамилия, имя, отчество)</w:t>
      </w:r>
    </w:p>
    <w:p w:rsidR="00E05F16" w:rsidRPr="00DC3A22" w:rsidRDefault="00077FE5" w:rsidP="00E05F16">
      <w:pPr>
        <w:pStyle w:val="ConsPlusNonformat"/>
        <w:rPr>
          <w:rFonts w:ascii="Times New Roman" w:hAnsi="Times New Roman" w:cs="Times New Roman"/>
          <w:sz w:val="24"/>
          <w:szCs w:val="24"/>
        </w:rPr>
      </w:pPr>
      <w:r>
        <w:rPr>
          <w:rFonts w:ascii="Times New Roman" w:hAnsi="Times New Roman" w:cs="Times New Roman"/>
          <w:sz w:val="24"/>
          <w:szCs w:val="24"/>
        </w:rPr>
        <w:t>Ведущий специалист- г</w:t>
      </w:r>
      <w:r w:rsidR="00E05F16" w:rsidRPr="00DC3A22">
        <w:rPr>
          <w:rFonts w:ascii="Times New Roman" w:hAnsi="Times New Roman" w:cs="Times New Roman"/>
          <w:sz w:val="24"/>
          <w:szCs w:val="24"/>
        </w:rPr>
        <w:t>лавный бухгалтер         ____________________________________________________________________________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 (подпись, фамилия, имя, отчество)</w:t>
      </w: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Дата выдачи _________________</w:t>
      </w:r>
    </w:p>
    <w:p w:rsidR="00E05F16" w:rsidRPr="00DC3A22" w:rsidRDefault="00E05F16" w:rsidP="00E05F16">
      <w:pPr>
        <w:pStyle w:val="ConsPlusNonformat"/>
        <w:ind w:left="708" w:firstLine="708"/>
        <w:rPr>
          <w:rFonts w:ascii="Times New Roman" w:hAnsi="Times New Roman" w:cs="Times New Roman"/>
          <w:sz w:val="24"/>
          <w:szCs w:val="24"/>
        </w:rPr>
      </w:pPr>
      <w:r w:rsidRPr="00DC3A22">
        <w:rPr>
          <w:rFonts w:ascii="Times New Roman" w:hAnsi="Times New Roman" w:cs="Times New Roman"/>
          <w:sz w:val="24"/>
          <w:szCs w:val="24"/>
        </w:rPr>
        <w:t>Место для печати</w:t>
      </w: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widowControl w:val="0"/>
        <w:autoSpaceDE w:val="0"/>
        <w:autoSpaceDN w:val="0"/>
        <w:adjustRightInd w:val="0"/>
        <w:spacing w:after="0" w:line="240" w:lineRule="auto"/>
        <w:ind w:left="540"/>
        <w:jc w:val="both"/>
        <w:rPr>
          <w:rFonts w:ascii="Times New Roman" w:hAnsi="Times New Roman" w:cs="Times New Roman"/>
          <w:sz w:val="24"/>
          <w:szCs w:val="24"/>
        </w:rPr>
      </w:pPr>
    </w:p>
    <w:p w:rsidR="00E05F16" w:rsidRPr="00DC3A22" w:rsidRDefault="00E05F16" w:rsidP="00E05F16">
      <w:pPr>
        <w:spacing w:after="0" w:line="240" w:lineRule="auto"/>
        <w:jc w:val="right"/>
        <w:rPr>
          <w:rFonts w:ascii="Times New Roman" w:hAnsi="Times New Roman" w:cs="Times New Roman"/>
          <w:bCs/>
          <w:sz w:val="24"/>
          <w:szCs w:val="24"/>
        </w:rPr>
      </w:pPr>
      <w:r w:rsidRPr="00DC3A22">
        <w:rPr>
          <w:rFonts w:ascii="Times New Roman" w:hAnsi="Times New Roman" w:cs="Times New Roman"/>
          <w:bCs/>
          <w:sz w:val="24"/>
          <w:szCs w:val="24"/>
        </w:rPr>
        <w:t>Приложение №</w:t>
      </w:r>
      <w:r w:rsidR="00AB0016">
        <w:rPr>
          <w:rFonts w:ascii="Times New Roman" w:hAnsi="Times New Roman" w:cs="Times New Roman"/>
          <w:bCs/>
          <w:sz w:val="24"/>
          <w:szCs w:val="24"/>
        </w:rPr>
        <w:t>5</w:t>
      </w:r>
      <w:r w:rsidRPr="00DC3A22">
        <w:rPr>
          <w:rFonts w:ascii="Times New Roman" w:hAnsi="Times New Roman" w:cs="Times New Roman"/>
          <w:bCs/>
          <w:sz w:val="24"/>
          <w:szCs w:val="24"/>
        </w:rPr>
        <w:t xml:space="preserve">  </w:t>
      </w:r>
    </w:p>
    <w:p w:rsidR="008B4B82" w:rsidRDefault="00E05F16" w:rsidP="00E05F16">
      <w:pPr>
        <w:pStyle w:val="ConsPlusNonformat"/>
        <w:jc w:val="right"/>
        <w:rPr>
          <w:rFonts w:ascii="Times New Roman" w:hAnsi="Times New Roman" w:cs="Times New Roman"/>
          <w:sz w:val="24"/>
          <w:szCs w:val="24"/>
        </w:rPr>
      </w:pPr>
      <w:bookmarkStart w:id="18" w:name="Par287"/>
      <w:bookmarkEnd w:id="18"/>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w:t>
      </w:r>
    </w:p>
    <w:p w:rsidR="009006CA" w:rsidRDefault="00E05F16" w:rsidP="008B4B82">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lastRenderedPageBreak/>
        <w:t xml:space="preserve">замещавших муниципальные должности </w:t>
      </w:r>
    </w:p>
    <w:p w:rsidR="009006CA" w:rsidRDefault="008B4B82" w:rsidP="008B4B82">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Елнатского сельского поселения </w:t>
      </w:r>
      <w:r w:rsidR="00E05F16" w:rsidRPr="00DC3A22">
        <w:rPr>
          <w:rFonts w:ascii="Times New Roman" w:hAnsi="Times New Roman" w:cs="Times New Roman"/>
          <w:sz w:val="24"/>
          <w:szCs w:val="24"/>
        </w:rPr>
        <w:t xml:space="preserve"> и </w:t>
      </w:r>
    </w:p>
    <w:p w:rsidR="009006CA" w:rsidRDefault="00E05F16" w:rsidP="008B4B82">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должности муниципальной службы в органах местного самоуправления</w:t>
      </w:r>
    </w:p>
    <w:p w:rsidR="00E05F16" w:rsidRPr="00DC3A22" w:rsidRDefault="008B4B82" w:rsidP="008B4B82">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Елнатского сельского поселения  </w:t>
      </w:r>
    </w:p>
    <w:p w:rsidR="00E05F16" w:rsidRPr="00AB0016" w:rsidRDefault="00E05F16" w:rsidP="00E05F16">
      <w:pPr>
        <w:pStyle w:val="ConsPlusNonformat"/>
        <w:jc w:val="center"/>
        <w:rPr>
          <w:rFonts w:ascii="Times New Roman" w:hAnsi="Times New Roman" w:cs="Times New Roman"/>
          <w:b/>
          <w:sz w:val="24"/>
          <w:szCs w:val="24"/>
        </w:rPr>
      </w:pPr>
      <w:r w:rsidRPr="00AB0016">
        <w:rPr>
          <w:rFonts w:ascii="Times New Roman" w:hAnsi="Times New Roman" w:cs="Times New Roman"/>
          <w:b/>
          <w:sz w:val="24"/>
          <w:szCs w:val="24"/>
        </w:rPr>
        <w:t>Справка</w:t>
      </w:r>
    </w:p>
    <w:p w:rsidR="00E05F16" w:rsidRPr="00AB0016" w:rsidRDefault="00E05F16" w:rsidP="00E05F16">
      <w:pPr>
        <w:pStyle w:val="ConsPlusNonformat"/>
        <w:jc w:val="center"/>
        <w:rPr>
          <w:rFonts w:ascii="Times New Roman" w:hAnsi="Times New Roman" w:cs="Times New Roman"/>
          <w:b/>
          <w:sz w:val="24"/>
          <w:szCs w:val="24"/>
        </w:rPr>
      </w:pPr>
      <w:r w:rsidRPr="00AB0016">
        <w:rPr>
          <w:rFonts w:ascii="Times New Roman" w:hAnsi="Times New Roman" w:cs="Times New Roman"/>
          <w:b/>
          <w:sz w:val="24"/>
          <w:szCs w:val="24"/>
        </w:rPr>
        <w:t>о периодах  муниципальной  службы, учитываемых</w:t>
      </w:r>
    </w:p>
    <w:p w:rsidR="00E05F16" w:rsidRPr="00AB0016" w:rsidRDefault="00E05F16" w:rsidP="00E05F16">
      <w:pPr>
        <w:pStyle w:val="ConsPlusNonformat"/>
        <w:jc w:val="center"/>
        <w:rPr>
          <w:rFonts w:ascii="Times New Roman" w:hAnsi="Times New Roman" w:cs="Times New Roman"/>
          <w:b/>
          <w:sz w:val="24"/>
          <w:szCs w:val="24"/>
        </w:rPr>
      </w:pPr>
      <w:r w:rsidRPr="00AB0016">
        <w:rPr>
          <w:rFonts w:ascii="Times New Roman" w:hAnsi="Times New Roman" w:cs="Times New Roman"/>
          <w:b/>
          <w:sz w:val="24"/>
          <w:szCs w:val="24"/>
        </w:rPr>
        <w:t xml:space="preserve">при исчислении стажа  муниципальной службы   в органах местного самоуправления   </w:t>
      </w:r>
      <w:r w:rsidR="008B4B82" w:rsidRPr="00AB0016">
        <w:rPr>
          <w:rFonts w:ascii="Times New Roman" w:hAnsi="Times New Roman" w:cs="Times New Roman"/>
          <w:b/>
          <w:sz w:val="24"/>
          <w:szCs w:val="24"/>
        </w:rPr>
        <w:t xml:space="preserve"> Елнатского сельского поселения </w:t>
      </w:r>
      <w:r w:rsidRPr="00AB0016">
        <w:rPr>
          <w:rFonts w:ascii="Times New Roman" w:hAnsi="Times New Roman" w:cs="Times New Roman"/>
          <w:b/>
          <w:sz w:val="24"/>
          <w:szCs w:val="24"/>
        </w:rPr>
        <w:t>Юрьевецкого муниципального района для н</w:t>
      </w:r>
      <w:r w:rsidR="00AB0016">
        <w:rPr>
          <w:rFonts w:ascii="Times New Roman" w:hAnsi="Times New Roman" w:cs="Times New Roman"/>
          <w:b/>
          <w:sz w:val="24"/>
          <w:szCs w:val="24"/>
        </w:rPr>
        <w:t>азначения пенсии за выслугу лет</w:t>
      </w:r>
    </w:p>
    <w:p w:rsidR="00E05F16" w:rsidRPr="00DC3A22" w:rsidRDefault="00E05F16" w:rsidP="00E05F16">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_______________________________________________________________</w:t>
      </w:r>
      <w:r w:rsidR="008B4B82">
        <w:rPr>
          <w:rFonts w:ascii="Times New Roman" w:hAnsi="Times New Roman" w:cs="Times New Roman"/>
          <w:sz w:val="24"/>
          <w:szCs w:val="24"/>
        </w:rPr>
        <w:t>,</w:t>
      </w:r>
    </w:p>
    <w:p w:rsidR="00E05F16" w:rsidRPr="00DC3A22" w:rsidRDefault="00E05F16" w:rsidP="00E05F16">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(ФИО муниципального служащего)</w:t>
      </w:r>
    </w:p>
    <w:p w:rsidR="00E05F16" w:rsidRPr="00DC3A22" w:rsidRDefault="00E05F16" w:rsidP="00E05F16">
      <w:pPr>
        <w:pStyle w:val="ConsPlusNonformat"/>
        <w:jc w:val="center"/>
        <w:rPr>
          <w:rFonts w:ascii="Times New Roman" w:hAnsi="Times New Roman" w:cs="Times New Roman"/>
          <w:sz w:val="24"/>
          <w:szCs w:val="24"/>
        </w:rPr>
      </w:pP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замещавшего должность  муниципальной службы (ранее замещавшего должность)___________________________________________________________________,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t>(наименование должности)</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дающего  право  на  пенсию  за  выслугу лет гражданам, замещавшим должность муниципальной службы, и лицам, ранее замещавшим руководящие должности   в   органах  власти  и  управления,  общественных  организациях Юрьевецкого муниципального района Ивановской области, исполнявших функции  муниципального управления</w:t>
      </w:r>
      <w:r w:rsidR="009006CA">
        <w:rPr>
          <w:rFonts w:ascii="Times New Roman" w:hAnsi="Times New Roman" w:cs="Times New Roman"/>
          <w:sz w:val="24"/>
          <w:szCs w:val="24"/>
        </w:rPr>
        <w:t xml:space="preserve"> .</w:t>
      </w:r>
    </w:p>
    <w:p w:rsidR="00E05F16" w:rsidRPr="00DC3A22" w:rsidRDefault="00E05F16" w:rsidP="00E05F16">
      <w:pPr>
        <w:widowControl w:val="0"/>
        <w:autoSpaceDE w:val="0"/>
        <w:autoSpaceDN w:val="0"/>
        <w:adjustRightInd w:val="0"/>
        <w:spacing w:after="0" w:line="240" w:lineRule="auto"/>
        <w:jc w:val="right"/>
        <w:rPr>
          <w:rFonts w:ascii="Times New Roman" w:hAnsi="Times New Roman" w:cs="Times New Roman"/>
          <w:sz w:val="24"/>
          <w:szCs w:val="24"/>
        </w:rPr>
      </w:pPr>
    </w:p>
    <w:tbl>
      <w:tblPr>
        <w:tblW w:w="9639" w:type="dxa"/>
        <w:tblCellSpacing w:w="5" w:type="nil"/>
        <w:tblInd w:w="75" w:type="dxa"/>
        <w:tblLayout w:type="fixed"/>
        <w:tblCellMar>
          <w:left w:w="75" w:type="dxa"/>
          <w:right w:w="75" w:type="dxa"/>
        </w:tblCellMar>
        <w:tblLook w:val="0000"/>
      </w:tblPr>
      <w:tblGrid>
        <w:gridCol w:w="500"/>
        <w:gridCol w:w="1768"/>
        <w:gridCol w:w="851"/>
        <w:gridCol w:w="567"/>
        <w:gridCol w:w="567"/>
        <w:gridCol w:w="1247"/>
        <w:gridCol w:w="879"/>
        <w:gridCol w:w="567"/>
        <w:gridCol w:w="567"/>
        <w:gridCol w:w="709"/>
        <w:gridCol w:w="709"/>
        <w:gridCol w:w="708"/>
      </w:tblGrid>
      <w:tr w:rsidR="00E05F16" w:rsidRPr="00DC3A22" w:rsidTr="00E05F16">
        <w:trPr>
          <w:trHeight w:val="1120"/>
          <w:tblCellSpacing w:w="5" w:type="nil"/>
        </w:trPr>
        <w:tc>
          <w:tcPr>
            <w:tcW w:w="500" w:type="dxa"/>
            <w:vMerge w:val="restart"/>
            <w:tcBorders>
              <w:top w:val="single" w:sz="4" w:space="0" w:color="auto"/>
              <w:left w:val="single" w:sz="4" w:space="0" w:color="auto"/>
              <w:bottom w:val="single" w:sz="4" w:space="0" w:color="auto"/>
              <w:right w:val="single" w:sz="4" w:space="0" w:color="auto"/>
            </w:tcBorders>
          </w:tcPr>
          <w:p w:rsidR="00E05F16" w:rsidRPr="00DC3A22" w:rsidRDefault="00E05F16" w:rsidP="00E05F16">
            <w:pPr>
              <w:pStyle w:val="ConsPlusCell"/>
            </w:pPr>
            <w:r w:rsidRPr="00DC3A22">
              <w:t>№</w:t>
            </w:r>
            <w:r w:rsidRPr="00DC3A22">
              <w:br/>
              <w:t>п/п</w:t>
            </w:r>
          </w:p>
        </w:tc>
        <w:tc>
          <w:tcPr>
            <w:tcW w:w="1768" w:type="dxa"/>
            <w:vMerge w:val="restart"/>
            <w:tcBorders>
              <w:top w:val="single" w:sz="4" w:space="0" w:color="auto"/>
              <w:left w:val="single" w:sz="4" w:space="0" w:color="auto"/>
              <w:bottom w:val="single" w:sz="4" w:space="0" w:color="auto"/>
              <w:right w:val="single" w:sz="4" w:space="0" w:color="auto"/>
            </w:tcBorders>
          </w:tcPr>
          <w:p w:rsidR="00E05F16" w:rsidRPr="00DC3A22" w:rsidRDefault="00E05F16" w:rsidP="00E05F16">
            <w:pPr>
              <w:pStyle w:val="ConsPlusCell"/>
              <w:jc w:val="center"/>
            </w:pPr>
            <w:r w:rsidRPr="00DC3A22">
              <w:t xml:space="preserve">№ записи    </w:t>
            </w:r>
            <w:r w:rsidRPr="00DC3A22">
              <w:br/>
              <w:t xml:space="preserve">  в трудовой   </w:t>
            </w:r>
            <w:r w:rsidRPr="00DC3A22">
              <w:br/>
              <w:t xml:space="preserve">    книжке,    </w:t>
            </w:r>
            <w:r w:rsidRPr="00DC3A22">
              <w:br/>
              <w:t xml:space="preserve">№ военного   </w:t>
            </w:r>
            <w:r w:rsidRPr="00DC3A22">
              <w:br/>
              <w:t>билета, справок</w:t>
            </w:r>
            <w:r w:rsidRPr="00DC3A22">
              <w:br/>
              <w:t xml:space="preserve">   военного    </w:t>
            </w:r>
            <w:r w:rsidRPr="00DC3A22">
              <w:br/>
              <w:t xml:space="preserve"> комиссариата  </w:t>
            </w:r>
            <w:r w:rsidRPr="00DC3A22">
              <w:br/>
              <w:t xml:space="preserve">    и иных     </w:t>
            </w:r>
            <w:r w:rsidRPr="00DC3A22">
              <w:br/>
              <w:t xml:space="preserve">  документов,  </w:t>
            </w:r>
            <w:r w:rsidRPr="00DC3A22">
              <w:br/>
              <w:t xml:space="preserve">подтверждаю-щих стаж      </w:t>
            </w:r>
            <w:r w:rsidRPr="00DC3A22">
              <w:br/>
              <w:t xml:space="preserve">муниципаль-ной  </w:t>
            </w:r>
            <w:r w:rsidRPr="00DC3A22">
              <w:br/>
              <w:t xml:space="preserve">    службы</w:t>
            </w:r>
          </w:p>
        </w:tc>
        <w:tc>
          <w:tcPr>
            <w:tcW w:w="1985" w:type="dxa"/>
            <w:gridSpan w:val="3"/>
            <w:tcBorders>
              <w:top w:val="single" w:sz="4" w:space="0" w:color="auto"/>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     Дата      </w:t>
            </w:r>
          </w:p>
        </w:tc>
        <w:tc>
          <w:tcPr>
            <w:tcW w:w="1247" w:type="dxa"/>
            <w:vMerge w:val="restart"/>
            <w:tcBorders>
              <w:top w:val="single" w:sz="4" w:space="0" w:color="auto"/>
              <w:left w:val="single" w:sz="4" w:space="0" w:color="auto"/>
              <w:bottom w:val="single" w:sz="4" w:space="0" w:color="auto"/>
              <w:right w:val="single" w:sz="4" w:space="0" w:color="auto"/>
            </w:tcBorders>
          </w:tcPr>
          <w:p w:rsidR="00E05F16" w:rsidRPr="00DC3A22" w:rsidRDefault="00E05F16" w:rsidP="00E05F16">
            <w:pPr>
              <w:pStyle w:val="ConsPlusCell"/>
            </w:pPr>
            <w:r w:rsidRPr="00DC3A22">
              <w:t>Наименование</w:t>
            </w:r>
            <w:r w:rsidRPr="00DC3A22">
              <w:br/>
              <w:t>организации,</w:t>
            </w:r>
            <w:r w:rsidRPr="00DC3A22">
              <w:br/>
              <w:t xml:space="preserve">должность  </w:t>
            </w:r>
          </w:p>
        </w:tc>
        <w:tc>
          <w:tcPr>
            <w:tcW w:w="2013" w:type="dxa"/>
            <w:gridSpan w:val="3"/>
            <w:tcBorders>
              <w:top w:val="single" w:sz="4" w:space="0" w:color="auto"/>
              <w:left w:val="single" w:sz="4" w:space="0" w:color="auto"/>
              <w:bottom w:val="single" w:sz="4" w:space="0" w:color="auto"/>
              <w:right w:val="single" w:sz="4" w:space="0" w:color="auto"/>
            </w:tcBorders>
          </w:tcPr>
          <w:p w:rsidR="00E05F16" w:rsidRPr="00DC3A22" w:rsidRDefault="00E05F16" w:rsidP="00E05F16">
            <w:pPr>
              <w:pStyle w:val="ConsPlusCell"/>
              <w:jc w:val="center"/>
            </w:pPr>
            <w:r w:rsidRPr="00DC3A22">
              <w:t>Продолжительность</w:t>
            </w:r>
            <w:r w:rsidRPr="00DC3A22">
              <w:br/>
              <w:t xml:space="preserve">  муниципальной   </w:t>
            </w:r>
            <w:r w:rsidRPr="00DC3A22">
              <w:br/>
              <w:t xml:space="preserve">     службы      </w:t>
            </w:r>
            <w:r w:rsidRPr="00DC3A22">
              <w:br/>
              <w:t xml:space="preserve">  в календарном  </w:t>
            </w:r>
            <w:r w:rsidRPr="00DC3A22">
              <w:br/>
              <w:t xml:space="preserve">   исчислении</w:t>
            </w:r>
          </w:p>
        </w:tc>
        <w:tc>
          <w:tcPr>
            <w:tcW w:w="2126" w:type="dxa"/>
            <w:gridSpan w:val="3"/>
            <w:tcBorders>
              <w:top w:val="single" w:sz="4" w:space="0" w:color="auto"/>
              <w:left w:val="single" w:sz="4" w:space="0" w:color="auto"/>
              <w:bottom w:val="single" w:sz="4" w:space="0" w:color="auto"/>
              <w:right w:val="single" w:sz="4" w:space="0" w:color="auto"/>
            </w:tcBorders>
          </w:tcPr>
          <w:p w:rsidR="00E05F16" w:rsidRPr="00DC3A22" w:rsidRDefault="00E05F16" w:rsidP="00E05F16">
            <w:pPr>
              <w:pStyle w:val="ConsPlusCell"/>
              <w:jc w:val="center"/>
            </w:pPr>
            <w:r w:rsidRPr="00DC3A22">
              <w:t xml:space="preserve">Стаж      </w:t>
            </w:r>
            <w:r w:rsidRPr="00DC3A22">
              <w:br/>
              <w:t xml:space="preserve"> муниципальной   </w:t>
            </w:r>
            <w:r w:rsidRPr="00DC3A22">
              <w:br/>
              <w:t xml:space="preserve"> службы, дающий </w:t>
            </w:r>
            <w:r w:rsidRPr="00DC3A22">
              <w:br/>
              <w:t xml:space="preserve">право на пенсию </w:t>
            </w:r>
            <w:r w:rsidRPr="00DC3A22">
              <w:br/>
              <w:t xml:space="preserve"> за выслугу лет</w:t>
            </w:r>
          </w:p>
        </w:tc>
      </w:tr>
      <w:tr w:rsidR="00E05F16" w:rsidRPr="00DC3A22" w:rsidTr="00E05F16">
        <w:trPr>
          <w:trHeight w:val="1120"/>
          <w:tblCellSpacing w:w="5" w:type="nil"/>
        </w:trPr>
        <w:tc>
          <w:tcPr>
            <w:tcW w:w="500" w:type="dxa"/>
            <w:vMerge/>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768" w:type="dxa"/>
            <w:vMerge/>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851"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число</w:t>
            </w: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мес</w:t>
            </w: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год</w:t>
            </w:r>
          </w:p>
        </w:tc>
        <w:tc>
          <w:tcPr>
            <w:tcW w:w="1247" w:type="dxa"/>
            <w:vMerge/>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879"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дней</w:t>
            </w: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мес</w:t>
            </w: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лет </w:t>
            </w:r>
          </w:p>
        </w:tc>
        <w:tc>
          <w:tcPr>
            <w:tcW w:w="709"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дней</w:t>
            </w:r>
          </w:p>
        </w:tc>
        <w:tc>
          <w:tcPr>
            <w:tcW w:w="709"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мес</w:t>
            </w:r>
          </w:p>
        </w:tc>
        <w:tc>
          <w:tcPr>
            <w:tcW w:w="708"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лет</w:t>
            </w:r>
          </w:p>
        </w:tc>
      </w:tr>
      <w:tr w:rsidR="00E05F16" w:rsidRPr="00DC3A22" w:rsidTr="00E05F16">
        <w:trPr>
          <w:tblCellSpacing w:w="5" w:type="nil"/>
        </w:trPr>
        <w:tc>
          <w:tcPr>
            <w:tcW w:w="50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768"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851"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247"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879"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709"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709"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708"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r w:rsidR="00E05F16" w:rsidRPr="00DC3A22" w:rsidTr="00E05F16">
        <w:trPr>
          <w:tblCellSpacing w:w="5" w:type="nil"/>
        </w:trPr>
        <w:tc>
          <w:tcPr>
            <w:tcW w:w="500"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768" w:type="dxa"/>
            <w:tcBorders>
              <w:left w:val="single" w:sz="4" w:space="0" w:color="auto"/>
              <w:bottom w:val="single" w:sz="4" w:space="0" w:color="auto"/>
              <w:right w:val="single" w:sz="4" w:space="0" w:color="auto"/>
            </w:tcBorders>
          </w:tcPr>
          <w:p w:rsidR="00E05F16" w:rsidRPr="00DC3A22" w:rsidRDefault="00E05F16" w:rsidP="00E05F16">
            <w:pPr>
              <w:pStyle w:val="ConsPlusCell"/>
            </w:pPr>
            <w:r w:rsidRPr="00DC3A22">
              <w:t xml:space="preserve">Итого          </w:t>
            </w:r>
          </w:p>
        </w:tc>
        <w:tc>
          <w:tcPr>
            <w:tcW w:w="851"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1247"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879"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567"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709"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709"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c>
          <w:tcPr>
            <w:tcW w:w="708" w:type="dxa"/>
            <w:tcBorders>
              <w:left w:val="single" w:sz="4" w:space="0" w:color="auto"/>
              <w:bottom w:val="single" w:sz="4" w:space="0" w:color="auto"/>
              <w:right w:val="single" w:sz="4" w:space="0" w:color="auto"/>
            </w:tcBorders>
          </w:tcPr>
          <w:p w:rsidR="00E05F16" w:rsidRPr="00DC3A22" w:rsidRDefault="00E05F16" w:rsidP="00E05F16">
            <w:pPr>
              <w:pStyle w:val="ConsPlusCell"/>
            </w:pPr>
          </w:p>
        </w:tc>
      </w:tr>
    </w:tbl>
    <w:p w:rsidR="00E05F16" w:rsidRPr="00DC3A22" w:rsidRDefault="00E05F16" w:rsidP="00E05F1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Руководитель кадрового подразделения           ______________________________________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(подпись, фамилия, имя, отчество)</w:t>
      </w: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Дата выдачи</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Место для печати.</w:t>
      </w:r>
    </w:p>
    <w:p w:rsidR="00E05F16" w:rsidRPr="00DC3A22" w:rsidRDefault="00E05F16" w:rsidP="00E05F16">
      <w:pPr>
        <w:spacing w:after="0" w:line="240" w:lineRule="auto"/>
        <w:jc w:val="right"/>
        <w:rPr>
          <w:rFonts w:ascii="Times New Roman" w:hAnsi="Times New Roman" w:cs="Times New Roman"/>
          <w:b/>
          <w:bCs/>
          <w:sz w:val="24"/>
          <w:szCs w:val="24"/>
        </w:rPr>
      </w:pPr>
    </w:p>
    <w:p w:rsidR="00E05F16" w:rsidRPr="00DC3A22" w:rsidRDefault="00E05F16" w:rsidP="00E05F16">
      <w:pPr>
        <w:spacing w:after="0" w:line="240" w:lineRule="auto"/>
        <w:jc w:val="right"/>
        <w:rPr>
          <w:rFonts w:ascii="Times New Roman" w:hAnsi="Times New Roman" w:cs="Times New Roman"/>
          <w:b/>
          <w:bCs/>
          <w:sz w:val="24"/>
          <w:szCs w:val="24"/>
        </w:rPr>
      </w:pPr>
    </w:p>
    <w:p w:rsidR="00E05F16" w:rsidRPr="00DC3A22" w:rsidRDefault="00E05F16" w:rsidP="00E05F16">
      <w:pPr>
        <w:spacing w:after="0" w:line="240" w:lineRule="auto"/>
        <w:jc w:val="right"/>
        <w:rPr>
          <w:rFonts w:ascii="Times New Roman" w:hAnsi="Times New Roman" w:cs="Times New Roman"/>
          <w:b/>
          <w:bCs/>
          <w:sz w:val="24"/>
          <w:szCs w:val="24"/>
        </w:rPr>
      </w:pPr>
    </w:p>
    <w:p w:rsidR="00E05F16" w:rsidRPr="00DC3A22" w:rsidRDefault="00E05F16" w:rsidP="00E05F16">
      <w:pPr>
        <w:spacing w:after="0" w:line="240" w:lineRule="auto"/>
        <w:jc w:val="right"/>
        <w:rPr>
          <w:rFonts w:ascii="Times New Roman" w:hAnsi="Times New Roman" w:cs="Times New Roman"/>
          <w:b/>
          <w:bCs/>
          <w:sz w:val="24"/>
          <w:szCs w:val="24"/>
        </w:rPr>
      </w:pPr>
    </w:p>
    <w:p w:rsidR="00E05F16" w:rsidRPr="00DC3A22" w:rsidRDefault="00AB0016" w:rsidP="00E05F16">
      <w:pPr>
        <w:spacing w:after="0" w:line="240" w:lineRule="auto"/>
        <w:ind w:left="7080"/>
        <w:rPr>
          <w:rFonts w:ascii="Times New Roman" w:hAnsi="Times New Roman" w:cs="Times New Roman"/>
          <w:bCs/>
          <w:sz w:val="24"/>
          <w:szCs w:val="24"/>
        </w:rPr>
      </w:pPr>
      <w:r>
        <w:rPr>
          <w:rFonts w:ascii="Times New Roman" w:hAnsi="Times New Roman" w:cs="Times New Roman"/>
          <w:bCs/>
          <w:sz w:val="24"/>
          <w:szCs w:val="24"/>
        </w:rPr>
        <w:t>Приложение №6</w:t>
      </w:r>
      <w:r w:rsidR="00E05F16" w:rsidRPr="00DC3A22">
        <w:rPr>
          <w:rFonts w:ascii="Times New Roman" w:hAnsi="Times New Roman" w:cs="Times New Roman"/>
          <w:bCs/>
          <w:sz w:val="24"/>
          <w:szCs w:val="24"/>
        </w:rPr>
        <w:t xml:space="preserve">  </w:t>
      </w:r>
    </w:p>
    <w:p w:rsidR="00E05F16" w:rsidRDefault="00E05F16" w:rsidP="00E05F16">
      <w:pPr>
        <w:widowControl w:val="0"/>
        <w:autoSpaceDE w:val="0"/>
        <w:autoSpaceDN w:val="0"/>
        <w:adjustRightInd w:val="0"/>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w:t>
      </w:r>
    </w:p>
    <w:p w:rsidR="00E05F16" w:rsidRDefault="00E05F16" w:rsidP="00E05F16">
      <w:pPr>
        <w:widowControl w:val="0"/>
        <w:autoSpaceDE w:val="0"/>
        <w:autoSpaceDN w:val="0"/>
        <w:adjustRightInd w:val="0"/>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t>замещавших муниципальные должности</w:t>
      </w:r>
    </w:p>
    <w:p w:rsidR="00E05F16" w:rsidRDefault="00E05F16" w:rsidP="00E05F16">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и </w:t>
      </w:r>
    </w:p>
    <w:p w:rsidR="00E05F16" w:rsidRDefault="00E05F16" w:rsidP="00E05F16">
      <w:pPr>
        <w:widowControl w:val="0"/>
        <w:autoSpaceDE w:val="0"/>
        <w:autoSpaceDN w:val="0"/>
        <w:adjustRightInd w:val="0"/>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lastRenderedPageBreak/>
        <w:t xml:space="preserve">должности муниципальной службы в органах местного самоуправления </w:t>
      </w:r>
    </w:p>
    <w:p w:rsidR="00AB0016" w:rsidRDefault="00E05F16" w:rsidP="00E05F16">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Елнатского сельского поселения</w:t>
      </w:r>
      <w:r w:rsidR="00AB0016">
        <w:rPr>
          <w:rFonts w:ascii="Times New Roman" w:hAnsi="Times New Roman" w:cs="Times New Roman"/>
          <w:sz w:val="24"/>
          <w:szCs w:val="24"/>
        </w:rPr>
        <w:t xml:space="preserve"> </w:t>
      </w:r>
    </w:p>
    <w:p w:rsidR="00E05F16" w:rsidRPr="00DC3A22" w:rsidRDefault="00AB0016" w:rsidP="00E05F16">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Юрьевецкого муниципального района</w:t>
      </w:r>
      <w:r w:rsidR="00E05F16">
        <w:rPr>
          <w:rFonts w:ascii="Times New Roman" w:hAnsi="Times New Roman" w:cs="Times New Roman"/>
          <w:sz w:val="24"/>
          <w:szCs w:val="24"/>
        </w:rPr>
        <w:t xml:space="preserve">  </w:t>
      </w:r>
    </w:p>
    <w:p w:rsidR="00E05F16" w:rsidRPr="00DC3A22" w:rsidRDefault="00E05F16" w:rsidP="00E05F16">
      <w:pPr>
        <w:widowControl w:val="0"/>
        <w:autoSpaceDE w:val="0"/>
        <w:autoSpaceDN w:val="0"/>
        <w:adjustRightInd w:val="0"/>
        <w:spacing w:after="0" w:line="240" w:lineRule="auto"/>
        <w:jc w:val="right"/>
        <w:rPr>
          <w:rFonts w:ascii="Times New Roman" w:hAnsi="Times New Roman" w:cs="Times New Roman"/>
          <w:sz w:val="24"/>
          <w:szCs w:val="24"/>
        </w:rPr>
      </w:pPr>
    </w:p>
    <w:p w:rsidR="00E05F16" w:rsidRPr="00DC3A22" w:rsidRDefault="00E05F16" w:rsidP="00E05F16">
      <w:pPr>
        <w:pStyle w:val="ConsPlusNonformat"/>
        <w:jc w:val="center"/>
        <w:rPr>
          <w:rFonts w:ascii="Times New Roman" w:hAnsi="Times New Roman" w:cs="Times New Roman"/>
          <w:sz w:val="24"/>
          <w:szCs w:val="24"/>
        </w:rPr>
      </w:pPr>
      <w:bookmarkStart w:id="19" w:name="Par343"/>
      <w:bookmarkEnd w:id="19"/>
    </w:p>
    <w:p w:rsidR="00E05F16" w:rsidRPr="00AB0016" w:rsidRDefault="00E05F16" w:rsidP="00E05F16">
      <w:pPr>
        <w:pStyle w:val="ConsPlusNonformat"/>
        <w:jc w:val="center"/>
        <w:rPr>
          <w:rFonts w:ascii="Times New Roman" w:hAnsi="Times New Roman" w:cs="Times New Roman"/>
          <w:b/>
          <w:sz w:val="24"/>
          <w:szCs w:val="24"/>
        </w:rPr>
      </w:pPr>
      <w:r w:rsidRPr="00AB0016">
        <w:rPr>
          <w:rFonts w:ascii="Times New Roman" w:hAnsi="Times New Roman" w:cs="Times New Roman"/>
          <w:b/>
          <w:sz w:val="24"/>
          <w:szCs w:val="24"/>
        </w:rPr>
        <w:t>СПРАВКА</w:t>
      </w:r>
    </w:p>
    <w:p w:rsidR="00E05F16" w:rsidRPr="00AB0016" w:rsidRDefault="00E05F16" w:rsidP="00E05F16">
      <w:pPr>
        <w:pStyle w:val="ConsPlusNonformat"/>
        <w:rPr>
          <w:rFonts w:ascii="Times New Roman" w:hAnsi="Times New Roman" w:cs="Times New Roman"/>
          <w:b/>
          <w:sz w:val="24"/>
          <w:szCs w:val="24"/>
        </w:rPr>
      </w:pP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Выдана_______________________________________________________________________</w:t>
      </w:r>
    </w:p>
    <w:p w:rsidR="00E05F16" w:rsidRPr="00DC3A22" w:rsidRDefault="00E05F16" w:rsidP="00E05F16">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(фамилия, имя, отчество)</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В том, что ее (его) ежемесячное денежное содержание за последние 12  полных месяцев  замещения   муниципальной должности на постоянной основе и должности муниципальной службы в органах местного самоуправления </w:t>
      </w:r>
      <w:r>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Юрьевецкого муниципального района Ивановской области,  предшествующих дню ее (его)   прекращения либо  дню достижения возраста, дающего право на       страховую    пенсию  по старости (инвалидности), предусмотренную Федеральным законом  "О  страховых  пенсиях" (нужное подчеркнуть), составляло __________________________________</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________________________________________________________________</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(указать день увольнения или день достижения пенсионного возраста)</w:t>
      </w:r>
    </w:p>
    <w:p w:rsidR="00E05F16" w:rsidRPr="00DC3A22" w:rsidRDefault="00E05F16" w:rsidP="00E05F16">
      <w:pPr>
        <w:pStyle w:val="ConsPlusNonformat"/>
        <w:jc w:val="both"/>
        <w:rPr>
          <w:rFonts w:ascii="Times New Roman" w:hAnsi="Times New Roman" w:cs="Times New Roman"/>
          <w:sz w:val="24"/>
          <w:szCs w:val="24"/>
        </w:rPr>
      </w:pP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Сумма ежемесячного денежного содержания:</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а)  оклад  денежного содержания: должностной оклад и оклад в соответствии с присвоенным классным чином;</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б)  ежемесячные  надбавки  к  должностному  окладу  за: выслугу лет, особые условия    муниципальной   службы,   работу   со   сведениями,   составляющими государственную тайну;</w:t>
      </w:r>
    </w:p>
    <w:p w:rsidR="00E05F16" w:rsidRPr="00DC3A22"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в) ежемесячное денежное поощрение;</w:t>
      </w:r>
    </w:p>
    <w:p w:rsidR="00E05F16" w:rsidRDefault="00E05F16" w:rsidP="00E05F16">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г) премии за выполнение особо важных и сложных заданий.</w:t>
      </w:r>
    </w:p>
    <w:p w:rsidR="004D6CB7" w:rsidRDefault="004D6CB7" w:rsidP="00E05F16">
      <w:pPr>
        <w:pStyle w:val="ConsPlusNonformat"/>
        <w:jc w:val="both"/>
        <w:rPr>
          <w:rFonts w:ascii="Times New Roman" w:hAnsi="Times New Roman" w:cs="Times New Roman"/>
          <w:sz w:val="24"/>
          <w:szCs w:val="24"/>
        </w:rPr>
      </w:pP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5"/>
        <w:gridCol w:w="1695"/>
        <w:gridCol w:w="986"/>
        <w:gridCol w:w="570"/>
        <w:gridCol w:w="855"/>
        <w:gridCol w:w="1500"/>
        <w:gridCol w:w="915"/>
        <w:gridCol w:w="690"/>
        <w:gridCol w:w="870"/>
      </w:tblGrid>
      <w:tr w:rsidR="004D6CB7" w:rsidTr="008B4B82">
        <w:trPr>
          <w:trHeight w:val="1873"/>
        </w:trPr>
        <w:tc>
          <w:tcPr>
            <w:tcW w:w="1065" w:type="dxa"/>
          </w:tcPr>
          <w:p w:rsidR="004D6CB7" w:rsidRDefault="004D6CB7" w:rsidP="004D6CB7">
            <w:pPr>
              <w:pStyle w:val="ConsPlusNonformat"/>
              <w:ind w:left="-69"/>
              <w:jc w:val="both"/>
              <w:rPr>
                <w:rFonts w:ascii="Times New Roman" w:hAnsi="Times New Roman" w:cs="Times New Roman"/>
                <w:sz w:val="24"/>
                <w:szCs w:val="24"/>
              </w:rPr>
            </w:pPr>
          </w:p>
          <w:p w:rsidR="004D6CB7" w:rsidRPr="004D6CB7" w:rsidRDefault="004D6CB7" w:rsidP="004D6CB7">
            <w:pPr>
              <w:pStyle w:val="ConsPlusNonformat"/>
              <w:ind w:left="-69"/>
              <w:jc w:val="both"/>
              <w:rPr>
                <w:rFonts w:ascii="Times New Roman" w:hAnsi="Times New Roman" w:cs="Times New Roman"/>
                <w:sz w:val="24"/>
                <w:szCs w:val="24"/>
              </w:rPr>
            </w:pPr>
            <w:r w:rsidRPr="008A2A86">
              <w:t>Месяцы</w:t>
            </w:r>
          </w:p>
          <w:p w:rsidR="004D6CB7" w:rsidRDefault="004D6CB7" w:rsidP="004D6CB7">
            <w:pPr>
              <w:pStyle w:val="ConsPlusNonformat"/>
              <w:ind w:left="-69"/>
              <w:rPr>
                <w:rFonts w:ascii="Times New Roman" w:hAnsi="Times New Roman" w:cs="Times New Roman"/>
                <w:sz w:val="24"/>
                <w:szCs w:val="24"/>
              </w:rPr>
            </w:pPr>
          </w:p>
        </w:tc>
        <w:tc>
          <w:tcPr>
            <w:tcW w:w="1695" w:type="dxa"/>
          </w:tcPr>
          <w:p w:rsidR="004D6CB7" w:rsidRP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____________</w:t>
            </w:r>
          </w:p>
          <w:p w:rsidR="008B4B82" w:rsidRDefault="008B4B82" w:rsidP="008B4B82">
            <w:pPr>
              <w:pStyle w:val="a8"/>
              <w:rPr>
                <w:rFonts w:ascii="Times New Roman" w:hAnsi="Times New Roman" w:cs="Times New Roman"/>
                <w:sz w:val="20"/>
                <w:szCs w:val="20"/>
              </w:rPr>
            </w:pPr>
            <w:r w:rsidRPr="008B4B82">
              <w:rPr>
                <w:rFonts w:ascii="Times New Roman" w:hAnsi="Times New Roman" w:cs="Times New Roman"/>
                <w:sz w:val="20"/>
                <w:szCs w:val="20"/>
              </w:rPr>
              <w:t>(год)</w:t>
            </w:r>
          </w:p>
          <w:p w:rsidR="008B4B82" w:rsidRPr="004D6CB7" w:rsidRDefault="008B4B82" w:rsidP="008B4B82">
            <w:pPr>
              <w:pStyle w:val="a8"/>
              <w:rPr>
                <w:rFonts w:ascii="Times New Roman" w:hAnsi="Times New Roman" w:cs="Times New Roman"/>
                <w:sz w:val="20"/>
                <w:szCs w:val="20"/>
              </w:rPr>
            </w:pPr>
            <w:r w:rsidRPr="004D6CB7">
              <w:rPr>
                <w:rFonts w:ascii="Times New Roman" w:hAnsi="Times New Roman" w:cs="Times New Roman"/>
                <w:sz w:val="20"/>
                <w:szCs w:val="20"/>
              </w:rPr>
              <w:t>Сумма ежемесячного</w:t>
            </w:r>
          </w:p>
          <w:p w:rsidR="008B4B82" w:rsidRDefault="008B4B82" w:rsidP="008B4B82">
            <w:pPr>
              <w:pStyle w:val="a8"/>
            </w:pPr>
            <w:r w:rsidRPr="004D6CB7">
              <w:rPr>
                <w:rFonts w:ascii="Times New Roman" w:hAnsi="Times New Roman" w:cs="Times New Roman"/>
                <w:sz w:val="20"/>
                <w:szCs w:val="20"/>
              </w:rPr>
              <w:t>Денежного содержания руб.коп</w:t>
            </w:r>
          </w:p>
        </w:tc>
        <w:tc>
          <w:tcPr>
            <w:tcW w:w="986" w:type="dxa"/>
          </w:tcPr>
          <w:p w:rsidR="004D6CB7" w:rsidRPr="008B4B82" w:rsidRDefault="004D6CB7" w:rsidP="008B4B82">
            <w:pPr>
              <w:pStyle w:val="a8"/>
              <w:rPr>
                <w:rFonts w:ascii="Times New Roman" w:eastAsia="Times New Roman" w:hAnsi="Times New Roman" w:cs="Times New Roman"/>
                <w:sz w:val="20"/>
                <w:szCs w:val="20"/>
                <w:lang w:eastAsia="ru-RU"/>
              </w:rPr>
            </w:pPr>
            <w:r w:rsidRPr="008B4B82">
              <w:rPr>
                <w:rFonts w:ascii="Times New Roman" w:hAnsi="Times New Roman" w:cs="Times New Roman"/>
                <w:sz w:val="20"/>
                <w:szCs w:val="20"/>
              </w:rPr>
              <w:t>Кол-во</w:t>
            </w:r>
          </w:p>
          <w:p w:rsidR="004D6CB7" w:rsidRDefault="008B4B82" w:rsidP="008B4B82">
            <w:pPr>
              <w:pStyle w:val="a8"/>
              <w:rPr>
                <w:lang w:eastAsia="ru-RU"/>
              </w:rPr>
            </w:pPr>
            <w:r>
              <w:rPr>
                <w:lang w:eastAsia="ru-RU"/>
              </w:rPr>
              <w:t>Рабочих дней</w:t>
            </w:r>
          </w:p>
          <w:p w:rsidR="004D6CB7" w:rsidRDefault="004D6CB7" w:rsidP="004D6CB7">
            <w:pPr>
              <w:pStyle w:val="ConsPlusNonformat"/>
              <w:rPr>
                <w:rFonts w:ascii="Times New Roman" w:hAnsi="Times New Roman" w:cs="Times New Roman"/>
                <w:sz w:val="24"/>
                <w:szCs w:val="24"/>
              </w:rPr>
            </w:pPr>
          </w:p>
        </w:tc>
        <w:tc>
          <w:tcPr>
            <w:tcW w:w="570" w:type="dxa"/>
          </w:tcPr>
          <w:p w:rsidR="004D6CB7" w:rsidRPr="008B4B82" w:rsidRDefault="004D6CB7" w:rsidP="008B4B82">
            <w:pPr>
              <w:pStyle w:val="a8"/>
              <w:rPr>
                <w:rFonts w:ascii="Times New Roman" w:eastAsia="Times New Roman" w:hAnsi="Times New Roman" w:cs="Times New Roman"/>
                <w:sz w:val="20"/>
                <w:szCs w:val="20"/>
                <w:lang w:eastAsia="ru-RU"/>
              </w:rPr>
            </w:pPr>
            <w:r w:rsidRPr="008B4B82">
              <w:rPr>
                <w:rFonts w:ascii="Times New Roman" w:hAnsi="Times New Roman" w:cs="Times New Roman"/>
                <w:sz w:val="20"/>
                <w:szCs w:val="20"/>
              </w:rPr>
              <w:t>Б/л</w:t>
            </w:r>
          </w:p>
          <w:p w:rsidR="004D6CB7" w:rsidRDefault="004D6CB7">
            <w:pPr>
              <w:rPr>
                <w:rFonts w:ascii="Times New Roman" w:eastAsia="Times New Roman" w:hAnsi="Times New Roman" w:cs="Times New Roman"/>
                <w:sz w:val="24"/>
                <w:szCs w:val="24"/>
                <w:lang w:eastAsia="ru-RU"/>
              </w:rPr>
            </w:pPr>
          </w:p>
          <w:p w:rsidR="004D6CB7" w:rsidRDefault="004D6CB7" w:rsidP="004D6CB7">
            <w:pPr>
              <w:pStyle w:val="ConsPlusNonformat"/>
              <w:rPr>
                <w:rFonts w:ascii="Times New Roman" w:hAnsi="Times New Roman" w:cs="Times New Roman"/>
                <w:sz w:val="24"/>
                <w:szCs w:val="24"/>
              </w:rPr>
            </w:pPr>
          </w:p>
        </w:tc>
        <w:tc>
          <w:tcPr>
            <w:tcW w:w="855" w:type="dxa"/>
          </w:tcPr>
          <w:p w:rsidR="004D6CB7" w:rsidRDefault="004D6CB7" w:rsidP="008B4B82">
            <w:pPr>
              <w:pStyle w:val="a8"/>
              <w:rPr>
                <w:rFonts w:ascii="Times New Roman" w:hAnsi="Times New Roman" w:cs="Times New Roman"/>
                <w:sz w:val="20"/>
                <w:szCs w:val="20"/>
              </w:rPr>
            </w:pPr>
            <w:r w:rsidRPr="008B4B82">
              <w:rPr>
                <w:rFonts w:ascii="Times New Roman" w:hAnsi="Times New Roman" w:cs="Times New Roman"/>
                <w:sz w:val="20"/>
                <w:szCs w:val="20"/>
              </w:rPr>
              <w:t>Кол-во</w:t>
            </w:r>
          </w:p>
          <w:p w:rsidR="008B4B82" w:rsidRPr="008B4B82" w:rsidRDefault="008B4B82" w:rsidP="008B4B82">
            <w:pPr>
              <w:pStyle w:val="a8"/>
              <w:rPr>
                <w:rFonts w:ascii="Times New Roman" w:eastAsia="Times New Roman" w:hAnsi="Times New Roman" w:cs="Times New Roman"/>
                <w:sz w:val="20"/>
                <w:szCs w:val="20"/>
                <w:lang w:eastAsia="ru-RU"/>
              </w:rPr>
            </w:pPr>
            <w:r>
              <w:rPr>
                <w:rFonts w:ascii="Times New Roman" w:hAnsi="Times New Roman" w:cs="Times New Roman"/>
                <w:sz w:val="20"/>
                <w:szCs w:val="20"/>
              </w:rPr>
              <w:t>Дней по б/л</w:t>
            </w:r>
          </w:p>
          <w:p w:rsidR="004D6CB7" w:rsidRDefault="004D6CB7">
            <w:pPr>
              <w:rPr>
                <w:rFonts w:ascii="Times New Roman" w:eastAsia="Times New Roman" w:hAnsi="Times New Roman" w:cs="Times New Roman"/>
                <w:sz w:val="24"/>
                <w:szCs w:val="24"/>
                <w:lang w:eastAsia="ru-RU"/>
              </w:rPr>
            </w:pPr>
          </w:p>
          <w:p w:rsidR="004D6CB7" w:rsidRDefault="004D6CB7" w:rsidP="004D6CB7">
            <w:pPr>
              <w:pStyle w:val="ConsPlusNonformat"/>
              <w:rPr>
                <w:rFonts w:ascii="Times New Roman" w:hAnsi="Times New Roman" w:cs="Times New Roman"/>
                <w:sz w:val="24"/>
                <w:szCs w:val="24"/>
              </w:rPr>
            </w:pPr>
          </w:p>
        </w:tc>
        <w:tc>
          <w:tcPr>
            <w:tcW w:w="1500" w:type="dxa"/>
          </w:tcPr>
          <w:p w:rsidR="004D6CB7" w:rsidRPr="004D6CB7" w:rsidRDefault="004D6CB7" w:rsidP="004D6CB7">
            <w:pPr>
              <w:pStyle w:val="a8"/>
              <w:rPr>
                <w:rFonts w:ascii="Times New Roman" w:hAnsi="Times New Roman" w:cs="Times New Roman"/>
              </w:rPr>
            </w:pPr>
            <w:r>
              <w:rPr>
                <w:rFonts w:ascii="Times New Roman" w:hAnsi="Times New Roman" w:cs="Times New Roman"/>
              </w:rPr>
              <w:t>__________</w:t>
            </w:r>
          </w:p>
          <w:p w:rsidR="004D6CB7" w:rsidRPr="004D6CB7" w:rsidRDefault="004D6CB7" w:rsidP="004D6CB7">
            <w:pPr>
              <w:pStyle w:val="a8"/>
              <w:rPr>
                <w:rFonts w:ascii="Times New Roman" w:hAnsi="Times New Roman" w:cs="Times New Roman"/>
                <w:sz w:val="20"/>
                <w:szCs w:val="20"/>
              </w:rPr>
            </w:pPr>
            <w:r w:rsidRPr="004D6CB7">
              <w:rPr>
                <w:rFonts w:ascii="Times New Roman" w:hAnsi="Times New Roman" w:cs="Times New Roman"/>
                <w:sz w:val="20"/>
                <w:szCs w:val="20"/>
              </w:rPr>
              <w:t xml:space="preserve">(год) </w:t>
            </w:r>
          </w:p>
          <w:p w:rsidR="004D6CB7" w:rsidRPr="004D6CB7" w:rsidRDefault="004D6CB7" w:rsidP="004D6CB7">
            <w:pPr>
              <w:pStyle w:val="a8"/>
              <w:rPr>
                <w:rFonts w:ascii="Times New Roman" w:hAnsi="Times New Roman" w:cs="Times New Roman"/>
                <w:sz w:val="20"/>
                <w:szCs w:val="20"/>
              </w:rPr>
            </w:pPr>
            <w:r w:rsidRPr="004D6CB7">
              <w:rPr>
                <w:rFonts w:ascii="Times New Roman" w:hAnsi="Times New Roman" w:cs="Times New Roman"/>
                <w:sz w:val="20"/>
                <w:szCs w:val="20"/>
              </w:rPr>
              <w:t>Сумма ежемесячного</w:t>
            </w:r>
          </w:p>
          <w:p w:rsidR="004D6CB7" w:rsidRDefault="004D6CB7" w:rsidP="008B4B82">
            <w:pPr>
              <w:pStyle w:val="a8"/>
              <w:rPr>
                <w:rFonts w:ascii="Times New Roman" w:hAnsi="Times New Roman" w:cs="Times New Roman"/>
                <w:sz w:val="24"/>
                <w:szCs w:val="24"/>
              </w:rPr>
            </w:pPr>
            <w:r w:rsidRPr="004D6CB7">
              <w:rPr>
                <w:rFonts w:ascii="Times New Roman" w:hAnsi="Times New Roman" w:cs="Times New Roman"/>
                <w:sz w:val="20"/>
                <w:szCs w:val="20"/>
              </w:rPr>
              <w:t>Денежного содержания руб.коп.</w:t>
            </w:r>
          </w:p>
        </w:tc>
        <w:tc>
          <w:tcPr>
            <w:tcW w:w="915" w:type="dxa"/>
          </w:tcPr>
          <w:p w:rsidR="004D6CB7" w:rsidRPr="004D6CB7" w:rsidRDefault="004D6CB7" w:rsidP="004D6CB7">
            <w:pPr>
              <w:pStyle w:val="a8"/>
              <w:rPr>
                <w:rFonts w:ascii="Times New Roman" w:hAnsi="Times New Roman" w:cs="Times New Roman"/>
                <w:sz w:val="20"/>
                <w:szCs w:val="20"/>
              </w:rPr>
            </w:pPr>
            <w:r w:rsidRPr="004D6CB7">
              <w:rPr>
                <w:rFonts w:ascii="Times New Roman" w:hAnsi="Times New Roman" w:cs="Times New Roman"/>
                <w:sz w:val="20"/>
                <w:szCs w:val="20"/>
              </w:rPr>
              <w:t>Кол-во</w:t>
            </w:r>
          </w:p>
          <w:p w:rsidR="004D6CB7" w:rsidRPr="004D6CB7" w:rsidRDefault="004D6CB7" w:rsidP="004D6CB7">
            <w:pPr>
              <w:pStyle w:val="a8"/>
              <w:rPr>
                <w:rFonts w:ascii="Times New Roman" w:eastAsia="Times New Roman" w:hAnsi="Times New Roman" w:cs="Times New Roman"/>
                <w:sz w:val="20"/>
                <w:szCs w:val="20"/>
                <w:lang w:eastAsia="ru-RU"/>
              </w:rPr>
            </w:pPr>
            <w:r w:rsidRPr="004D6CB7">
              <w:rPr>
                <w:rFonts w:ascii="Times New Roman" w:hAnsi="Times New Roman" w:cs="Times New Roman"/>
                <w:sz w:val="20"/>
                <w:szCs w:val="20"/>
              </w:rPr>
              <w:t>рабочих дней</w:t>
            </w:r>
          </w:p>
          <w:p w:rsidR="004D6CB7" w:rsidRDefault="004D6CB7">
            <w:pPr>
              <w:rPr>
                <w:rFonts w:ascii="Times New Roman" w:eastAsia="Times New Roman" w:hAnsi="Times New Roman" w:cs="Times New Roman"/>
                <w:sz w:val="24"/>
                <w:szCs w:val="24"/>
                <w:lang w:eastAsia="ru-RU"/>
              </w:rPr>
            </w:pPr>
          </w:p>
          <w:p w:rsidR="004D6CB7" w:rsidRDefault="004D6CB7" w:rsidP="004D6CB7">
            <w:pPr>
              <w:pStyle w:val="ConsPlusNonformat"/>
              <w:rPr>
                <w:rFonts w:ascii="Times New Roman" w:hAnsi="Times New Roman" w:cs="Times New Roman"/>
                <w:sz w:val="24"/>
                <w:szCs w:val="24"/>
              </w:rPr>
            </w:pPr>
          </w:p>
        </w:tc>
        <w:tc>
          <w:tcPr>
            <w:tcW w:w="690" w:type="dxa"/>
          </w:tcPr>
          <w:p w:rsidR="004D6CB7" w:rsidRDefault="004D6CB7">
            <w:pPr>
              <w:rPr>
                <w:rFonts w:ascii="Times New Roman" w:eastAsia="Times New Roman" w:hAnsi="Times New Roman" w:cs="Times New Roman"/>
                <w:sz w:val="24"/>
                <w:szCs w:val="24"/>
                <w:lang w:eastAsia="ru-RU"/>
              </w:rPr>
            </w:pPr>
            <w:r w:rsidRPr="008A2A86">
              <w:rPr>
                <w:rFonts w:ascii="Courier New" w:hAnsi="Courier New" w:cs="Courier New"/>
                <w:sz w:val="20"/>
                <w:szCs w:val="20"/>
              </w:rPr>
              <w:t>Б/</w:t>
            </w:r>
            <w:r>
              <w:rPr>
                <w:rFonts w:ascii="Courier New" w:hAnsi="Courier New" w:cs="Courier New"/>
                <w:sz w:val="20"/>
                <w:szCs w:val="20"/>
              </w:rPr>
              <w:t>л</w:t>
            </w:r>
          </w:p>
          <w:p w:rsidR="004D6CB7" w:rsidRDefault="004D6CB7">
            <w:pPr>
              <w:rPr>
                <w:rFonts w:ascii="Times New Roman" w:eastAsia="Times New Roman" w:hAnsi="Times New Roman" w:cs="Times New Roman"/>
                <w:sz w:val="24"/>
                <w:szCs w:val="24"/>
                <w:lang w:eastAsia="ru-RU"/>
              </w:rPr>
            </w:pPr>
          </w:p>
          <w:p w:rsidR="004D6CB7" w:rsidRDefault="004D6CB7" w:rsidP="004D6CB7">
            <w:pPr>
              <w:pStyle w:val="ConsPlusNonformat"/>
              <w:rPr>
                <w:rFonts w:ascii="Times New Roman" w:hAnsi="Times New Roman" w:cs="Times New Roman"/>
                <w:sz w:val="24"/>
                <w:szCs w:val="24"/>
              </w:rPr>
            </w:pPr>
          </w:p>
        </w:tc>
        <w:tc>
          <w:tcPr>
            <w:tcW w:w="870" w:type="dxa"/>
          </w:tcPr>
          <w:p w:rsidR="004D6CB7" w:rsidRPr="004D6CB7" w:rsidRDefault="004D6CB7" w:rsidP="004D6CB7">
            <w:pPr>
              <w:pStyle w:val="a8"/>
              <w:rPr>
                <w:rFonts w:ascii="Times New Roman" w:eastAsia="Times New Roman" w:hAnsi="Times New Roman" w:cs="Times New Roman"/>
                <w:sz w:val="20"/>
                <w:szCs w:val="20"/>
                <w:lang w:eastAsia="ru-RU"/>
              </w:rPr>
            </w:pPr>
            <w:r w:rsidRPr="004D6CB7">
              <w:rPr>
                <w:rFonts w:ascii="Times New Roman" w:hAnsi="Times New Roman" w:cs="Times New Roman"/>
                <w:sz w:val="20"/>
                <w:szCs w:val="20"/>
              </w:rPr>
              <w:t>Кол-во дней по б/л</w:t>
            </w:r>
          </w:p>
          <w:p w:rsidR="004D6CB7" w:rsidRDefault="004D6CB7">
            <w:pPr>
              <w:rPr>
                <w:rFonts w:ascii="Times New Roman" w:eastAsia="Times New Roman" w:hAnsi="Times New Roman" w:cs="Times New Roman"/>
                <w:sz w:val="24"/>
                <w:szCs w:val="24"/>
                <w:lang w:eastAsia="ru-RU"/>
              </w:rPr>
            </w:pPr>
          </w:p>
          <w:p w:rsidR="004D6CB7" w:rsidRDefault="004D6CB7" w:rsidP="004D6CB7">
            <w:pPr>
              <w:pStyle w:val="ConsPlusNonformat"/>
              <w:rPr>
                <w:rFonts w:ascii="Times New Roman" w:hAnsi="Times New Roman" w:cs="Times New Roman"/>
                <w:sz w:val="24"/>
                <w:szCs w:val="24"/>
              </w:rPr>
            </w:pPr>
          </w:p>
        </w:tc>
      </w:tr>
      <w:tr w:rsidR="008B4B82" w:rsidTr="008B4B82">
        <w:trPr>
          <w:trHeight w:val="425"/>
        </w:trPr>
        <w:tc>
          <w:tcPr>
            <w:tcW w:w="1065" w:type="dxa"/>
          </w:tcPr>
          <w:p w:rsidR="008B4B82" w:rsidRP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Январь</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r w:rsidR="008B4B82" w:rsidTr="008B4B82">
        <w:trPr>
          <w:trHeight w:val="531"/>
        </w:trPr>
        <w:tc>
          <w:tcPr>
            <w:tcW w:w="1065" w:type="dxa"/>
          </w:tcPr>
          <w:p w:rsid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Февраль</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r w:rsidR="008B4B82" w:rsidTr="008B4B82">
        <w:trPr>
          <w:trHeight w:val="531"/>
        </w:trPr>
        <w:tc>
          <w:tcPr>
            <w:tcW w:w="1065" w:type="dxa"/>
          </w:tcPr>
          <w:p w:rsid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март</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r w:rsidR="008B4B82" w:rsidTr="008B4B82">
        <w:trPr>
          <w:trHeight w:val="531"/>
        </w:trPr>
        <w:tc>
          <w:tcPr>
            <w:tcW w:w="1065" w:type="dxa"/>
          </w:tcPr>
          <w:p w:rsid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апрель</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r w:rsidR="008B4B82" w:rsidTr="008B4B82">
        <w:trPr>
          <w:trHeight w:val="531"/>
        </w:trPr>
        <w:tc>
          <w:tcPr>
            <w:tcW w:w="1065" w:type="dxa"/>
          </w:tcPr>
          <w:p w:rsid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май</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r w:rsidR="008B4B82" w:rsidTr="008B4B82">
        <w:trPr>
          <w:trHeight w:val="531"/>
        </w:trPr>
        <w:tc>
          <w:tcPr>
            <w:tcW w:w="1065" w:type="dxa"/>
          </w:tcPr>
          <w:p w:rsid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июнь</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r w:rsidR="008B4B82" w:rsidTr="008B4B82">
        <w:trPr>
          <w:trHeight w:val="531"/>
        </w:trPr>
        <w:tc>
          <w:tcPr>
            <w:tcW w:w="1065" w:type="dxa"/>
          </w:tcPr>
          <w:p w:rsid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июль</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r w:rsidR="008B4B82" w:rsidTr="008B4B82">
        <w:trPr>
          <w:trHeight w:val="531"/>
        </w:trPr>
        <w:tc>
          <w:tcPr>
            <w:tcW w:w="1065" w:type="dxa"/>
          </w:tcPr>
          <w:p w:rsid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август</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r w:rsidR="008B4B82" w:rsidTr="008B4B82">
        <w:trPr>
          <w:trHeight w:val="531"/>
        </w:trPr>
        <w:tc>
          <w:tcPr>
            <w:tcW w:w="1065" w:type="dxa"/>
          </w:tcPr>
          <w:p w:rsid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lastRenderedPageBreak/>
              <w:t>сентябрь</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r w:rsidR="008B4B82" w:rsidTr="008B4B82">
        <w:trPr>
          <w:trHeight w:val="531"/>
        </w:trPr>
        <w:tc>
          <w:tcPr>
            <w:tcW w:w="1065" w:type="dxa"/>
          </w:tcPr>
          <w:p w:rsid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октябрь</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r w:rsidR="008B4B82" w:rsidTr="008B4B82">
        <w:trPr>
          <w:trHeight w:val="531"/>
        </w:trPr>
        <w:tc>
          <w:tcPr>
            <w:tcW w:w="1065" w:type="dxa"/>
          </w:tcPr>
          <w:p w:rsid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ноябрь</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r w:rsidR="008B4B82" w:rsidTr="008B4B82">
        <w:trPr>
          <w:trHeight w:val="531"/>
        </w:trPr>
        <w:tc>
          <w:tcPr>
            <w:tcW w:w="1065" w:type="dxa"/>
          </w:tcPr>
          <w:p w:rsidR="008B4B82" w:rsidRDefault="008B4B82" w:rsidP="008B4B82">
            <w:pPr>
              <w:pStyle w:val="a8"/>
              <w:rPr>
                <w:rFonts w:ascii="Times New Roman" w:hAnsi="Times New Roman" w:cs="Times New Roman"/>
                <w:sz w:val="20"/>
                <w:szCs w:val="20"/>
              </w:rPr>
            </w:pPr>
            <w:r>
              <w:rPr>
                <w:rFonts w:ascii="Times New Roman" w:hAnsi="Times New Roman" w:cs="Times New Roman"/>
                <w:sz w:val="20"/>
                <w:szCs w:val="20"/>
              </w:rPr>
              <w:t>декабрь</w:t>
            </w:r>
          </w:p>
        </w:tc>
        <w:tc>
          <w:tcPr>
            <w:tcW w:w="1695" w:type="dxa"/>
          </w:tcPr>
          <w:p w:rsidR="008B4B82" w:rsidRDefault="008B4B82" w:rsidP="008B4B82">
            <w:pPr>
              <w:pStyle w:val="a8"/>
              <w:rPr>
                <w:rFonts w:ascii="Times New Roman" w:hAnsi="Times New Roman" w:cs="Times New Roman"/>
                <w:sz w:val="20"/>
                <w:szCs w:val="20"/>
              </w:rPr>
            </w:pPr>
          </w:p>
        </w:tc>
        <w:tc>
          <w:tcPr>
            <w:tcW w:w="986" w:type="dxa"/>
          </w:tcPr>
          <w:p w:rsidR="008B4B82" w:rsidRPr="008B4B82" w:rsidRDefault="008B4B82" w:rsidP="008B4B82">
            <w:pPr>
              <w:pStyle w:val="a8"/>
              <w:rPr>
                <w:rFonts w:ascii="Times New Roman" w:hAnsi="Times New Roman" w:cs="Times New Roman"/>
                <w:sz w:val="20"/>
                <w:szCs w:val="20"/>
              </w:rPr>
            </w:pPr>
          </w:p>
        </w:tc>
        <w:tc>
          <w:tcPr>
            <w:tcW w:w="570" w:type="dxa"/>
          </w:tcPr>
          <w:p w:rsidR="008B4B82" w:rsidRPr="008B4B82" w:rsidRDefault="008B4B82" w:rsidP="008B4B82">
            <w:pPr>
              <w:pStyle w:val="a8"/>
              <w:rPr>
                <w:rFonts w:ascii="Times New Roman" w:hAnsi="Times New Roman" w:cs="Times New Roman"/>
                <w:sz w:val="20"/>
                <w:szCs w:val="20"/>
              </w:rPr>
            </w:pPr>
          </w:p>
        </w:tc>
        <w:tc>
          <w:tcPr>
            <w:tcW w:w="855" w:type="dxa"/>
          </w:tcPr>
          <w:p w:rsidR="008B4B82" w:rsidRPr="008B4B82" w:rsidRDefault="008B4B82" w:rsidP="008B4B82">
            <w:pPr>
              <w:pStyle w:val="a8"/>
              <w:rPr>
                <w:rFonts w:ascii="Times New Roman" w:hAnsi="Times New Roman" w:cs="Times New Roman"/>
                <w:sz w:val="20"/>
                <w:szCs w:val="20"/>
              </w:rPr>
            </w:pPr>
          </w:p>
        </w:tc>
        <w:tc>
          <w:tcPr>
            <w:tcW w:w="1500" w:type="dxa"/>
          </w:tcPr>
          <w:p w:rsidR="008B4B82" w:rsidRDefault="008B4B82" w:rsidP="004D6CB7">
            <w:pPr>
              <w:pStyle w:val="a8"/>
              <w:rPr>
                <w:rFonts w:ascii="Times New Roman" w:hAnsi="Times New Roman" w:cs="Times New Roman"/>
              </w:rPr>
            </w:pPr>
          </w:p>
        </w:tc>
        <w:tc>
          <w:tcPr>
            <w:tcW w:w="915" w:type="dxa"/>
          </w:tcPr>
          <w:p w:rsidR="008B4B82" w:rsidRPr="004D6CB7" w:rsidRDefault="008B4B82" w:rsidP="004D6CB7">
            <w:pPr>
              <w:pStyle w:val="a8"/>
              <w:rPr>
                <w:rFonts w:ascii="Times New Roman" w:hAnsi="Times New Roman" w:cs="Times New Roman"/>
                <w:sz w:val="20"/>
                <w:szCs w:val="20"/>
              </w:rPr>
            </w:pPr>
          </w:p>
        </w:tc>
        <w:tc>
          <w:tcPr>
            <w:tcW w:w="690" w:type="dxa"/>
          </w:tcPr>
          <w:p w:rsidR="008B4B82" w:rsidRPr="008A2A86" w:rsidRDefault="008B4B82">
            <w:pPr>
              <w:rPr>
                <w:rFonts w:ascii="Courier New" w:hAnsi="Courier New" w:cs="Courier New"/>
                <w:sz w:val="20"/>
                <w:szCs w:val="20"/>
              </w:rPr>
            </w:pPr>
          </w:p>
        </w:tc>
        <w:tc>
          <w:tcPr>
            <w:tcW w:w="870" w:type="dxa"/>
          </w:tcPr>
          <w:p w:rsidR="008B4B82" w:rsidRPr="004D6CB7" w:rsidRDefault="008B4B82" w:rsidP="004D6CB7">
            <w:pPr>
              <w:pStyle w:val="a8"/>
              <w:rPr>
                <w:rFonts w:ascii="Times New Roman" w:hAnsi="Times New Roman" w:cs="Times New Roman"/>
                <w:sz w:val="20"/>
                <w:szCs w:val="20"/>
              </w:rPr>
            </w:pPr>
          </w:p>
        </w:tc>
      </w:tr>
    </w:tbl>
    <w:p w:rsidR="00E05F16" w:rsidRPr="008A2A86" w:rsidRDefault="00E05F16" w:rsidP="00E05F16">
      <w:pPr>
        <w:pStyle w:val="ConsPlusNonformat"/>
        <w:jc w:val="both"/>
        <w:rPr>
          <w:rFonts w:ascii="Times New Roman" w:hAnsi="Times New Roman" w:cs="Times New Roman"/>
        </w:rPr>
      </w:pPr>
    </w:p>
    <w:p w:rsidR="00E05F16" w:rsidRPr="008A2A86" w:rsidRDefault="00E05F16" w:rsidP="008B4B82">
      <w:pPr>
        <w:pStyle w:val="ConsPlusCell"/>
        <w:rPr>
          <w:rFonts w:ascii="Courier New" w:hAnsi="Courier New" w:cs="Courier New"/>
          <w:sz w:val="20"/>
          <w:szCs w:val="20"/>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Всего  рабочих  дней  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Общая  сумма  денежного  содержания за 12 месяцев  ______ руб. _____ коп.</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Среднемесячное денежное содержание _________руб. _______________ коп.</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Основание выдачи справки _________________________________________________.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(лицевые счета, платежные ведомости и др.)</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Руководитель органа местного самоуправления______________________________________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(подпись, фамилия, имя, отчество)</w:t>
      </w:r>
    </w:p>
    <w:p w:rsidR="00E05F16" w:rsidRPr="00DC3A22" w:rsidRDefault="008B4B82" w:rsidP="00E05F16">
      <w:pPr>
        <w:pStyle w:val="ConsPlusNonformat"/>
        <w:rPr>
          <w:rFonts w:ascii="Times New Roman" w:hAnsi="Times New Roman" w:cs="Times New Roman"/>
          <w:sz w:val="24"/>
          <w:szCs w:val="24"/>
        </w:rPr>
      </w:pPr>
      <w:r>
        <w:rPr>
          <w:rFonts w:ascii="Times New Roman" w:hAnsi="Times New Roman" w:cs="Times New Roman"/>
          <w:sz w:val="24"/>
          <w:szCs w:val="24"/>
        </w:rPr>
        <w:t>Ведущий специалист-главный бухгалтер</w:t>
      </w:r>
      <w:r w:rsidR="00E05F16" w:rsidRPr="00DC3A22">
        <w:rPr>
          <w:rFonts w:ascii="Times New Roman" w:hAnsi="Times New Roman" w:cs="Times New Roman"/>
          <w:sz w:val="24"/>
          <w:szCs w:val="24"/>
        </w:rPr>
        <w:t xml:space="preserve"> _________________________________________________________</w:t>
      </w: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(подпись, фамилия, имя, отчество)</w:t>
      </w: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Дата выдачи "____" ________ 20__ г.                        </w:t>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r w:rsidRPr="00DC3A22">
        <w:rPr>
          <w:rFonts w:ascii="Times New Roman" w:hAnsi="Times New Roman" w:cs="Times New Roman"/>
          <w:sz w:val="24"/>
          <w:szCs w:val="24"/>
        </w:rPr>
        <w:t>Место для печати</w:t>
      </w:r>
    </w:p>
    <w:p w:rsidR="00E05F16" w:rsidRPr="00DC3A22" w:rsidRDefault="00E05F16" w:rsidP="00E05F16">
      <w:pPr>
        <w:spacing w:after="0"/>
        <w:jc w:val="both"/>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Pr="00DC3A22" w:rsidRDefault="00E05F16" w:rsidP="00E05F16">
      <w:pPr>
        <w:pStyle w:val="ConsPlusNonformat"/>
        <w:rPr>
          <w:rFonts w:ascii="Times New Roman" w:hAnsi="Times New Roman" w:cs="Times New Roman"/>
          <w:sz w:val="24"/>
          <w:szCs w:val="24"/>
        </w:rPr>
      </w:pPr>
    </w:p>
    <w:p w:rsidR="00E05F16" w:rsidRDefault="00E05F16" w:rsidP="00E05F16">
      <w:pPr>
        <w:spacing w:after="0" w:line="240" w:lineRule="auto"/>
        <w:jc w:val="both"/>
        <w:outlineLvl w:val="0"/>
        <w:rPr>
          <w:rFonts w:ascii="Times New Roman" w:hAnsi="Times New Roman" w:cs="Times New Roman"/>
          <w:sz w:val="24"/>
          <w:szCs w:val="24"/>
          <w:u w:val="single"/>
        </w:rPr>
      </w:pPr>
    </w:p>
    <w:p w:rsidR="00E05F16" w:rsidRPr="00DC3A22" w:rsidRDefault="00E05F16" w:rsidP="00E05F16">
      <w:pPr>
        <w:spacing w:after="0" w:line="240" w:lineRule="auto"/>
        <w:ind w:left="7080"/>
        <w:jc w:val="right"/>
        <w:rPr>
          <w:rFonts w:ascii="Times New Roman" w:hAnsi="Times New Roman" w:cs="Times New Roman"/>
          <w:bCs/>
          <w:sz w:val="24"/>
          <w:szCs w:val="24"/>
        </w:rPr>
      </w:pPr>
      <w:r w:rsidRPr="00DC3A22">
        <w:rPr>
          <w:rFonts w:ascii="Times New Roman" w:hAnsi="Times New Roman" w:cs="Times New Roman"/>
          <w:bCs/>
          <w:sz w:val="24"/>
          <w:szCs w:val="24"/>
        </w:rPr>
        <w:t>Приложение №</w:t>
      </w:r>
      <w:r w:rsidR="00AB0016">
        <w:rPr>
          <w:rFonts w:ascii="Times New Roman" w:hAnsi="Times New Roman" w:cs="Times New Roman"/>
          <w:bCs/>
          <w:sz w:val="24"/>
          <w:szCs w:val="24"/>
        </w:rPr>
        <w:t>7</w:t>
      </w:r>
    </w:p>
    <w:p w:rsidR="00E05F16"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w:t>
      </w:r>
    </w:p>
    <w:p w:rsidR="00E05F16"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lastRenderedPageBreak/>
        <w:t xml:space="preserve">замещавших муниципальные должности </w:t>
      </w:r>
    </w:p>
    <w:p w:rsidR="00E05F16" w:rsidRDefault="00E05F16" w:rsidP="00E05F1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Елнатского сельского поселения</w:t>
      </w:r>
      <w:r w:rsidRPr="00DC3A22">
        <w:rPr>
          <w:rFonts w:ascii="Times New Roman" w:hAnsi="Times New Roman" w:cs="Times New Roman"/>
          <w:sz w:val="24"/>
          <w:szCs w:val="24"/>
        </w:rPr>
        <w:t xml:space="preserve"> и </w:t>
      </w:r>
    </w:p>
    <w:p w:rsidR="00E05F16" w:rsidRDefault="00E05F16" w:rsidP="00E05F16">
      <w:pPr>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t xml:space="preserve">должности муниципальной службы в органах местного самоуправления </w:t>
      </w:r>
    </w:p>
    <w:p w:rsidR="00E05F16" w:rsidRPr="00DC3A22" w:rsidRDefault="00E05F16" w:rsidP="00E05F1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Елнатского сельского поселения  </w:t>
      </w:r>
    </w:p>
    <w:p w:rsidR="00E05F16" w:rsidRDefault="00E05F16" w:rsidP="00E05F16">
      <w:pPr>
        <w:spacing w:after="0" w:line="240" w:lineRule="auto"/>
        <w:jc w:val="right"/>
        <w:outlineLvl w:val="0"/>
        <w:rPr>
          <w:rFonts w:ascii="Times New Roman" w:hAnsi="Times New Roman" w:cs="Times New Roman"/>
          <w:sz w:val="24"/>
          <w:szCs w:val="24"/>
          <w:u w:val="single"/>
        </w:rPr>
      </w:pPr>
    </w:p>
    <w:p w:rsidR="00E05F16" w:rsidRDefault="00E05F16" w:rsidP="00E05F16">
      <w:pPr>
        <w:spacing w:after="0" w:line="240" w:lineRule="auto"/>
        <w:jc w:val="both"/>
        <w:outlineLvl w:val="0"/>
        <w:rPr>
          <w:rFonts w:ascii="Times New Roman" w:hAnsi="Times New Roman" w:cs="Times New Roman"/>
          <w:sz w:val="24"/>
          <w:szCs w:val="24"/>
          <w:u w:val="single"/>
        </w:rPr>
      </w:pPr>
    </w:p>
    <w:p w:rsidR="00E05F16" w:rsidRDefault="00E05F16" w:rsidP="00E05F16">
      <w:pPr>
        <w:spacing w:after="0" w:line="240" w:lineRule="auto"/>
        <w:jc w:val="both"/>
        <w:outlineLvl w:val="0"/>
        <w:rPr>
          <w:rFonts w:ascii="Times New Roman" w:hAnsi="Times New Roman" w:cs="Times New Roman"/>
          <w:sz w:val="24"/>
          <w:szCs w:val="24"/>
          <w:u w:val="single"/>
        </w:rPr>
      </w:pPr>
    </w:p>
    <w:p w:rsidR="00E05F16" w:rsidRPr="00E05F16" w:rsidRDefault="00E05F16" w:rsidP="00E05F16">
      <w:pPr>
        <w:spacing w:after="0" w:line="240" w:lineRule="auto"/>
        <w:jc w:val="center"/>
        <w:outlineLvl w:val="0"/>
        <w:rPr>
          <w:rFonts w:ascii="Times New Roman" w:hAnsi="Times New Roman" w:cs="Times New Roman"/>
          <w:sz w:val="36"/>
          <w:szCs w:val="36"/>
        </w:rPr>
      </w:pPr>
      <w:r w:rsidRPr="00E05F16">
        <w:rPr>
          <w:rFonts w:ascii="Times New Roman" w:hAnsi="Times New Roman" w:cs="Times New Roman"/>
          <w:sz w:val="36"/>
          <w:szCs w:val="36"/>
        </w:rPr>
        <w:t xml:space="preserve">Администрация </w:t>
      </w:r>
    </w:p>
    <w:p w:rsidR="00E05F16" w:rsidRPr="00E05F16" w:rsidRDefault="00E05F16" w:rsidP="00E05F16">
      <w:pPr>
        <w:spacing w:after="0" w:line="240" w:lineRule="auto"/>
        <w:jc w:val="center"/>
        <w:outlineLvl w:val="0"/>
        <w:rPr>
          <w:rFonts w:ascii="Times New Roman" w:hAnsi="Times New Roman" w:cs="Times New Roman"/>
          <w:sz w:val="36"/>
          <w:szCs w:val="36"/>
        </w:rPr>
      </w:pPr>
      <w:r w:rsidRPr="00E05F16">
        <w:rPr>
          <w:rFonts w:ascii="Times New Roman" w:hAnsi="Times New Roman" w:cs="Times New Roman"/>
          <w:sz w:val="36"/>
          <w:szCs w:val="36"/>
        </w:rPr>
        <w:t>Елнатского сельского поселения</w:t>
      </w:r>
    </w:p>
    <w:p w:rsidR="00E05F16" w:rsidRPr="00E05F16" w:rsidRDefault="00E05F16" w:rsidP="00E05F16">
      <w:pPr>
        <w:spacing w:after="0" w:line="240" w:lineRule="auto"/>
        <w:jc w:val="center"/>
        <w:outlineLvl w:val="0"/>
        <w:rPr>
          <w:rFonts w:ascii="Times New Roman" w:hAnsi="Times New Roman" w:cs="Times New Roman"/>
          <w:sz w:val="36"/>
          <w:szCs w:val="36"/>
        </w:rPr>
      </w:pPr>
      <w:r w:rsidRPr="00E05F16">
        <w:rPr>
          <w:rFonts w:ascii="Times New Roman" w:hAnsi="Times New Roman" w:cs="Times New Roman"/>
          <w:sz w:val="36"/>
          <w:szCs w:val="36"/>
        </w:rPr>
        <w:t>Юрьевецкого муниципального района</w:t>
      </w:r>
    </w:p>
    <w:p w:rsidR="00E05F16" w:rsidRPr="00E05F16" w:rsidRDefault="00E05F16" w:rsidP="00E05F16">
      <w:pPr>
        <w:spacing w:after="0" w:line="240" w:lineRule="auto"/>
        <w:jc w:val="center"/>
        <w:outlineLvl w:val="0"/>
        <w:rPr>
          <w:rFonts w:ascii="Times New Roman" w:hAnsi="Times New Roman" w:cs="Times New Roman"/>
          <w:sz w:val="36"/>
          <w:szCs w:val="36"/>
        </w:rPr>
      </w:pPr>
      <w:r w:rsidRPr="00E05F16">
        <w:rPr>
          <w:rFonts w:ascii="Times New Roman" w:hAnsi="Times New Roman" w:cs="Times New Roman"/>
          <w:sz w:val="36"/>
          <w:szCs w:val="36"/>
        </w:rPr>
        <w:t>Ивановской области</w:t>
      </w:r>
    </w:p>
    <w:p w:rsidR="00E05F16" w:rsidRPr="00E05F16" w:rsidRDefault="00E05F16" w:rsidP="00E05F16">
      <w:pPr>
        <w:spacing w:after="0" w:line="240" w:lineRule="auto"/>
        <w:jc w:val="center"/>
        <w:outlineLvl w:val="0"/>
        <w:rPr>
          <w:rFonts w:ascii="Times New Roman" w:hAnsi="Times New Roman" w:cs="Times New Roman"/>
          <w:sz w:val="36"/>
          <w:szCs w:val="36"/>
        </w:rPr>
      </w:pPr>
      <w:r w:rsidRPr="00E05F16">
        <w:rPr>
          <w:rFonts w:ascii="Times New Roman" w:hAnsi="Times New Roman" w:cs="Times New Roman"/>
          <w:sz w:val="36"/>
          <w:szCs w:val="36"/>
        </w:rPr>
        <w:t>Распоряжение</w:t>
      </w:r>
    </w:p>
    <w:p w:rsidR="00E05F16" w:rsidRDefault="00E05F16" w:rsidP="00E05F16">
      <w:pPr>
        <w:spacing w:after="0" w:line="240" w:lineRule="auto"/>
        <w:jc w:val="both"/>
        <w:outlineLvl w:val="0"/>
        <w:rPr>
          <w:rFonts w:ascii="Times New Roman" w:hAnsi="Times New Roman" w:cs="Times New Roman"/>
          <w:sz w:val="24"/>
          <w:szCs w:val="24"/>
          <w:u w:val="single"/>
        </w:rPr>
      </w:pPr>
    </w:p>
    <w:p w:rsidR="00E05F16" w:rsidRPr="00E05F16" w:rsidRDefault="00E05F16" w:rsidP="00E05F16">
      <w:pPr>
        <w:spacing w:after="0" w:line="240" w:lineRule="auto"/>
        <w:jc w:val="both"/>
        <w:outlineLvl w:val="0"/>
        <w:rPr>
          <w:rFonts w:ascii="Times New Roman" w:hAnsi="Times New Roman" w:cs="Times New Roman"/>
          <w:sz w:val="24"/>
          <w:szCs w:val="24"/>
        </w:rPr>
      </w:pPr>
      <w:r w:rsidRPr="00E05F16">
        <w:rPr>
          <w:rFonts w:ascii="Times New Roman" w:hAnsi="Times New Roman" w:cs="Times New Roman"/>
          <w:sz w:val="24"/>
          <w:szCs w:val="24"/>
        </w:rPr>
        <w:t xml:space="preserve">от  </w:t>
      </w:r>
      <w:r>
        <w:rPr>
          <w:rFonts w:ascii="Times New Roman" w:hAnsi="Times New Roman" w:cs="Times New Roman"/>
          <w:sz w:val="24"/>
          <w:szCs w:val="24"/>
        </w:rPr>
        <w:t>_______________</w:t>
      </w:r>
      <w:r>
        <w:rPr>
          <w:rFonts w:ascii="Times New Roman" w:hAnsi="Times New Roman" w:cs="Times New Roman"/>
          <w:sz w:val="24"/>
          <w:szCs w:val="24"/>
        </w:rPr>
        <w:tab/>
      </w:r>
      <w:r>
        <w:rPr>
          <w:rFonts w:ascii="Times New Roman" w:hAnsi="Times New Roman" w:cs="Times New Roman"/>
          <w:sz w:val="24"/>
          <w:szCs w:val="24"/>
        </w:rPr>
        <w:tab/>
        <w:t xml:space="preserve">         с. Елнать</w:t>
      </w:r>
      <w:r w:rsidRPr="00E05F16">
        <w:rPr>
          <w:rFonts w:ascii="Times New Roman" w:hAnsi="Times New Roman" w:cs="Times New Roman"/>
          <w:sz w:val="24"/>
          <w:szCs w:val="24"/>
        </w:rPr>
        <w:t xml:space="preserve"> №  </w:t>
      </w:r>
    </w:p>
    <w:p w:rsidR="00E05F16" w:rsidRPr="00E05F16" w:rsidRDefault="00E05F16" w:rsidP="00E05F16">
      <w:pPr>
        <w:spacing w:after="0" w:line="240" w:lineRule="auto"/>
        <w:jc w:val="both"/>
        <w:outlineLvl w:val="0"/>
        <w:rPr>
          <w:rFonts w:ascii="Times New Roman" w:hAnsi="Times New Roman" w:cs="Times New Roman"/>
          <w:sz w:val="24"/>
          <w:szCs w:val="24"/>
        </w:rPr>
      </w:pPr>
    </w:p>
    <w:p w:rsidR="00E05F16" w:rsidRPr="00DC3A22" w:rsidRDefault="00E05F16" w:rsidP="00E05F16">
      <w:pPr>
        <w:spacing w:after="0" w:line="240" w:lineRule="auto"/>
        <w:jc w:val="both"/>
        <w:outlineLvl w:val="0"/>
        <w:rPr>
          <w:rFonts w:ascii="Times New Roman" w:hAnsi="Times New Roman" w:cs="Times New Roman"/>
          <w:sz w:val="24"/>
          <w:szCs w:val="24"/>
          <w:u w:val="single"/>
        </w:rPr>
      </w:pPr>
    </w:p>
    <w:p w:rsidR="00E05F16" w:rsidRPr="00DC3A22" w:rsidRDefault="00E05F16" w:rsidP="00E05F16">
      <w:pPr>
        <w:shd w:val="clear" w:color="auto" w:fill="FFFFFF"/>
        <w:spacing w:after="0" w:line="240" w:lineRule="auto"/>
        <w:jc w:val="center"/>
        <w:rPr>
          <w:rFonts w:ascii="Times New Roman" w:hAnsi="Times New Roman" w:cs="Times New Roman"/>
          <w:spacing w:val="-1"/>
          <w:sz w:val="24"/>
          <w:szCs w:val="24"/>
        </w:rPr>
      </w:pPr>
      <w:r w:rsidRPr="00DC3A22">
        <w:rPr>
          <w:rFonts w:ascii="Times New Roman" w:hAnsi="Times New Roman" w:cs="Times New Roman"/>
          <w:spacing w:val="-1"/>
          <w:sz w:val="24"/>
          <w:szCs w:val="24"/>
        </w:rPr>
        <w:t>О назначении пенсии за выслугу лет</w:t>
      </w:r>
    </w:p>
    <w:p w:rsidR="00E05F16" w:rsidRPr="00DC3A22" w:rsidRDefault="00E05F16" w:rsidP="00E05F16">
      <w:pPr>
        <w:shd w:val="clear" w:color="auto" w:fill="FFFFFF"/>
        <w:spacing w:after="0" w:line="240" w:lineRule="auto"/>
        <w:jc w:val="center"/>
        <w:rPr>
          <w:rFonts w:ascii="Times New Roman" w:hAnsi="Times New Roman" w:cs="Times New Roman"/>
          <w:sz w:val="24"/>
          <w:szCs w:val="24"/>
        </w:rPr>
      </w:pPr>
      <w:r w:rsidRPr="00DC3A22">
        <w:rPr>
          <w:rFonts w:ascii="Times New Roman" w:hAnsi="Times New Roman" w:cs="Times New Roman"/>
          <w:sz w:val="24"/>
          <w:szCs w:val="24"/>
        </w:rPr>
        <w:t>(ф.и.о.)_________________________</w:t>
      </w:r>
    </w:p>
    <w:p w:rsidR="00E05F16" w:rsidRPr="00DC3A22" w:rsidRDefault="00E05F16" w:rsidP="00E05F16">
      <w:pPr>
        <w:shd w:val="clear" w:color="auto" w:fill="FFFFFF"/>
        <w:spacing w:after="0" w:line="240" w:lineRule="auto"/>
        <w:jc w:val="center"/>
        <w:rPr>
          <w:rFonts w:ascii="Times New Roman" w:hAnsi="Times New Roman" w:cs="Times New Roman"/>
          <w:sz w:val="24"/>
          <w:szCs w:val="24"/>
        </w:rPr>
      </w:pPr>
    </w:p>
    <w:p w:rsidR="00E05F16" w:rsidRPr="00DC3A22" w:rsidRDefault="00E05F16" w:rsidP="00E05F16">
      <w:pPr>
        <w:pStyle w:val="ConsPlusTitle"/>
        <w:widowControl/>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 xml:space="preserve">В соответствии с решением Совета </w:t>
      </w:r>
      <w:r>
        <w:rPr>
          <w:rFonts w:ascii="Times New Roman" w:hAnsi="Times New Roman" w:cs="Times New Roman"/>
          <w:b w:val="0"/>
          <w:sz w:val="24"/>
          <w:szCs w:val="24"/>
        </w:rPr>
        <w:t xml:space="preserve">Елнатского сельского поселения </w:t>
      </w:r>
      <w:r w:rsidRPr="00DC3A22">
        <w:rPr>
          <w:rFonts w:ascii="Times New Roman" w:hAnsi="Times New Roman" w:cs="Times New Roman"/>
          <w:b w:val="0"/>
          <w:sz w:val="24"/>
          <w:szCs w:val="24"/>
        </w:rPr>
        <w:t xml:space="preserve">Юрьевецкого муниципального района   от ……. г. № …….. «Об утверждении Положения о пенсионном обеспечении лиц, замещавших муниципальные должности </w:t>
      </w:r>
      <w:r>
        <w:rPr>
          <w:rFonts w:ascii="Times New Roman" w:hAnsi="Times New Roman" w:cs="Times New Roman"/>
          <w:b w:val="0"/>
          <w:sz w:val="24"/>
          <w:szCs w:val="24"/>
        </w:rPr>
        <w:t>Елнатского сельского поселения</w:t>
      </w:r>
      <w:r w:rsidRPr="00DC3A22">
        <w:rPr>
          <w:rFonts w:ascii="Times New Roman" w:hAnsi="Times New Roman" w:cs="Times New Roman"/>
          <w:b w:val="0"/>
          <w:sz w:val="24"/>
          <w:szCs w:val="24"/>
        </w:rPr>
        <w:t xml:space="preserve"> и должности муниципальной службы в органах местного самоуправления </w:t>
      </w:r>
      <w:r>
        <w:rPr>
          <w:rFonts w:ascii="Times New Roman" w:hAnsi="Times New Roman" w:cs="Times New Roman"/>
          <w:b w:val="0"/>
          <w:sz w:val="24"/>
          <w:szCs w:val="24"/>
        </w:rPr>
        <w:t xml:space="preserve">Елнатского сельского поселения </w:t>
      </w:r>
      <w:r w:rsidRPr="00DC3A22">
        <w:rPr>
          <w:rFonts w:ascii="Times New Roman" w:hAnsi="Times New Roman" w:cs="Times New Roman"/>
          <w:b w:val="0"/>
          <w:sz w:val="24"/>
          <w:szCs w:val="24"/>
        </w:rPr>
        <w:t>Юрьевецкого муниципального района»,</w:t>
      </w:r>
    </w:p>
    <w:p w:rsidR="00E05F16" w:rsidRPr="00DC3A22" w:rsidRDefault="00E05F16" w:rsidP="00E05F16">
      <w:pPr>
        <w:pStyle w:val="ConsPlusTitle"/>
        <w:widowControl/>
        <w:rPr>
          <w:rFonts w:ascii="Times New Roman" w:hAnsi="Times New Roman" w:cs="Times New Roman"/>
          <w:b w:val="0"/>
          <w:sz w:val="24"/>
          <w:szCs w:val="24"/>
        </w:rPr>
      </w:pPr>
      <w:r w:rsidRPr="00DC3A22">
        <w:rPr>
          <w:rFonts w:ascii="Times New Roman" w:hAnsi="Times New Roman" w:cs="Times New Roman"/>
          <w:b w:val="0"/>
          <w:spacing w:val="-3"/>
          <w:sz w:val="24"/>
          <w:szCs w:val="24"/>
        </w:rPr>
        <w:t>Назначить с «___»</w:t>
      </w:r>
      <w:r w:rsidRPr="00DC3A22">
        <w:rPr>
          <w:rFonts w:ascii="Times New Roman" w:hAnsi="Times New Roman" w:cs="Times New Roman"/>
          <w:b w:val="0"/>
          <w:sz w:val="24"/>
          <w:szCs w:val="24"/>
        </w:rPr>
        <w:tab/>
      </w:r>
      <w:r w:rsidRPr="00DC3A22">
        <w:rPr>
          <w:rFonts w:ascii="Times New Roman" w:hAnsi="Times New Roman" w:cs="Times New Roman"/>
          <w:b w:val="0"/>
          <w:spacing w:val="-7"/>
          <w:sz w:val="24"/>
          <w:szCs w:val="24"/>
        </w:rPr>
        <w:t>20</w:t>
      </w:r>
      <w:r w:rsidRPr="00DC3A22">
        <w:rPr>
          <w:rFonts w:ascii="Times New Roman" w:hAnsi="Times New Roman" w:cs="Times New Roman"/>
          <w:b w:val="0"/>
          <w:sz w:val="24"/>
          <w:szCs w:val="24"/>
        </w:rPr>
        <w:tab/>
      </w:r>
      <w:r w:rsidRPr="00DC3A22">
        <w:rPr>
          <w:rFonts w:ascii="Times New Roman" w:hAnsi="Times New Roman" w:cs="Times New Roman"/>
          <w:b w:val="0"/>
          <w:spacing w:val="-1"/>
          <w:sz w:val="24"/>
          <w:szCs w:val="24"/>
        </w:rPr>
        <w:t>года</w:t>
      </w:r>
      <w:r w:rsidRPr="00DC3A22">
        <w:rPr>
          <w:rFonts w:ascii="Times New Roman" w:hAnsi="Times New Roman" w:cs="Times New Roman"/>
          <w:b w:val="0"/>
          <w:sz w:val="24"/>
          <w:szCs w:val="24"/>
        </w:rPr>
        <w:tab/>
        <w:t>________________________________________________</w:t>
      </w:r>
      <w:r>
        <w:rPr>
          <w:rFonts w:ascii="Times New Roman" w:hAnsi="Times New Roman" w:cs="Times New Roman"/>
          <w:b w:val="0"/>
          <w:sz w:val="24"/>
          <w:szCs w:val="24"/>
        </w:rPr>
        <w:t>,</w:t>
      </w:r>
    </w:p>
    <w:p w:rsidR="00E05F16" w:rsidRPr="00DC3A22" w:rsidRDefault="00E05F16" w:rsidP="00E05F16">
      <w:pPr>
        <w:shd w:val="clear" w:color="auto" w:fill="FFFFFF"/>
        <w:spacing w:after="0" w:line="240" w:lineRule="auto"/>
        <w:ind w:firstLine="708"/>
        <w:rPr>
          <w:rFonts w:ascii="Times New Roman" w:hAnsi="Times New Roman" w:cs="Times New Roman"/>
          <w:spacing w:val="-1"/>
          <w:sz w:val="24"/>
          <w:szCs w:val="24"/>
        </w:rPr>
      </w:pPr>
      <w:r w:rsidRPr="00DC3A22">
        <w:rPr>
          <w:rFonts w:ascii="Times New Roman" w:hAnsi="Times New Roman" w:cs="Times New Roman"/>
          <w:spacing w:val="-1"/>
          <w:sz w:val="24"/>
          <w:szCs w:val="24"/>
        </w:rPr>
        <w:t>(фамилия, имя, отчество)</w:t>
      </w:r>
    </w:p>
    <w:p w:rsidR="00E05F16" w:rsidRPr="00DC3A22" w:rsidRDefault="00E05F16" w:rsidP="00E05F16">
      <w:pPr>
        <w:shd w:val="clear" w:color="auto" w:fill="FFFFFF"/>
        <w:tabs>
          <w:tab w:val="left" w:leader="underscore" w:pos="0"/>
        </w:tabs>
        <w:spacing w:after="0" w:line="240" w:lineRule="auto"/>
        <w:jc w:val="both"/>
        <w:rPr>
          <w:rFonts w:ascii="Times New Roman" w:hAnsi="Times New Roman" w:cs="Times New Roman"/>
          <w:sz w:val="24"/>
          <w:szCs w:val="24"/>
        </w:rPr>
      </w:pPr>
      <w:r w:rsidRPr="00DC3A22">
        <w:rPr>
          <w:rFonts w:ascii="Times New Roman" w:hAnsi="Times New Roman" w:cs="Times New Roman"/>
          <w:sz w:val="24"/>
          <w:szCs w:val="24"/>
        </w:rPr>
        <w:t>замещавшему муниципальную должность на постоянной основе (должность муниципальной службы) ________________________________________________________</w:t>
      </w:r>
    </w:p>
    <w:p w:rsidR="00E05F16" w:rsidRPr="00DC3A22" w:rsidRDefault="00E05F16" w:rsidP="00E05F16">
      <w:pPr>
        <w:shd w:val="clear" w:color="auto" w:fill="FFFFFF"/>
        <w:tabs>
          <w:tab w:val="left" w:leader="underscore" w:pos="0"/>
        </w:tabs>
        <w:spacing w:after="0" w:line="240" w:lineRule="auto"/>
        <w:jc w:val="both"/>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 (наименование должности)</w:t>
      </w:r>
      <w:r w:rsidRPr="00DC3A22">
        <w:rPr>
          <w:rFonts w:ascii="Times New Roman" w:hAnsi="Times New Roman" w:cs="Times New Roman"/>
          <w:sz w:val="24"/>
          <w:szCs w:val="24"/>
          <w:u w:val="single"/>
        </w:rPr>
        <w:br/>
      </w:r>
      <w:r w:rsidRPr="00DC3A22">
        <w:rPr>
          <w:rFonts w:ascii="Times New Roman" w:hAnsi="Times New Roman" w:cs="Times New Roman"/>
          <w:sz w:val="24"/>
          <w:szCs w:val="24"/>
        </w:rPr>
        <w:t>в</w:t>
      </w:r>
      <w:r w:rsidRPr="00DC3A22">
        <w:rPr>
          <w:rFonts w:ascii="Times New Roman" w:hAnsi="Times New Roman" w:cs="Times New Roman"/>
          <w:sz w:val="24"/>
          <w:szCs w:val="24"/>
          <w:u w:val="single"/>
        </w:rPr>
        <w:t>____________________________________________________________________________</w:t>
      </w:r>
    </w:p>
    <w:p w:rsidR="00E05F16" w:rsidRPr="00DC3A22" w:rsidRDefault="00E05F16" w:rsidP="00E05F16">
      <w:pPr>
        <w:shd w:val="clear" w:color="auto" w:fill="FFFFFF"/>
        <w:tabs>
          <w:tab w:val="left" w:leader="underscore" w:pos="0"/>
        </w:tabs>
        <w:spacing w:after="0" w:line="240" w:lineRule="auto"/>
        <w:jc w:val="both"/>
        <w:rPr>
          <w:rFonts w:ascii="Times New Roman" w:hAnsi="Times New Roman" w:cs="Times New Roman"/>
          <w:sz w:val="24"/>
          <w:szCs w:val="24"/>
          <w:u w:val="single"/>
        </w:rPr>
      </w:pPr>
    </w:p>
    <w:p w:rsidR="00E05F16" w:rsidRPr="00DC3A22" w:rsidRDefault="00E05F16" w:rsidP="00E05F16">
      <w:pPr>
        <w:shd w:val="clear" w:color="auto" w:fill="FFFFFF"/>
        <w:spacing w:after="0" w:line="240" w:lineRule="auto"/>
        <w:jc w:val="both"/>
        <w:rPr>
          <w:rFonts w:ascii="Times New Roman" w:hAnsi="Times New Roman" w:cs="Times New Roman"/>
          <w:spacing w:val="-3"/>
          <w:sz w:val="24"/>
          <w:szCs w:val="24"/>
        </w:rPr>
      </w:pPr>
      <w:r w:rsidRPr="00DC3A22">
        <w:rPr>
          <w:rFonts w:ascii="Times New Roman" w:hAnsi="Times New Roman" w:cs="Times New Roman"/>
          <w:sz w:val="24"/>
          <w:szCs w:val="24"/>
        </w:rPr>
        <w:t>исходя из стажа муниципальной службы ________ лет пенсию завыслугу лет в размере</w:t>
      </w:r>
      <w:r w:rsidRPr="00DC3A22">
        <w:rPr>
          <w:rFonts w:ascii="Times New Roman" w:hAnsi="Times New Roman" w:cs="Times New Roman"/>
          <w:sz w:val="24"/>
          <w:szCs w:val="24"/>
          <w:u w:val="single"/>
        </w:rPr>
        <w:t>_________________</w:t>
      </w:r>
      <w:r w:rsidRPr="00DC3A22">
        <w:rPr>
          <w:rFonts w:ascii="Times New Roman" w:hAnsi="Times New Roman" w:cs="Times New Roman"/>
          <w:sz w:val="24"/>
          <w:szCs w:val="24"/>
        </w:rPr>
        <w:t>рублей.</w:t>
      </w:r>
    </w:p>
    <w:p w:rsidR="00E05F16" w:rsidRPr="00DC3A22" w:rsidRDefault="00E05F16" w:rsidP="00E05F16">
      <w:pPr>
        <w:shd w:val="clear" w:color="auto" w:fill="FFFFFF"/>
        <w:tabs>
          <w:tab w:val="left" w:leader="underscore" w:pos="5410"/>
        </w:tabs>
        <w:spacing w:after="0" w:line="240" w:lineRule="auto"/>
        <w:ind w:firstLine="701"/>
        <w:jc w:val="both"/>
        <w:rPr>
          <w:rFonts w:ascii="Times New Roman" w:hAnsi="Times New Roman" w:cs="Times New Roman"/>
          <w:sz w:val="24"/>
          <w:szCs w:val="24"/>
        </w:rPr>
      </w:pPr>
      <w:r w:rsidRPr="00DC3A22">
        <w:rPr>
          <w:rFonts w:ascii="Times New Roman" w:hAnsi="Times New Roman" w:cs="Times New Roman"/>
          <w:sz w:val="24"/>
          <w:szCs w:val="24"/>
        </w:rPr>
        <w:t>Размер заработка, исходя из которого, исчисляется пенсия завыслугу лет, составляет</w:t>
      </w:r>
      <w:r w:rsidRPr="00DC3A22">
        <w:rPr>
          <w:rFonts w:ascii="Times New Roman" w:hAnsi="Times New Roman" w:cs="Times New Roman"/>
          <w:sz w:val="24"/>
          <w:szCs w:val="24"/>
          <w:u w:val="single"/>
        </w:rPr>
        <w:t>_______________</w:t>
      </w:r>
      <w:r w:rsidRPr="00DC3A22">
        <w:rPr>
          <w:rFonts w:ascii="Times New Roman" w:hAnsi="Times New Roman" w:cs="Times New Roman"/>
          <w:sz w:val="24"/>
          <w:szCs w:val="24"/>
        </w:rPr>
        <w:t>рублей.</w:t>
      </w:r>
    </w:p>
    <w:p w:rsidR="00E05F16" w:rsidRPr="00DC3A22" w:rsidRDefault="00E05F16" w:rsidP="00E05F16">
      <w:pPr>
        <w:shd w:val="clear" w:color="auto" w:fill="FFFFFF"/>
        <w:spacing w:after="0" w:line="240" w:lineRule="auto"/>
        <w:rPr>
          <w:rFonts w:ascii="Times New Roman" w:hAnsi="Times New Roman" w:cs="Times New Roman"/>
          <w:spacing w:val="-2"/>
          <w:sz w:val="24"/>
          <w:szCs w:val="24"/>
        </w:rPr>
      </w:pPr>
    </w:p>
    <w:p w:rsidR="00E05F16" w:rsidRPr="00DC3A22" w:rsidRDefault="00E05F16" w:rsidP="00E05F16">
      <w:pPr>
        <w:shd w:val="clear" w:color="auto" w:fill="FFFFFF"/>
        <w:spacing w:after="0" w:line="240" w:lineRule="auto"/>
        <w:rPr>
          <w:rFonts w:ascii="Times New Roman" w:hAnsi="Times New Roman" w:cs="Times New Roman"/>
          <w:spacing w:val="-2"/>
          <w:sz w:val="24"/>
          <w:szCs w:val="24"/>
        </w:rPr>
      </w:pPr>
    </w:p>
    <w:p w:rsidR="00E05F16" w:rsidRDefault="00E05F16" w:rsidP="00E05F16">
      <w:pPr>
        <w:shd w:val="clear" w:color="auto" w:fill="FFFFFF"/>
        <w:spacing w:after="0" w:line="240" w:lineRule="auto"/>
        <w:rPr>
          <w:rFonts w:ascii="Times New Roman" w:hAnsi="Times New Roman" w:cs="Times New Roman"/>
          <w:spacing w:val="-2"/>
          <w:sz w:val="24"/>
          <w:szCs w:val="24"/>
        </w:rPr>
      </w:pPr>
      <w:r w:rsidRPr="00DC3A22">
        <w:rPr>
          <w:rFonts w:ascii="Times New Roman" w:hAnsi="Times New Roman" w:cs="Times New Roman"/>
          <w:spacing w:val="-2"/>
          <w:sz w:val="24"/>
          <w:szCs w:val="24"/>
        </w:rPr>
        <w:t xml:space="preserve">Глава </w:t>
      </w:r>
      <w:r>
        <w:rPr>
          <w:rFonts w:ascii="Times New Roman" w:hAnsi="Times New Roman" w:cs="Times New Roman"/>
          <w:spacing w:val="-2"/>
          <w:sz w:val="24"/>
          <w:szCs w:val="24"/>
        </w:rPr>
        <w:t>Елнатского сельского поселения</w:t>
      </w:r>
    </w:p>
    <w:p w:rsidR="00E05F16" w:rsidRDefault="00E05F16" w:rsidP="00E05F16">
      <w:pPr>
        <w:shd w:val="clear" w:color="auto" w:fill="FFFFFF"/>
        <w:spacing w:after="0" w:line="240" w:lineRule="auto"/>
        <w:rPr>
          <w:rFonts w:ascii="Times New Roman" w:hAnsi="Times New Roman" w:cs="Times New Roman"/>
          <w:spacing w:val="-2"/>
          <w:sz w:val="24"/>
          <w:szCs w:val="24"/>
        </w:rPr>
      </w:pPr>
      <w:r w:rsidRPr="00DC3A22">
        <w:rPr>
          <w:rFonts w:ascii="Times New Roman" w:hAnsi="Times New Roman" w:cs="Times New Roman"/>
          <w:spacing w:val="-2"/>
          <w:sz w:val="24"/>
          <w:szCs w:val="24"/>
        </w:rPr>
        <w:t xml:space="preserve">Юрьевецкого муниципального района </w:t>
      </w:r>
    </w:p>
    <w:p w:rsidR="00E05F16" w:rsidRPr="00DC3A22" w:rsidRDefault="00E05F16" w:rsidP="00E05F16">
      <w:pPr>
        <w:shd w:val="clear" w:color="auto" w:fill="FFFFFF"/>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Ивановской области</w:t>
      </w:r>
      <w:r>
        <w:rPr>
          <w:rFonts w:ascii="Times New Roman" w:hAnsi="Times New Roman" w:cs="Times New Roman"/>
          <w:spacing w:val="-2"/>
          <w:sz w:val="24"/>
          <w:szCs w:val="24"/>
        </w:rPr>
        <w:tab/>
      </w:r>
      <w:r w:rsidRPr="00DC3A22">
        <w:rPr>
          <w:rFonts w:ascii="Times New Roman" w:hAnsi="Times New Roman" w:cs="Times New Roman"/>
          <w:spacing w:val="-2"/>
          <w:sz w:val="24"/>
          <w:szCs w:val="24"/>
        </w:rPr>
        <w:tab/>
      </w:r>
      <w:r w:rsidRPr="00DC3A22">
        <w:rPr>
          <w:rFonts w:ascii="Times New Roman" w:hAnsi="Times New Roman" w:cs="Times New Roman"/>
          <w:spacing w:val="-2"/>
          <w:sz w:val="24"/>
          <w:szCs w:val="24"/>
        </w:rPr>
        <w:tab/>
      </w:r>
      <w:r w:rsidRPr="00DC3A22">
        <w:rPr>
          <w:rFonts w:ascii="Times New Roman" w:hAnsi="Times New Roman" w:cs="Times New Roman"/>
          <w:spacing w:val="-2"/>
          <w:sz w:val="24"/>
          <w:szCs w:val="24"/>
        </w:rPr>
        <w:tab/>
        <w:t>Подпись</w:t>
      </w:r>
      <w:r w:rsidRPr="00DC3A22">
        <w:rPr>
          <w:rFonts w:ascii="Times New Roman" w:hAnsi="Times New Roman" w:cs="Times New Roman"/>
          <w:spacing w:val="-2"/>
          <w:sz w:val="24"/>
          <w:szCs w:val="24"/>
        </w:rPr>
        <w:tab/>
      </w:r>
      <w:r w:rsidRPr="00DC3A22">
        <w:rPr>
          <w:rFonts w:ascii="Times New Roman" w:hAnsi="Times New Roman" w:cs="Times New Roman"/>
          <w:spacing w:val="-2"/>
          <w:sz w:val="24"/>
          <w:szCs w:val="24"/>
        </w:rPr>
        <w:tab/>
      </w:r>
      <w:r w:rsidRPr="00DC3A22">
        <w:rPr>
          <w:rFonts w:ascii="Times New Roman" w:hAnsi="Times New Roman" w:cs="Times New Roman"/>
          <w:spacing w:val="-2"/>
          <w:sz w:val="24"/>
          <w:szCs w:val="24"/>
        </w:rPr>
        <w:tab/>
      </w:r>
      <w:r w:rsidRPr="00DC3A22">
        <w:rPr>
          <w:rFonts w:ascii="Times New Roman" w:hAnsi="Times New Roman" w:cs="Times New Roman"/>
          <w:spacing w:val="-2"/>
          <w:sz w:val="24"/>
          <w:szCs w:val="24"/>
        </w:rPr>
        <w:tab/>
        <w:t xml:space="preserve">             И.О.Ф</w:t>
      </w:r>
    </w:p>
    <w:p w:rsidR="00E05F16" w:rsidRPr="00DC3A22" w:rsidRDefault="00E05F16" w:rsidP="00E05F16">
      <w:pPr>
        <w:shd w:val="clear" w:color="auto" w:fill="FFFFFF"/>
        <w:spacing w:after="0" w:line="240" w:lineRule="auto"/>
        <w:rPr>
          <w:rFonts w:ascii="Times New Roman" w:hAnsi="Times New Roman" w:cs="Times New Roman"/>
          <w:sz w:val="24"/>
          <w:szCs w:val="24"/>
        </w:rPr>
      </w:pPr>
    </w:p>
    <w:p w:rsidR="00E05F16" w:rsidRPr="00DC3A22" w:rsidRDefault="00E05F16" w:rsidP="00E05F16">
      <w:pPr>
        <w:shd w:val="clear" w:color="auto" w:fill="FFFFFF"/>
        <w:spacing w:before="200" w:after="0" w:line="240" w:lineRule="auto"/>
        <w:rPr>
          <w:rFonts w:ascii="Times New Roman" w:hAnsi="Times New Roman" w:cs="Times New Roman"/>
          <w:sz w:val="24"/>
          <w:szCs w:val="24"/>
        </w:rPr>
      </w:pPr>
    </w:p>
    <w:p w:rsidR="00E05F16" w:rsidRPr="00DC3A22" w:rsidRDefault="00E05F16" w:rsidP="00E05F16">
      <w:pPr>
        <w:tabs>
          <w:tab w:val="left" w:pos="7209"/>
        </w:tabs>
        <w:spacing w:line="240" w:lineRule="auto"/>
        <w:rPr>
          <w:rFonts w:ascii="Times New Roman" w:hAnsi="Times New Roman" w:cs="Times New Roman"/>
          <w:sz w:val="24"/>
          <w:szCs w:val="24"/>
        </w:rPr>
      </w:pPr>
      <w:r w:rsidRPr="00DC3A22">
        <w:rPr>
          <w:rFonts w:ascii="Times New Roman" w:hAnsi="Times New Roman" w:cs="Times New Roman"/>
          <w:sz w:val="24"/>
          <w:szCs w:val="24"/>
        </w:rPr>
        <w:tab/>
      </w:r>
    </w:p>
    <w:p w:rsidR="00E05F16" w:rsidRDefault="00E05F16" w:rsidP="00E05F16"/>
    <w:p w:rsidR="00E05F16" w:rsidRDefault="00E05F16" w:rsidP="00E05F16">
      <w:pPr>
        <w:spacing w:after="0" w:line="240" w:lineRule="auto"/>
        <w:ind w:left="7080"/>
        <w:jc w:val="right"/>
        <w:rPr>
          <w:rFonts w:ascii="Times New Roman" w:hAnsi="Times New Roman" w:cs="Times New Roman"/>
          <w:bCs/>
          <w:sz w:val="24"/>
          <w:szCs w:val="24"/>
        </w:rPr>
      </w:pPr>
    </w:p>
    <w:sectPr w:rsidR="00E05F16" w:rsidSect="00E05F16">
      <w:footerReference w:type="default" r:id="rId28"/>
      <w:headerReference w:type="first" r:id="rId2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2305" w:rsidRDefault="006F2305">
      <w:pPr>
        <w:spacing w:after="0" w:line="240" w:lineRule="auto"/>
      </w:pPr>
      <w:r>
        <w:separator/>
      </w:r>
    </w:p>
  </w:endnote>
  <w:endnote w:type="continuationSeparator" w:id="1">
    <w:p w:rsidR="006F2305" w:rsidRDefault="006F23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248031"/>
      <w:docPartObj>
        <w:docPartGallery w:val="Page Numbers (Bottom of Page)"/>
        <w:docPartUnique/>
      </w:docPartObj>
    </w:sdtPr>
    <w:sdtEndPr>
      <w:rPr>
        <w:rFonts w:ascii="Times New Roman" w:hAnsi="Times New Roman" w:cs="Times New Roman"/>
        <w:sz w:val="20"/>
        <w:szCs w:val="20"/>
      </w:rPr>
    </w:sdtEndPr>
    <w:sdtContent>
      <w:p w:rsidR="00B12989" w:rsidRPr="002D1233" w:rsidRDefault="001B7D19">
        <w:pPr>
          <w:pStyle w:val="a6"/>
          <w:jc w:val="right"/>
          <w:rPr>
            <w:rFonts w:ascii="Times New Roman" w:hAnsi="Times New Roman" w:cs="Times New Roman"/>
            <w:sz w:val="20"/>
            <w:szCs w:val="20"/>
          </w:rPr>
        </w:pPr>
        <w:r w:rsidRPr="002D1233">
          <w:rPr>
            <w:rFonts w:ascii="Times New Roman" w:hAnsi="Times New Roman" w:cs="Times New Roman"/>
            <w:sz w:val="20"/>
            <w:szCs w:val="20"/>
          </w:rPr>
          <w:fldChar w:fldCharType="begin"/>
        </w:r>
        <w:r w:rsidR="00B12989" w:rsidRPr="002D1233">
          <w:rPr>
            <w:rFonts w:ascii="Times New Roman" w:hAnsi="Times New Roman" w:cs="Times New Roman"/>
            <w:sz w:val="20"/>
            <w:szCs w:val="20"/>
          </w:rPr>
          <w:instrText>PAGE   \* MERGEFORMAT</w:instrText>
        </w:r>
        <w:r w:rsidRPr="002D1233">
          <w:rPr>
            <w:rFonts w:ascii="Times New Roman" w:hAnsi="Times New Roman" w:cs="Times New Roman"/>
            <w:sz w:val="20"/>
            <w:szCs w:val="20"/>
          </w:rPr>
          <w:fldChar w:fldCharType="separate"/>
        </w:r>
        <w:r w:rsidR="006A2304">
          <w:rPr>
            <w:rFonts w:ascii="Times New Roman" w:hAnsi="Times New Roman" w:cs="Times New Roman"/>
            <w:noProof/>
            <w:sz w:val="20"/>
            <w:szCs w:val="20"/>
          </w:rPr>
          <w:t>12</w:t>
        </w:r>
        <w:r w:rsidRPr="002D1233">
          <w:rPr>
            <w:rFonts w:ascii="Times New Roman" w:hAnsi="Times New Roman" w:cs="Times New Roman"/>
            <w:sz w:val="20"/>
            <w:szCs w:val="20"/>
          </w:rPr>
          <w:fldChar w:fldCharType="end"/>
        </w:r>
      </w:p>
    </w:sdtContent>
  </w:sdt>
  <w:p w:rsidR="00B12989" w:rsidRDefault="00B1298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2305" w:rsidRDefault="006F2305">
      <w:pPr>
        <w:spacing w:after="0" w:line="240" w:lineRule="auto"/>
      </w:pPr>
      <w:r>
        <w:separator/>
      </w:r>
    </w:p>
  </w:footnote>
  <w:footnote w:type="continuationSeparator" w:id="1">
    <w:p w:rsidR="006F2305" w:rsidRDefault="006F23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989" w:rsidRDefault="00B1298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0"/>
    <w:footnote w:id="1"/>
  </w:footnotePr>
  <w:endnotePr>
    <w:endnote w:id="0"/>
    <w:endnote w:id="1"/>
  </w:endnotePr>
  <w:compat/>
  <w:rsids>
    <w:rsidRoot w:val="00E05F16"/>
    <w:rsid w:val="00077FE5"/>
    <w:rsid w:val="000A6C40"/>
    <w:rsid w:val="000D17EA"/>
    <w:rsid w:val="00136E2D"/>
    <w:rsid w:val="001B7D19"/>
    <w:rsid w:val="00243705"/>
    <w:rsid w:val="00372F46"/>
    <w:rsid w:val="003D021B"/>
    <w:rsid w:val="004024B7"/>
    <w:rsid w:val="00483B71"/>
    <w:rsid w:val="004D6CB7"/>
    <w:rsid w:val="004F33BA"/>
    <w:rsid w:val="00525425"/>
    <w:rsid w:val="005A064F"/>
    <w:rsid w:val="006A2304"/>
    <w:rsid w:val="006F2305"/>
    <w:rsid w:val="007109C2"/>
    <w:rsid w:val="00714776"/>
    <w:rsid w:val="00774C38"/>
    <w:rsid w:val="008B4B82"/>
    <w:rsid w:val="008F30FF"/>
    <w:rsid w:val="009006CA"/>
    <w:rsid w:val="00967C93"/>
    <w:rsid w:val="00983AA8"/>
    <w:rsid w:val="009B422C"/>
    <w:rsid w:val="00A60A37"/>
    <w:rsid w:val="00A829AA"/>
    <w:rsid w:val="00AB0016"/>
    <w:rsid w:val="00AE1188"/>
    <w:rsid w:val="00B12989"/>
    <w:rsid w:val="00B3604A"/>
    <w:rsid w:val="00B51179"/>
    <w:rsid w:val="00B64891"/>
    <w:rsid w:val="00B87219"/>
    <w:rsid w:val="00BA1F06"/>
    <w:rsid w:val="00D346DF"/>
    <w:rsid w:val="00D617FD"/>
    <w:rsid w:val="00E05F16"/>
    <w:rsid w:val="00E323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F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5F1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05F16"/>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E05F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E05F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E05F1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E05F1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05F16"/>
  </w:style>
  <w:style w:type="paragraph" w:styleId="a6">
    <w:name w:val="footer"/>
    <w:basedOn w:val="a"/>
    <w:link w:val="a7"/>
    <w:uiPriority w:val="99"/>
    <w:unhideWhenUsed/>
    <w:rsid w:val="00E05F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05F16"/>
  </w:style>
  <w:style w:type="paragraph" w:styleId="a8">
    <w:name w:val="No Spacing"/>
    <w:uiPriority w:val="1"/>
    <w:qFormat/>
    <w:rsid w:val="004D6CB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0F8F16D5946672082CC47857B18C9E843A262C9D8C1542B065811FD9s1r1I" TargetMode="External"/><Relationship Id="rId13" Type="http://schemas.openxmlformats.org/officeDocument/2006/relationships/hyperlink" Target="consultantplus://offline/ref=354E49A16C41768896BB1A3CA96B2CCFFC415E2F599B5804ABF8ED2D3BA3B5ECD21D8C8FC39E8E47F5B0B326T4M" TargetMode="External"/><Relationship Id="rId18" Type="http://schemas.openxmlformats.org/officeDocument/2006/relationships/hyperlink" Target="consultantplus://offline/ref=EF3A05261F9DFED35DF441A9B386A961AFBF3FBB101F05C9C3C6CC8141D4AC2D1B62CB5D4Eo3g8N" TargetMode="External"/><Relationship Id="rId26" Type="http://schemas.openxmlformats.org/officeDocument/2006/relationships/hyperlink" Target="consultantplus://offline/ref=7C6603EC002FAC228F67B4BC6358EDE63A4B23F244A0D9706CC22872E3YA15I" TargetMode="External"/><Relationship Id="rId3" Type="http://schemas.openxmlformats.org/officeDocument/2006/relationships/settings" Target="settings.xml"/><Relationship Id="rId21" Type="http://schemas.openxmlformats.org/officeDocument/2006/relationships/hyperlink" Target="consultantplus://offline/ref=3720C5E90277ADE237C1420982B969CC0D7681AA37BE538A3CF6E0AD8C071268R4P6N" TargetMode="External"/><Relationship Id="rId7" Type="http://schemas.openxmlformats.org/officeDocument/2006/relationships/hyperlink" Target="consultantplus://offline/ref=3720C5E90277ADE237C1420982B969CC0D7681AA37BE538A3CF6E0AD8C0712684632713F1D6C6070FD0B8CRBP0N" TargetMode="External"/><Relationship Id="rId12" Type="http://schemas.openxmlformats.org/officeDocument/2006/relationships/hyperlink" Target="consultantplus://offline/ref=CB6A12BE796E7A5694134BEE465E605EE22F2C69DF1E5C6A45EDF1C6CE270824DBBB466B1DACC0C7c7w1I" TargetMode="External"/><Relationship Id="rId17" Type="http://schemas.openxmlformats.org/officeDocument/2006/relationships/hyperlink" Target="consultantplus://offline/ref=EF3A05261F9DFED35DF441A9B386A961ACB63EBD191905C9C3C6CC8141D4AC2D1B62CB5E4B399F23o9gCN" TargetMode="External"/><Relationship Id="rId25" Type="http://schemas.openxmlformats.org/officeDocument/2006/relationships/hyperlink" Target="consultantplus://offline/ref=7C6603EC002FAC228F67B4BC6358EDE63A4B26FF4DA6D9706CC22872E3YA15I" TargetMode="External"/><Relationship Id="rId2" Type="http://schemas.openxmlformats.org/officeDocument/2006/relationships/styles" Target="styles.xml"/><Relationship Id="rId16" Type="http://schemas.openxmlformats.org/officeDocument/2006/relationships/hyperlink" Target="consultantplus://offline/ref=3FD7BE874329C0C2FE9B8649734E319570F13F2F1124FAD3F05A9F98B5Z3w7M" TargetMode="External"/><Relationship Id="rId20" Type="http://schemas.openxmlformats.org/officeDocument/2006/relationships/hyperlink" Target="consultantplus://offline/ref=3720C5E90277ADE237C15C0494D535C30878D9AE3FB85FDD68A9BBF0DBR0PE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7C6603EC002FAC228F67B4BC6358EDE63A4B23F244A0D9706CC22872E3YA15I" TargetMode="External"/><Relationship Id="rId24" Type="http://schemas.openxmlformats.org/officeDocument/2006/relationships/hyperlink" Target="consultantplus://offline/ref=61344958C456B2206499AE38611E61991F77B226670BA8BD3A7C21BB25o9VBJ"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3FD7BE874329C0C2FE9B984465226D9A75FF672B192DF681AC05C4C5E23EEE520802C138CFFF4CE3F44B03Z2w4M" TargetMode="External"/><Relationship Id="rId23" Type="http://schemas.openxmlformats.org/officeDocument/2006/relationships/hyperlink" Target="consultantplus://offline/ref=3720C5E90277ADE237C1420982B969CC0D7681AA37BE538A3CF6E0AD8C071268R4P6N" TargetMode="External"/><Relationship Id="rId28" Type="http://schemas.openxmlformats.org/officeDocument/2006/relationships/footer" Target="footer1.xml"/><Relationship Id="rId10" Type="http://schemas.openxmlformats.org/officeDocument/2006/relationships/hyperlink" Target="consultantplus://offline/ref=7C6603EC002FAC228F67B4BC6358EDE63A4B26FF4DA6D9706CC22872E3YA15I" TargetMode="External"/><Relationship Id="rId19" Type="http://schemas.openxmlformats.org/officeDocument/2006/relationships/hyperlink" Target="consultantplus://offline/ref=3720C5E90277ADE237C15C0494D535C30875DDA03EBE5FDD68A9BBF0DBR0PEN"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060F8F16D5946672082CC47857B18C9E843A2321948A1542B065811FD9s1r1I" TargetMode="External"/><Relationship Id="rId14" Type="http://schemas.openxmlformats.org/officeDocument/2006/relationships/hyperlink" Target="consultantplus://offline/ref=3FD7BE874329C0C2FE9B984465226D9A75FF672B192DF681AC05C4C5E23EEE520802C138CFFF4CE3F44B03Z2w6M" TargetMode="External"/><Relationship Id="rId22" Type="http://schemas.openxmlformats.org/officeDocument/2006/relationships/hyperlink" Target="consultantplus://offline/ref=3720C5E90277ADE237C15C0494D535C30878D9AE3FB85FDD68A9BBF0DBR0PEN" TargetMode="External"/><Relationship Id="rId27" Type="http://schemas.openxmlformats.org/officeDocument/2006/relationships/hyperlink" Target="consultantplus://offline/ref=3E5B6B2C5B2A1009D07CEC85CFCE40585F94D601DBD2AE47D300669266n90D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D6D29-89EF-4A10-97F3-B2E1C79C9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Pages>
  <Words>7941</Words>
  <Characters>45266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11</cp:revision>
  <cp:lastPrinted>2017-05-22T09:02:00Z</cp:lastPrinted>
  <dcterms:created xsi:type="dcterms:W3CDTF">2017-05-18T11:24:00Z</dcterms:created>
  <dcterms:modified xsi:type="dcterms:W3CDTF">2017-05-30T05:35:00Z</dcterms:modified>
</cp:coreProperties>
</file>