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Ивановская  область</w:t>
      </w:r>
    </w:p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proofErr w:type="spellStart"/>
      <w:r w:rsidRPr="00B455B9">
        <w:rPr>
          <w:sz w:val="36"/>
          <w:szCs w:val="36"/>
        </w:rPr>
        <w:t>Юрьевецкий</w:t>
      </w:r>
      <w:proofErr w:type="spellEnd"/>
      <w:r w:rsidRPr="00B455B9">
        <w:rPr>
          <w:sz w:val="36"/>
          <w:szCs w:val="36"/>
        </w:rPr>
        <w:t xml:space="preserve">  муниципальный  район</w:t>
      </w:r>
    </w:p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Совет  Елнатского  сельского поселения</w:t>
      </w:r>
    </w:p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Первого созыва</w:t>
      </w:r>
    </w:p>
    <w:p w:rsidR="00A540BC" w:rsidRPr="00B455B9" w:rsidRDefault="00A540BC" w:rsidP="00B455B9">
      <w:pPr>
        <w:pStyle w:val="a7"/>
        <w:jc w:val="center"/>
        <w:rPr>
          <w:sz w:val="36"/>
          <w:szCs w:val="36"/>
        </w:rPr>
      </w:pPr>
      <w:r w:rsidRPr="00B455B9">
        <w:rPr>
          <w:sz w:val="36"/>
          <w:szCs w:val="36"/>
        </w:rPr>
        <w:t>Решение</w:t>
      </w:r>
    </w:p>
    <w:p w:rsidR="00A540BC" w:rsidRPr="00B23D6E" w:rsidRDefault="00A540BC" w:rsidP="00A540BC">
      <w:pPr>
        <w:pStyle w:val="a3"/>
        <w:rPr>
          <w:sz w:val="24"/>
          <w:szCs w:val="24"/>
        </w:rPr>
      </w:pPr>
    </w:p>
    <w:p w:rsidR="00A540BC" w:rsidRPr="00B23D6E" w:rsidRDefault="00A540BC" w:rsidP="00A540BC">
      <w:pPr>
        <w:pStyle w:val="a3"/>
        <w:rPr>
          <w:sz w:val="24"/>
          <w:szCs w:val="24"/>
        </w:rPr>
      </w:pPr>
      <w:r w:rsidRPr="00B23D6E">
        <w:rPr>
          <w:sz w:val="24"/>
          <w:szCs w:val="24"/>
        </w:rPr>
        <w:t>от 31.07.2018г.</w:t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proofErr w:type="spellStart"/>
      <w:r w:rsidRPr="00B23D6E">
        <w:rPr>
          <w:sz w:val="24"/>
          <w:szCs w:val="24"/>
        </w:rPr>
        <w:t>с</w:t>
      </w:r>
      <w:proofErr w:type="gramStart"/>
      <w:r w:rsidRPr="00B23D6E">
        <w:rPr>
          <w:sz w:val="24"/>
          <w:szCs w:val="24"/>
        </w:rPr>
        <w:t>.Е</w:t>
      </w:r>
      <w:proofErr w:type="gramEnd"/>
      <w:r w:rsidRPr="00B23D6E">
        <w:rPr>
          <w:sz w:val="24"/>
          <w:szCs w:val="24"/>
        </w:rPr>
        <w:t>лнать</w:t>
      </w:r>
      <w:proofErr w:type="spellEnd"/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</w:r>
      <w:r w:rsidRPr="00B23D6E">
        <w:rPr>
          <w:sz w:val="24"/>
          <w:szCs w:val="24"/>
        </w:rPr>
        <w:tab/>
        <w:t xml:space="preserve">     </w:t>
      </w:r>
      <w:r w:rsidR="000F346D">
        <w:rPr>
          <w:sz w:val="24"/>
          <w:szCs w:val="24"/>
        </w:rPr>
        <w:tab/>
      </w:r>
      <w:r w:rsidRPr="00B23D6E">
        <w:rPr>
          <w:sz w:val="24"/>
          <w:szCs w:val="24"/>
        </w:rPr>
        <w:t>№</w:t>
      </w:r>
      <w:r w:rsidR="000F346D">
        <w:rPr>
          <w:sz w:val="24"/>
          <w:szCs w:val="24"/>
        </w:rPr>
        <w:t xml:space="preserve"> 177</w:t>
      </w:r>
    </w:p>
    <w:p w:rsidR="003F32D8" w:rsidRDefault="003F32D8" w:rsidP="00A540BC">
      <w:pPr>
        <w:pStyle w:val="a7"/>
        <w:jc w:val="center"/>
      </w:pPr>
    </w:p>
    <w:p w:rsidR="00A540BC" w:rsidRPr="00B23D6E" w:rsidRDefault="00A540BC" w:rsidP="00A540BC">
      <w:pPr>
        <w:pStyle w:val="a7"/>
        <w:jc w:val="center"/>
      </w:pPr>
      <w:r w:rsidRPr="00B23D6E">
        <w:t xml:space="preserve">О проведении конкурса по отбору на должность Главы </w:t>
      </w:r>
    </w:p>
    <w:p w:rsidR="00B23D6E" w:rsidRPr="00B23D6E" w:rsidRDefault="00A540BC" w:rsidP="00A540BC">
      <w:pPr>
        <w:pStyle w:val="a7"/>
        <w:jc w:val="center"/>
      </w:pPr>
      <w:r w:rsidRPr="00B23D6E">
        <w:t>Елнатского сельского поселения  Юрьевецкого муниципального района Ивановской области</w:t>
      </w:r>
    </w:p>
    <w:p w:rsidR="00B23D6E" w:rsidRPr="00B23D6E" w:rsidRDefault="00B23D6E" w:rsidP="00B23D6E"/>
    <w:p w:rsidR="00B23D6E" w:rsidRPr="00B23D6E" w:rsidRDefault="00B23D6E" w:rsidP="00B23D6E"/>
    <w:p w:rsidR="00B23D6E" w:rsidRDefault="00B23D6E" w:rsidP="00B23D6E"/>
    <w:p w:rsidR="00B23D6E" w:rsidRPr="00B23D6E" w:rsidRDefault="00B23D6E" w:rsidP="00B23D6E">
      <w:pPr>
        <w:autoSpaceDE w:val="0"/>
        <w:autoSpaceDN w:val="0"/>
        <w:adjustRightInd w:val="0"/>
        <w:ind w:firstLine="708"/>
        <w:jc w:val="both"/>
      </w:pPr>
      <w:proofErr w:type="gramStart"/>
      <w:r w:rsidRPr="00B23D6E">
        <w:rPr>
          <w:rFonts w:ascii="Times New Roman CYR" w:hAnsi="Times New Roman CYR" w:cs="Times New Roman CYR"/>
        </w:rPr>
        <w:t xml:space="preserve">На основании части 2.1. статьи 36 Федерального закона от 6 октября 2003 года №131-ФЗ </w:t>
      </w:r>
      <w:r w:rsidRPr="00B23D6E">
        <w:t>«</w:t>
      </w:r>
      <w:r w:rsidRPr="00B23D6E">
        <w:rPr>
          <w:rFonts w:ascii="Times New Roman CYR" w:hAnsi="Times New Roman CYR" w:cs="Times New Roman CYR"/>
        </w:rPr>
        <w:t>Об общих принципах организации местного самоуправления в Российской Федерации</w:t>
      </w:r>
      <w:r w:rsidRPr="00B23D6E">
        <w:t xml:space="preserve">», </w:t>
      </w:r>
      <w:r w:rsidRPr="00B23D6E">
        <w:rPr>
          <w:rFonts w:ascii="Times New Roman CYR" w:hAnsi="Times New Roman CYR" w:cs="Times New Roman CYR"/>
        </w:rPr>
        <w:t>Закона Ивановской области от 18.11.2014 № 86-ОЗ  "О некоторых вопросах формирования, организации и деятельности органов местного самоуправления муниципальных образовани</w:t>
      </w:r>
      <w:r w:rsidR="000F346D">
        <w:rPr>
          <w:rFonts w:ascii="Times New Roman CYR" w:hAnsi="Times New Roman CYR" w:cs="Times New Roman CYR"/>
        </w:rPr>
        <w:t>й Ивановской области", статьи 31</w:t>
      </w:r>
      <w:r w:rsidRPr="00B23D6E">
        <w:rPr>
          <w:rFonts w:ascii="Times New Roman CYR" w:hAnsi="Times New Roman CYR" w:cs="Times New Roman CYR"/>
        </w:rPr>
        <w:t xml:space="preserve"> Устава Елнатского сельского поселения Юрьевецкого муниципального района, Решения Совета Елнатского сельского поселения Юрьевецкого муниципального района</w:t>
      </w:r>
      <w:proofErr w:type="gramEnd"/>
      <w:r w:rsidRPr="00B23D6E">
        <w:rPr>
          <w:rFonts w:ascii="Times New Roman CYR" w:hAnsi="Times New Roman CYR" w:cs="Times New Roman CYR"/>
        </w:rPr>
        <w:t xml:space="preserve"> от </w:t>
      </w:r>
      <w:r>
        <w:rPr>
          <w:rFonts w:ascii="Times New Roman CYR" w:hAnsi="Times New Roman CYR" w:cs="Times New Roman CYR"/>
        </w:rPr>
        <w:t>18</w:t>
      </w:r>
      <w:r w:rsidRPr="00B23D6E">
        <w:rPr>
          <w:rFonts w:ascii="Times New Roman CYR" w:hAnsi="Times New Roman CYR" w:cs="Times New Roman CYR"/>
        </w:rPr>
        <w:t xml:space="preserve">.06.2018 года № 169 </w:t>
      </w:r>
      <w:r w:rsidRPr="00B23D6E">
        <w:t>«</w:t>
      </w:r>
      <w:r w:rsidRPr="00B23D6E">
        <w:rPr>
          <w:rFonts w:ascii="Times New Roman CYR" w:hAnsi="Times New Roman CYR" w:cs="Times New Roman CYR"/>
        </w:rPr>
        <w:t>Об утверждении Порядка проведения конкурса по отбору кандидатур на должность Главы Елнатского сельского поселения Юрьевецкого муниципального района</w:t>
      </w:r>
      <w:r w:rsidRPr="00B23D6E">
        <w:t xml:space="preserve">», 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B23D6E">
        <w:rPr>
          <w:rFonts w:ascii="Times New Roman CYR" w:hAnsi="Times New Roman CYR" w:cs="Times New Roman CYR"/>
          <w:b/>
        </w:rPr>
        <w:t>Совет Елнатского сельского поселения   РЕШИЛ:</w:t>
      </w:r>
    </w:p>
    <w:p w:rsidR="00D05469" w:rsidRDefault="00B23D6E" w:rsidP="00B23D6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23D6E">
        <w:rPr>
          <w:rFonts w:ascii="Calibri" w:hAnsi="Calibri" w:cs="Calibri"/>
        </w:rPr>
        <w:t xml:space="preserve">                </w:t>
      </w:r>
    </w:p>
    <w:p w:rsidR="00B23D6E" w:rsidRPr="00B23D6E" w:rsidRDefault="00B23D6E" w:rsidP="00D0546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B23D6E">
        <w:t xml:space="preserve">1. </w:t>
      </w:r>
      <w:r w:rsidRPr="00B23D6E">
        <w:rPr>
          <w:rFonts w:ascii="Times New Roman CYR" w:hAnsi="Times New Roman CYR" w:cs="Times New Roman CYR"/>
        </w:rPr>
        <w:t xml:space="preserve">Объявить конкурс по отбору кандидатур на должность Главы Елнатского сельского поселения Юрьевецкого муниципального района </w:t>
      </w:r>
      <w:r w:rsidR="000F346D">
        <w:rPr>
          <w:rFonts w:ascii="Times New Roman CYR" w:hAnsi="Times New Roman CYR" w:cs="Times New Roman CYR"/>
        </w:rPr>
        <w:t xml:space="preserve"> </w:t>
      </w:r>
      <w:r w:rsidRPr="00B23D6E">
        <w:rPr>
          <w:rFonts w:ascii="Times New Roman CYR" w:hAnsi="Times New Roman CYR" w:cs="Times New Roman CYR"/>
        </w:rPr>
        <w:t xml:space="preserve"> (далее - конкурс).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tab/>
        <w:t>2.</w:t>
      </w:r>
      <w:r w:rsidRPr="00B23D6E">
        <w:rPr>
          <w:rFonts w:ascii="Times New Roman CYR" w:hAnsi="Times New Roman CYR" w:cs="Times New Roman CYR"/>
        </w:rPr>
        <w:t>Определить:</w:t>
      </w:r>
    </w:p>
    <w:p w:rsidR="00B23D6E" w:rsidRPr="00B23D6E" w:rsidRDefault="00B23D6E" w:rsidP="00B23D6E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t xml:space="preserve">            2.1.</w:t>
      </w:r>
      <w:r w:rsidRPr="00B23D6E">
        <w:rPr>
          <w:rFonts w:ascii="Times New Roman CYR" w:hAnsi="Times New Roman CYR" w:cs="Times New Roman CYR"/>
        </w:rPr>
        <w:t>Дату и время проведения конкурса:</w:t>
      </w:r>
    </w:p>
    <w:p w:rsidR="00B23D6E" w:rsidRPr="00B23D6E" w:rsidRDefault="00B23D6E" w:rsidP="00B23D6E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t xml:space="preserve">            1 </w:t>
      </w:r>
      <w:r w:rsidRPr="00B23D6E">
        <w:rPr>
          <w:rFonts w:ascii="Times New Roman CYR" w:hAnsi="Times New Roman CYR" w:cs="Times New Roman CYR"/>
        </w:rPr>
        <w:t xml:space="preserve">этап – </w:t>
      </w:r>
      <w:r w:rsidR="002E05FE">
        <w:rPr>
          <w:rFonts w:ascii="Times New Roman CYR" w:hAnsi="Times New Roman CYR" w:cs="Times New Roman CYR"/>
        </w:rPr>
        <w:t xml:space="preserve">12 сентября </w:t>
      </w:r>
      <w:r w:rsidR="006B689D">
        <w:rPr>
          <w:rFonts w:ascii="Times New Roman CYR" w:hAnsi="Times New Roman CYR" w:cs="Times New Roman CYR"/>
        </w:rPr>
        <w:t>2018 года в 14.0</w:t>
      </w:r>
      <w:r w:rsidRPr="00B23D6E">
        <w:rPr>
          <w:rFonts w:ascii="Times New Roman CYR" w:hAnsi="Times New Roman CYR" w:cs="Times New Roman CYR"/>
        </w:rPr>
        <w:t>0;</w:t>
      </w:r>
    </w:p>
    <w:p w:rsidR="00B23D6E" w:rsidRPr="00B23D6E" w:rsidRDefault="00B23D6E" w:rsidP="00B23D6E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t xml:space="preserve">            2 </w:t>
      </w:r>
      <w:r w:rsidRPr="00B23D6E">
        <w:rPr>
          <w:rFonts w:ascii="Times New Roman CYR" w:hAnsi="Times New Roman CYR" w:cs="Times New Roman CYR"/>
        </w:rPr>
        <w:t xml:space="preserve">этап – </w:t>
      </w:r>
      <w:r w:rsidR="002E05FE">
        <w:rPr>
          <w:rFonts w:ascii="Times New Roman CYR" w:hAnsi="Times New Roman CYR" w:cs="Times New Roman CYR"/>
        </w:rPr>
        <w:t xml:space="preserve">12 сентября </w:t>
      </w:r>
      <w:r w:rsidR="006B689D">
        <w:rPr>
          <w:rFonts w:ascii="Times New Roman CYR" w:hAnsi="Times New Roman CYR" w:cs="Times New Roman CYR"/>
        </w:rPr>
        <w:t>2018 года в 15.0</w:t>
      </w:r>
      <w:r w:rsidRPr="00B23D6E">
        <w:rPr>
          <w:rFonts w:ascii="Times New Roman CYR" w:hAnsi="Times New Roman CYR" w:cs="Times New Roman CYR"/>
        </w:rPr>
        <w:t>0.</w:t>
      </w:r>
    </w:p>
    <w:p w:rsidR="00B23D6E" w:rsidRPr="00B23D6E" w:rsidRDefault="00B23D6E" w:rsidP="00B23D6E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tab/>
        <w:t xml:space="preserve">2.2. </w:t>
      </w:r>
      <w:r w:rsidRPr="00B23D6E">
        <w:rPr>
          <w:rFonts w:ascii="Times New Roman CYR" w:hAnsi="Times New Roman CYR" w:cs="Times New Roman CYR"/>
        </w:rPr>
        <w:t xml:space="preserve">Место проведения конкурса: село </w:t>
      </w:r>
      <w:r>
        <w:rPr>
          <w:rFonts w:ascii="Times New Roman CYR" w:hAnsi="Times New Roman CYR" w:cs="Times New Roman CYR"/>
        </w:rPr>
        <w:t>Елнать</w:t>
      </w:r>
      <w:r w:rsidRPr="00B23D6E">
        <w:rPr>
          <w:rFonts w:ascii="Times New Roman CYR" w:hAnsi="Times New Roman CYR" w:cs="Times New Roman CYR"/>
        </w:rPr>
        <w:t>, улица</w:t>
      </w:r>
      <w:r>
        <w:rPr>
          <w:rFonts w:ascii="Times New Roman CYR" w:hAnsi="Times New Roman CYR" w:cs="Times New Roman CYR"/>
        </w:rPr>
        <w:t xml:space="preserve"> Сиротина, д.6</w:t>
      </w:r>
      <w:r w:rsidRPr="00B23D6E">
        <w:rPr>
          <w:rFonts w:ascii="Times New Roman CYR" w:hAnsi="Times New Roman CYR" w:cs="Times New Roman CYR"/>
        </w:rPr>
        <w:t>, актовый зал администрации</w:t>
      </w:r>
      <w:r w:rsidR="002E05FE">
        <w:rPr>
          <w:rFonts w:ascii="Times New Roman CYR" w:hAnsi="Times New Roman CYR" w:cs="Times New Roman CYR"/>
        </w:rPr>
        <w:t xml:space="preserve"> сельского поселения</w:t>
      </w:r>
      <w:r w:rsidRPr="00B23D6E">
        <w:rPr>
          <w:rFonts w:ascii="Times New Roman CYR" w:hAnsi="Times New Roman CYR" w:cs="Times New Roman CYR"/>
        </w:rPr>
        <w:t>.</w:t>
      </w:r>
    </w:p>
    <w:p w:rsidR="00B23D6E" w:rsidRPr="00B23D6E" w:rsidRDefault="00B23D6E" w:rsidP="00B23D6E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tab/>
        <w:t xml:space="preserve">2.3. </w:t>
      </w:r>
      <w:r w:rsidRPr="00B23D6E">
        <w:rPr>
          <w:rFonts w:ascii="Times New Roman CYR" w:hAnsi="Times New Roman CYR" w:cs="Times New Roman CYR"/>
        </w:rPr>
        <w:t xml:space="preserve">Дата первого заседания сформированной в правомочном составе конкурсной комиссии:  </w:t>
      </w:r>
      <w:r w:rsidR="00B455B9">
        <w:t>«24</w:t>
      </w:r>
      <w:r w:rsidRPr="00B23D6E">
        <w:t xml:space="preserve">» </w:t>
      </w:r>
      <w:r w:rsidR="00B455B9">
        <w:t>а</w:t>
      </w:r>
      <w:r w:rsidR="00B455B9">
        <w:rPr>
          <w:rFonts w:ascii="Times New Roman CYR" w:hAnsi="Times New Roman CYR" w:cs="Times New Roman CYR"/>
        </w:rPr>
        <w:t xml:space="preserve">вгуста </w:t>
      </w:r>
      <w:r w:rsidRPr="00B23D6E">
        <w:rPr>
          <w:rFonts w:ascii="Times New Roman CYR" w:hAnsi="Times New Roman CYR" w:cs="Times New Roman CYR"/>
        </w:rPr>
        <w:t xml:space="preserve"> 2018 года в 15 часов 00 минут.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t xml:space="preserve">           3.</w:t>
      </w:r>
      <w:r w:rsidRPr="00B23D6E">
        <w:rPr>
          <w:rFonts w:ascii="Times New Roman CYR" w:hAnsi="Times New Roman CYR" w:cs="Times New Roman CYR"/>
        </w:rPr>
        <w:t>Определить условия конкурса согласно приложению к настоящему Решению.</w:t>
      </w:r>
    </w:p>
    <w:p w:rsidR="00B23D6E" w:rsidRPr="00B23D6E" w:rsidRDefault="00B23D6E" w:rsidP="00B23D6E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</w:rPr>
      </w:pPr>
      <w:r w:rsidRPr="00B23D6E">
        <w:t xml:space="preserve">     4.</w:t>
      </w:r>
      <w:r w:rsidRPr="00B23D6E">
        <w:rPr>
          <w:rFonts w:ascii="Times New Roman CYR" w:hAnsi="Times New Roman CYR" w:cs="Times New Roman CYR"/>
        </w:rPr>
        <w:t xml:space="preserve">Опубликовать настоящее решение в газете </w:t>
      </w:r>
      <w:r w:rsidRPr="00B23D6E">
        <w:t>«</w:t>
      </w:r>
      <w:r w:rsidRPr="00B23D6E">
        <w:rPr>
          <w:rFonts w:ascii="Times New Roman CYR" w:hAnsi="Times New Roman CYR" w:cs="Times New Roman CYR"/>
        </w:rPr>
        <w:t>Волга</w:t>
      </w:r>
      <w:r w:rsidRPr="00B23D6E">
        <w:t xml:space="preserve">» </w:t>
      </w:r>
      <w:r w:rsidRPr="00B23D6E">
        <w:rPr>
          <w:rFonts w:ascii="Times New Roman CYR" w:hAnsi="Times New Roman CYR" w:cs="Times New Roman CYR"/>
        </w:rPr>
        <w:t>и разместить на официальном сайте администрации Елнатского сельского поселения Юрьевецкого муниципального района в сети Интернет.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t xml:space="preserve">           5. </w:t>
      </w:r>
      <w:r w:rsidRPr="00B23D6E">
        <w:rPr>
          <w:rFonts w:ascii="Times New Roman CYR" w:hAnsi="Times New Roman CYR" w:cs="Times New Roman CYR"/>
        </w:rPr>
        <w:t>Настоящее решение вступает в силу после его официального опубликования.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>Глава Елнатского сельского поселения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>Юрьевецкого муниципального района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 xml:space="preserve">Ивановской области                                                                              </w:t>
      </w:r>
      <w:r w:rsidR="00B455B9">
        <w:rPr>
          <w:rFonts w:ascii="Times New Roman CYR" w:hAnsi="Times New Roman CYR" w:cs="Times New Roman CYR"/>
        </w:rPr>
        <w:t>Г.И.</w:t>
      </w:r>
      <w:r w:rsidR="006B689D">
        <w:rPr>
          <w:rFonts w:ascii="Times New Roman CYR" w:hAnsi="Times New Roman CYR" w:cs="Times New Roman CYR"/>
        </w:rPr>
        <w:t xml:space="preserve"> </w:t>
      </w:r>
      <w:r w:rsidR="00B455B9">
        <w:rPr>
          <w:rFonts w:ascii="Times New Roman CYR" w:hAnsi="Times New Roman CYR" w:cs="Times New Roman CYR"/>
        </w:rPr>
        <w:t>Гарнова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>Председатель Совета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>Елнатского сельского поселения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 xml:space="preserve">Юрьевецкого муниципального района </w:t>
      </w:r>
    </w:p>
    <w:p w:rsidR="00B23D6E" w:rsidRP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23D6E">
        <w:rPr>
          <w:rFonts w:ascii="Times New Roman CYR" w:hAnsi="Times New Roman CYR" w:cs="Times New Roman CYR"/>
        </w:rPr>
        <w:t xml:space="preserve">Ивановской области                                                                             </w:t>
      </w:r>
      <w:r w:rsidR="00B455B9">
        <w:rPr>
          <w:rFonts w:ascii="Times New Roman CYR" w:hAnsi="Times New Roman CYR" w:cs="Times New Roman CYR"/>
        </w:rPr>
        <w:t>А.Г.</w:t>
      </w:r>
      <w:r w:rsidR="006B689D">
        <w:rPr>
          <w:rFonts w:ascii="Times New Roman CYR" w:hAnsi="Times New Roman CYR" w:cs="Times New Roman CYR"/>
        </w:rPr>
        <w:t xml:space="preserve"> </w:t>
      </w:r>
      <w:proofErr w:type="spellStart"/>
      <w:r w:rsidR="00B455B9">
        <w:rPr>
          <w:rFonts w:ascii="Times New Roman CYR" w:hAnsi="Times New Roman CYR" w:cs="Times New Roman CYR"/>
        </w:rPr>
        <w:t>Кокотова</w:t>
      </w:r>
      <w:proofErr w:type="spellEnd"/>
    </w:p>
    <w:p w:rsidR="00B23D6E" w:rsidRDefault="00B23D6E" w:rsidP="00B23D6E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lastRenderedPageBreak/>
        <w:t>Приложение к Решению</w:t>
      </w:r>
    </w:p>
    <w:p w:rsidR="00B23D6E" w:rsidRDefault="00B23D6E" w:rsidP="00B23D6E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Совета Елнатского сельского поселения</w:t>
      </w:r>
    </w:p>
    <w:p w:rsidR="00B23D6E" w:rsidRDefault="00B23D6E" w:rsidP="00B23D6E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Юрьевецкого муниципального района</w:t>
      </w:r>
    </w:p>
    <w:p w:rsidR="00B23D6E" w:rsidRDefault="00B23D6E" w:rsidP="00B23D6E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от </w:t>
      </w:r>
      <w:r w:rsidR="00B455B9">
        <w:rPr>
          <w:rFonts w:ascii="Times New Roman CYR" w:hAnsi="Times New Roman CYR" w:cs="Times New Roman CYR"/>
          <w:sz w:val="20"/>
          <w:szCs w:val="20"/>
        </w:rPr>
        <w:t>31</w:t>
      </w:r>
      <w:r>
        <w:rPr>
          <w:rFonts w:ascii="Times New Roman CYR" w:hAnsi="Times New Roman CYR" w:cs="Times New Roman CYR"/>
          <w:sz w:val="20"/>
          <w:szCs w:val="20"/>
        </w:rPr>
        <w:t>.0</w:t>
      </w:r>
      <w:r w:rsidR="00B455B9">
        <w:rPr>
          <w:rFonts w:ascii="Times New Roman CYR" w:hAnsi="Times New Roman CYR" w:cs="Times New Roman CYR"/>
          <w:sz w:val="20"/>
          <w:szCs w:val="20"/>
        </w:rPr>
        <w:t>7</w:t>
      </w:r>
      <w:r>
        <w:rPr>
          <w:rFonts w:ascii="Times New Roman CYR" w:hAnsi="Times New Roman CYR" w:cs="Times New Roman CYR"/>
          <w:sz w:val="20"/>
          <w:szCs w:val="20"/>
        </w:rPr>
        <w:t>.2018 г. №</w:t>
      </w:r>
      <w:r w:rsidR="006B689D">
        <w:rPr>
          <w:rFonts w:ascii="Times New Roman CYR" w:hAnsi="Times New Roman CYR" w:cs="Times New Roman CYR"/>
          <w:sz w:val="20"/>
          <w:szCs w:val="20"/>
        </w:rPr>
        <w:t>177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B455B9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    </w:t>
      </w:r>
    </w:p>
    <w:p w:rsidR="00B23D6E" w:rsidRPr="00DF2980" w:rsidRDefault="00B23D6E" w:rsidP="00B23D6E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B23D6E" w:rsidRDefault="00B23D6E" w:rsidP="00B23D6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5"/>
          <w:szCs w:val="25"/>
        </w:rPr>
      </w:pPr>
      <w:r>
        <w:rPr>
          <w:rFonts w:ascii="Times New Roman CYR" w:hAnsi="Times New Roman CYR" w:cs="Times New Roman CYR"/>
          <w:b/>
          <w:bCs/>
          <w:sz w:val="25"/>
          <w:szCs w:val="25"/>
        </w:rPr>
        <w:t>Условия конкурса по отбору кандидатур на должность</w:t>
      </w:r>
    </w:p>
    <w:p w:rsidR="00B23D6E" w:rsidRDefault="00B23D6E" w:rsidP="00B23D6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5"/>
          <w:szCs w:val="25"/>
        </w:rPr>
      </w:pPr>
      <w:r>
        <w:rPr>
          <w:rFonts w:ascii="Times New Roman CYR" w:hAnsi="Times New Roman CYR" w:cs="Times New Roman CYR"/>
          <w:b/>
          <w:bCs/>
          <w:sz w:val="25"/>
          <w:szCs w:val="25"/>
        </w:rPr>
        <w:t>Главы Елнатского сельского поселения Юрьевецкого муниципального района</w:t>
      </w:r>
    </w:p>
    <w:p w:rsidR="00B23D6E" w:rsidRDefault="00B23D6E" w:rsidP="00B23D6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5"/>
          <w:szCs w:val="25"/>
        </w:rPr>
      </w:pPr>
      <w:r>
        <w:rPr>
          <w:rFonts w:ascii="Times New Roman CYR" w:hAnsi="Times New Roman CYR" w:cs="Times New Roman CYR"/>
          <w:b/>
          <w:bCs/>
          <w:sz w:val="25"/>
          <w:szCs w:val="25"/>
        </w:rPr>
        <w:t>Ивановской области</w:t>
      </w:r>
    </w:p>
    <w:p w:rsidR="00B23D6E" w:rsidRPr="00DF2980" w:rsidRDefault="00B23D6E" w:rsidP="00B23D6E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B23D6E" w:rsidRPr="004B066C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sz w:val="25"/>
          <w:szCs w:val="25"/>
        </w:rPr>
      </w:pPr>
      <w:r w:rsidRPr="004B066C">
        <w:rPr>
          <w:b/>
          <w:sz w:val="25"/>
          <w:szCs w:val="25"/>
        </w:rPr>
        <w:t xml:space="preserve">1. </w:t>
      </w:r>
      <w:r w:rsidRPr="004B066C">
        <w:rPr>
          <w:rFonts w:ascii="Times New Roman CYR" w:hAnsi="Times New Roman CYR" w:cs="Times New Roman CYR"/>
          <w:b/>
          <w:sz w:val="25"/>
          <w:szCs w:val="25"/>
        </w:rPr>
        <w:t>Даты начала и окончания приема документов,</w:t>
      </w:r>
    </w:p>
    <w:p w:rsidR="00B23D6E" w:rsidRPr="004B066C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sz w:val="25"/>
          <w:szCs w:val="25"/>
        </w:rPr>
      </w:pPr>
      <w:r w:rsidRPr="004B066C">
        <w:rPr>
          <w:rFonts w:ascii="Times New Roman CYR" w:hAnsi="Times New Roman CYR" w:cs="Times New Roman CYR"/>
          <w:b/>
          <w:sz w:val="25"/>
          <w:szCs w:val="25"/>
        </w:rPr>
        <w:t>место и время приема документов.</w:t>
      </w:r>
    </w:p>
    <w:p w:rsidR="00B23D6E" w:rsidRPr="00DF2980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</w:p>
    <w:p w:rsidR="00B23D6E" w:rsidRDefault="00B23D6E" w:rsidP="00B23D6E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1.1. </w:t>
      </w:r>
      <w:r>
        <w:rPr>
          <w:rFonts w:ascii="Times New Roman CYR" w:hAnsi="Times New Roman CYR" w:cs="Times New Roman CYR"/>
          <w:sz w:val="25"/>
          <w:szCs w:val="25"/>
        </w:rPr>
        <w:t xml:space="preserve">Дата начала приема документов, представляемых для участия в конкурсе – </w:t>
      </w:r>
      <w:r w:rsidR="00B455B9">
        <w:rPr>
          <w:rFonts w:ascii="Times New Roman CYR" w:hAnsi="Times New Roman CYR" w:cs="Times New Roman CYR"/>
          <w:sz w:val="25"/>
          <w:szCs w:val="25"/>
        </w:rPr>
        <w:t>27</w:t>
      </w:r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r w:rsidR="00B455B9">
        <w:rPr>
          <w:rFonts w:ascii="Times New Roman CYR" w:hAnsi="Times New Roman CYR" w:cs="Times New Roman CYR"/>
          <w:sz w:val="25"/>
          <w:szCs w:val="25"/>
        </w:rPr>
        <w:t>августа</w:t>
      </w:r>
      <w:r>
        <w:rPr>
          <w:rFonts w:ascii="Times New Roman CYR" w:hAnsi="Times New Roman CYR" w:cs="Times New Roman CYR"/>
          <w:sz w:val="25"/>
          <w:szCs w:val="25"/>
        </w:rPr>
        <w:t xml:space="preserve"> 2018 года, дата окончания приема документов – </w:t>
      </w:r>
      <w:r w:rsidR="00B455B9">
        <w:rPr>
          <w:rFonts w:ascii="Times New Roman CYR" w:hAnsi="Times New Roman CYR" w:cs="Times New Roman CYR"/>
          <w:sz w:val="25"/>
          <w:szCs w:val="25"/>
        </w:rPr>
        <w:t>11сентября</w:t>
      </w:r>
      <w:r>
        <w:rPr>
          <w:rFonts w:ascii="Times New Roman CYR" w:hAnsi="Times New Roman CYR" w:cs="Times New Roman CYR"/>
          <w:sz w:val="25"/>
          <w:szCs w:val="25"/>
        </w:rPr>
        <w:t xml:space="preserve"> 2018 года.</w:t>
      </w:r>
    </w:p>
    <w:p w:rsidR="00B23D6E" w:rsidRDefault="00B23D6E" w:rsidP="00B23D6E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1.2. </w:t>
      </w:r>
      <w:r>
        <w:rPr>
          <w:rFonts w:ascii="Times New Roman CYR" w:hAnsi="Times New Roman CYR" w:cs="Times New Roman CYR"/>
          <w:sz w:val="25"/>
          <w:szCs w:val="25"/>
        </w:rPr>
        <w:t xml:space="preserve">Место приема документов: с. </w:t>
      </w:r>
      <w:r w:rsidR="00B455B9">
        <w:rPr>
          <w:rFonts w:ascii="Times New Roman CYR" w:hAnsi="Times New Roman CYR" w:cs="Times New Roman CYR"/>
          <w:sz w:val="25"/>
          <w:szCs w:val="25"/>
        </w:rPr>
        <w:t>Елнать</w:t>
      </w:r>
      <w:r>
        <w:rPr>
          <w:rFonts w:ascii="Times New Roman CYR" w:hAnsi="Times New Roman CYR" w:cs="Times New Roman CYR"/>
          <w:sz w:val="25"/>
          <w:szCs w:val="25"/>
        </w:rPr>
        <w:t xml:space="preserve">, ул. </w:t>
      </w:r>
      <w:r w:rsidR="00B455B9">
        <w:rPr>
          <w:rFonts w:ascii="Times New Roman CYR" w:hAnsi="Times New Roman CYR" w:cs="Times New Roman CYR"/>
          <w:sz w:val="25"/>
          <w:szCs w:val="25"/>
        </w:rPr>
        <w:t>Сиротина, д. 6</w:t>
      </w:r>
      <w:r>
        <w:rPr>
          <w:rFonts w:ascii="Times New Roman CYR" w:hAnsi="Times New Roman CYR" w:cs="Times New Roman CYR"/>
          <w:sz w:val="25"/>
          <w:szCs w:val="25"/>
        </w:rPr>
        <w:t>, актовый зал администрации Елнатского сельского поселения.</w:t>
      </w:r>
    </w:p>
    <w:p w:rsidR="00B23D6E" w:rsidRDefault="00B23D6E" w:rsidP="00B23D6E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1.3. </w:t>
      </w:r>
      <w:r>
        <w:rPr>
          <w:rFonts w:ascii="Times New Roman CYR" w:hAnsi="Times New Roman CYR" w:cs="Times New Roman CYR"/>
          <w:sz w:val="25"/>
          <w:szCs w:val="25"/>
        </w:rPr>
        <w:t>Время приема документов</w:t>
      </w:r>
      <w:r w:rsidR="000F346D">
        <w:rPr>
          <w:rFonts w:ascii="Times New Roman CYR" w:hAnsi="Times New Roman CYR" w:cs="Times New Roman CYR"/>
          <w:sz w:val="25"/>
          <w:szCs w:val="25"/>
        </w:rPr>
        <w:t>: по рабочим дням с 9.00 до 15.3</w:t>
      </w:r>
      <w:r>
        <w:rPr>
          <w:rFonts w:ascii="Times New Roman CYR" w:hAnsi="Times New Roman CYR" w:cs="Times New Roman CYR"/>
          <w:sz w:val="25"/>
          <w:szCs w:val="25"/>
        </w:rPr>
        <w:t>0 (перерыв с 1</w:t>
      </w:r>
      <w:r w:rsidR="00B455B9">
        <w:rPr>
          <w:rFonts w:ascii="Times New Roman CYR" w:hAnsi="Times New Roman CYR" w:cs="Times New Roman CYR"/>
          <w:sz w:val="25"/>
          <w:szCs w:val="25"/>
        </w:rPr>
        <w:t>3</w:t>
      </w:r>
      <w:r>
        <w:rPr>
          <w:rFonts w:ascii="Times New Roman CYR" w:hAnsi="Times New Roman CYR" w:cs="Times New Roman CYR"/>
          <w:sz w:val="25"/>
          <w:szCs w:val="25"/>
        </w:rPr>
        <w:t>.00 до 1</w:t>
      </w:r>
      <w:r w:rsidR="00B455B9">
        <w:rPr>
          <w:rFonts w:ascii="Times New Roman CYR" w:hAnsi="Times New Roman CYR" w:cs="Times New Roman CYR"/>
          <w:sz w:val="25"/>
          <w:szCs w:val="25"/>
        </w:rPr>
        <w:t>4</w:t>
      </w:r>
      <w:r>
        <w:rPr>
          <w:rFonts w:ascii="Times New Roman CYR" w:hAnsi="Times New Roman CYR" w:cs="Times New Roman CYR"/>
          <w:sz w:val="25"/>
          <w:szCs w:val="25"/>
        </w:rPr>
        <w:t>.00), суббота, воскресенье  и праздничные дни – выходные дни.</w:t>
      </w:r>
    </w:p>
    <w:p w:rsidR="00B23D6E" w:rsidRPr="00DF2980" w:rsidRDefault="00B23D6E" w:rsidP="00B23D6E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23D6E" w:rsidRPr="004B066C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sz w:val="25"/>
          <w:szCs w:val="25"/>
        </w:rPr>
      </w:pPr>
      <w:r w:rsidRPr="004B066C">
        <w:rPr>
          <w:b/>
          <w:sz w:val="25"/>
          <w:szCs w:val="25"/>
        </w:rPr>
        <w:t xml:space="preserve">2. </w:t>
      </w:r>
      <w:r w:rsidRPr="004B066C">
        <w:rPr>
          <w:rFonts w:ascii="Times New Roman CYR" w:hAnsi="Times New Roman CYR" w:cs="Times New Roman CYR"/>
          <w:b/>
          <w:sz w:val="25"/>
          <w:szCs w:val="25"/>
        </w:rPr>
        <w:t xml:space="preserve">Требования, предъявляемые к кандидатам для замещения должности Главы </w:t>
      </w:r>
      <w:r>
        <w:rPr>
          <w:rFonts w:ascii="Times New Roman CYR" w:hAnsi="Times New Roman CYR" w:cs="Times New Roman CYR"/>
          <w:b/>
          <w:sz w:val="25"/>
          <w:szCs w:val="25"/>
        </w:rPr>
        <w:t>Елнатского</w:t>
      </w:r>
      <w:r w:rsidRPr="004B066C">
        <w:rPr>
          <w:rFonts w:ascii="Times New Roman CYR" w:hAnsi="Times New Roman CYR" w:cs="Times New Roman CYR"/>
          <w:b/>
          <w:sz w:val="25"/>
          <w:szCs w:val="25"/>
        </w:rPr>
        <w:t xml:space="preserve"> сельского поселения Юрьевецкого муниципального района</w:t>
      </w:r>
      <w:r w:rsidR="00B455B9">
        <w:rPr>
          <w:rFonts w:ascii="Times New Roman CYR" w:hAnsi="Times New Roman CYR" w:cs="Times New Roman CYR"/>
          <w:b/>
          <w:sz w:val="25"/>
          <w:szCs w:val="25"/>
        </w:rPr>
        <w:t xml:space="preserve"> Ивановской области </w:t>
      </w:r>
    </w:p>
    <w:p w:rsidR="00B23D6E" w:rsidRPr="00DF2980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proofErr w:type="gramStart"/>
      <w:r w:rsidRPr="00DF2980">
        <w:rPr>
          <w:sz w:val="25"/>
          <w:szCs w:val="25"/>
        </w:rPr>
        <w:t>2.1.</w:t>
      </w:r>
      <w:r>
        <w:rPr>
          <w:rFonts w:ascii="Times New Roman CYR" w:hAnsi="Times New Roman CYR" w:cs="Times New Roman CYR"/>
          <w:sz w:val="25"/>
          <w:szCs w:val="25"/>
        </w:rPr>
        <w:t>Кандидатом на должность Главы Елнатского сельского поселения Юрьевецкого муниципального района</w:t>
      </w:r>
      <w:r w:rsidR="00B455B9">
        <w:rPr>
          <w:rFonts w:ascii="Times New Roman CYR" w:hAnsi="Times New Roman CYR" w:cs="Times New Roman CYR"/>
          <w:sz w:val="25"/>
          <w:szCs w:val="25"/>
        </w:rPr>
        <w:t xml:space="preserve"> Ивановской области</w:t>
      </w:r>
      <w:r>
        <w:rPr>
          <w:rFonts w:ascii="Times New Roman CYR" w:hAnsi="Times New Roman CYR" w:cs="Times New Roman CYR"/>
          <w:sz w:val="25"/>
          <w:szCs w:val="25"/>
        </w:rPr>
        <w:t xml:space="preserve"> может быть зарегистрирован гражданин, который на день проведения конкурса не имеет в соответствии с Федеральным законом от 12.06.2002 № 67-ФЗ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Об основных гарантиях избирательных прав и права на участие в референдуме граждан Российской Федерации</w:t>
      </w:r>
      <w:r w:rsidRPr="00DF2980">
        <w:rPr>
          <w:sz w:val="25"/>
          <w:szCs w:val="25"/>
        </w:rPr>
        <w:t xml:space="preserve">» </w:t>
      </w:r>
      <w:r>
        <w:rPr>
          <w:rFonts w:ascii="Times New Roman CYR" w:hAnsi="Times New Roman CYR" w:cs="Times New Roman CYR"/>
          <w:sz w:val="25"/>
          <w:szCs w:val="25"/>
        </w:rPr>
        <w:t>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 xml:space="preserve">Главой Елнатского сельского поселения Юрьевецкого муниципального района </w:t>
      </w:r>
      <w:r w:rsidR="00B455B9">
        <w:rPr>
          <w:rFonts w:ascii="Times New Roman CYR" w:hAnsi="Times New Roman CYR" w:cs="Times New Roman CYR"/>
          <w:sz w:val="25"/>
          <w:szCs w:val="25"/>
        </w:rPr>
        <w:t xml:space="preserve">Ивановской  области </w:t>
      </w:r>
      <w:r>
        <w:rPr>
          <w:rFonts w:ascii="Times New Roman CYR" w:hAnsi="Times New Roman CYR" w:cs="Times New Roman CYR"/>
          <w:sz w:val="25"/>
          <w:szCs w:val="25"/>
        </w:rPr>
        <w:t xml:space="preserve">может быть избран гражданин Российской Федерации, достигший на день принятия решения Советом Елнатского сельского поселения Юрьевецкого муниципального района об избрании Главы Елнатского сельского поселения Юрьевецкого муниципального района  21 года. </w:t>
      </w:r>
      <w:r>
        <w:rPr>
          <w:rFonts w:ascii="Times New Roman CYR" w:hAnsi="Times New Roman CYR" w:cs="Times New Roman CYR"/>
          <w:sz w:val="25"/>
          <w:szCs w:val="25"/>
        </w:rPr>
        <w:tab/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>2.2.</w:t>
      </w:r>
      <w:r>
        <w:rPr>
          <w:rFonts w:ascii="Times New Roman CYR" w:hAnsi="Times New Roman CYR" w:cs="Times New Roman CYR"/>
          <w:sz w:val="25"/>
          <w:szCs w:val="25"/>
        </w:rPr>
        <w:t>Квалификационные требования:</w:t>
      </w:r>
    </w:p>
    <w:p w:rsidR="00B23D6E" w:rsidRDefault="00B23D6E" w:rsidP="00B23D6E">
      <w:pPr>
        <w:pStyle w:val="wP67"/>
        <w:rPr>
          <w:sz w:val="26"/>
          <w:szCs w:val="26"/>
        </w:rPr>
      </w:pPr>
      <w:r>
        <w:rPr>
          <w:rStyle w:val="wT24"/>
          <w:sz w:val="26"/>
          <w:szCs w:val="26"/>
        </w:rPr>
        <w:t xml:space="preserve">           </w:t>
      </w:r>
      <w:proofErr w:type="gramStart"/>
      <w:r>
        <w:rPr>
          <w:rStyle w:val="wT24"/>
          <w:sz w:val="26"/>
          <w:szCs w:val="26"/>
        </w:rPr>
        <w:t xml:space="preserve">В целях обеспечения высокого профессионального уровня главы </w:t>
      </w:r>
      <w:r>
        <w:rPr>
          <w:rStyle w:val="wT44"/>
          <w:sz w:val="26"/>
          <w:szCs w:val="26"/>
        </w:rPr>
        <w:t xml:space="preserve">Елнатского сельского поселения </w:t>
      </w:r>
      <w:r>
        <w:rPr>
          <w:rStyle w:val="wT24"/>
          <w:sz w:val="26"/>
          <w:szCs w:val="26"/>
        </w:rPr>
        <w:t>Юрьевецкого муниципального района для участия в конкурсе допускаются лица, имеющие высшее или среднее профессиональное образование, удостоверенное дипломом государственного образца, стаж работы на руководящих должностях в области финансов, права, промышленного производства, иных отраслей экономики или социальной сферы не менее трех лет, либо стаж муниципальной или государственной службы соответственно на высших или</w:t>
      </w:r>
      <w:proofErr w:type="gramEnd"/>
      <w:r>
        <w:rPr>
          <w:rStyle w:val="wT24"/>
          <w:sz w:val="26"/>
          <w:szCs w:val="26"/>
        </w:rPr>
        <w:t xml:space="preserve"> </w:t>
      </w:r>
      <w:proofErr w:type="gramStart"/>
      <w:r>
        <w:rPr>
          <w:rStyle w:val="wT24"/>
          <w:sz w:val="26"/>
          <w:szCs w:val="26"/>
        </w:rPr>
        <w:t>главных муниципальных (государственных) должностях муниципальной (государственной) службы не менее трех лет, либо стаж работы на постоянной основе на выборных муниципальных (государственных) должностях не менее трех лет.</w:t>
      </w:r>
      <w:proofErr w:type="gramEnd"/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>
        <w:rPr>
          <w:rFonts w:ascii="Times New Roman CYR" w:hAnsi="Times New Roman CYR" w:cs="Times New Roman CYR"/>
          <w:sz w:val="25"/>
          <w:szCs w:val="25"/>
        </w:rPr>
        <w:t xml:space="preserve">          Под руководящей должностью понимается должность руководителя, заместителя руководителя государственного органа, органа местного самоуправления, </w:t>
      </w:r>
      <w:r>
        <w:rPr>
          <w:rFonts w:ascii="Times New Roman CYR" w:hAnsi="Times New Roman CYR" w:cs="Times New Roman CYR"/>
          <w:sz w:val="25"/>
          <w:szCs w:val="25"/>
        </w:rPr>
        <w:lastRenderedPageBreak/>
        <w:t xml:space="preserve">организации, а также должность руководителя структурного подразделения указанных органов или организаций, установленная законом, учредительными документами, иными актами, определяющими статус указанных органов и организаций, в должностные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обязанности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которой входит руководство деятельностью указанных органов или организаций и их структурных подразделений.</w:t>
      </w:r>
    </w:p>
    <w:p w:rsidR="00B23D6E" w:rsidRPr="00DF2980" w:rsidRDefault="00B23D6E" w:rsidP="00B23D6E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Кандидат на должность Главы Елнатского сельского поселения Юрьевецкого муниципального района должен соблюдать ограничения, запреты, исполнять обязанности, которые установлены Федеральным законом от 25.12.2008 N</w:t>
      </w:r>
      <w:r>
        <w:rPr>
          <w:sz w:val="25"/>
          <w:szCs w:val="25"/>
          <w:lang w:val="en-US"/>
        </w:rPr>
        <w:t> </w:t>
      </w:r>
      <w:r w:rsidRPr="00DF2980">
        <w:rPr>
          <w:sz w:val="25"/>
          <w:szCs w:val="25"/>
        </w:rPr>
        <w:t>273-</w:t>
      </w:r>
      <w:r>
        <w:rPr>
          <w:rFonts w:ascii="Times New Roman CYR" w:hAnsi="Times New Roman CYR" w:cs="Times New Roman CYR"/>
          <w:sz w:val="25"/>
          <w:szCs w:val="25"/>
        </w:rPr>
        <w:t xml:space="preserve">ФЗ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О противодействии коррупции</w:t>
      </w:r>
      <w:r w:rsidRPr="00DF2980">
        <w:rPr>
          <w:sz w:val="25"/>
          <w:szCs w:val="25"/>
        </w:rPr>
        <w:t>»</w:t>
      </w:r>
      <w:r w:rsidRPr="00DF2980">
        <w:rPr>
          <w:b/>
          <w:bCs/>
          <w:sz w:val="25"/>
          <w:szCs w:val="25"/>
        </w:rPr>
        <w:t xml:space="preserve">, </w:t>
      </w:r>
      <w:r>
        <w:rPr>
          <w:rFonts w:ascii="Times New Roman CYR" w:hAnsi="Times New Roman CYR" w:cs="Times New Roman CYR"/>
          <w:sz w:val="25"/>
          <w:szCs w:val="25"/>
        </w:rPr>
        <w:t>Федеральным законом</w:t>
      </w:r>
      <w:r>
        <w:rPr>
          <w:rFonts w:ascii="Times New Roman CYR" w:hAnsi="Times New Roman CYR" w:cs="Times New Roman CYR"/>
          <w:b/>
          <w:bCs/>
          <w:sz w:val="25"/>
          <w:szCs w:val="25"/>
        </w:rPr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от 03.12.2012 N</w:t>
      </w:r>
      <w:r>
        <w:rPr>
          <w:sz w:val="25"/>
          <w:szCs w:val="25"/>
          <w:lang w:val="en-US"/>
        </w:rPr>
        <w:t> </w:t>
      </w:r>
      <w:r w:rsidRPr="00DF2980">
        <w:rPr>
          <w:sz w:val="25"/>
          <w:szCs w:val="25"/>
        </w:rPr>
        <w:t>230-</w:t>
      </w:r>
      <w:r>
        <w:rPr>
          <w:rFonts w:ascii="Times New Roman CYR" w:hAnsi="Times New Roman CYR" w:cs="Times New Roman CYR"/>
          <w:sz w:val="25"/>
          <w:szCs w:val="25"/>
        </w:rPr>
        <w:t xml:space="preserve">ФЗ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О контроле за соответствием расходов лиц, замещающих государственные должности, и иных лиц их доходам</w:t>
      </w:r>
      <w:r w:rsidRPr="00DF2980">
        <w:rPr>
          <w:sz w:val="25"/>
          <w:szCs w:val="25"/>
        </w:rPr>
        <w:t xml:space="preserve">», </w:t>
      </w:r>
      <w:r>
        <w:rPr>
          <w:rFonts w:ascii="Times New Roman CYR" w:hAnsi="Times New Roman CYR" w:cs="Times New Roman CYR"/>
          <w:sz w:val="25"/>
          <w:szCs w:val="25"/>
        </w:rPr>
        <w:t>Федеральным законом от 07.05.2013 N</w:t>
      </w:r>
      <w:r>
        <w:rPr>
          <w:sz w:val="25"/>
          <w:szCs w:val="25"/>
          <w:lang w:val="en-US"/>
        </w:rPr>
        <w:t> </w:t>
      </w:r>
      <w:r w:rsidRPr="00DF2980">
        <w:rPr>
          <w:sz w:val="25"/>
          <w:szCs w:val="25"/>
        </w:rPr>
        <w:t>79-</w:t>
      </w:r>
      <w:r>
        <w:rPr>
          <w:rFonts w:ascii="Times New Roman CYR" w:hAnsi="Times New Roman CYR" w:cs="Times New Roman CYR"/>
          <w:sz w:val="25"/>
          <w:szCs w:val="25"/>
        </w:rPr>
        <w:t xml:space="preserve">ФЗ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О запрете отдельным категориям лиц открывать и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Pr="00DF2980">
        <w:rPr>
          <w:sz w:val="25"/>
          <w:szCs w:val="25"/>
        </w:rPr>
        <w:t>».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>2.3.</w:t>
      </w:r>
      <w:r>
        <w:rPr>
          <w:rFonts w:ascii="Times New Roman CYR" w:hAnsi="Times New Roman CYR" w:cs="Times New Roman CYR"/>
          <w:sz w:val="25"/>
          <w:szCs w:val="25"/>
        </w:rPr>
        <w:t>Не может быть зарегистрирован кандидатом на должность Главы Елнатского сельского поселения Юрьевецкого муниципального района гражданин: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1)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признанный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судом недееспособным или содержащийся в местах лишения свободы по приговору суда;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2) </w:t>
      </w:r>
      <w:r>
        <w:rPr>
          <w:rFonts w:ascii="Times New Roman CYR" w:hAnsi="Times New Roman CYR" w:cs="Times New Roman CYR"/>
          <w:sz w:val="25"/>
          <w:szCs w:val="25"/>
        </w:rPr>
        <w:t>имеющий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3) </w:t>
      </w:r>
      <w:r>
        <w:rPr>
          <w:rFonts w:ascii="Times New Roman CYR" w:hAnsi="Times New Roman CYR" w:cs="Times New Roman CYR"/>
          <w:sz w:val="25"/>
          <w:szCs w:val="25"/>
        </w:rPr>
        <w:t>осужденный к лишению свободы за совершение тяжких и (или) особо тяжких преступлений и имеющий на день принятия решения Советом Елнатского сельского поселения Юрьевецкого муниципального района об избрании Главы Елнатского сельского поселения Юрьевецкого муниципального района не снятую и не погашенную судимость за указанные преступления;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4) </w:t>
      </w:r>
      <w:r>
        <w:rPr>
          <w:rFonts w:ascii="Times New Roman CYR" w:hAnsi="Times New Roman CYR" w:cs="Times New Roman CYR"/>
          <w:sz w:val="25"/>
          <w:szCs w:val="25"/>
        </w:rPr>
        <w:t>осужденный к лишению свободы за совершение тяжких преступлений, судимость которых снята или погашена, - до истечения десяти лет со дня снятия или погашения судимости;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5) </w:t>
      </w:r>
      <w:r>
        <w:rPr>
          <w:rFonts w:ascii="Times New Roman CYR" w:hAnsi="Times New Roman CYR" w:cs="Times New Roman CYR"/>
          <w:sz w:val="25"/>
          <w:szCs w:val="25"/>
        </w:rPr>
        <w:t>осужденный к лишению свободы за совершение особо тяжких преступлений, судимость которых снята или погашена, - до истечения пятнадцати лет со дня снятия или погашения судимости;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proofErr w:type="gramStart"/>
      <w:r w:rsidRPr="00DF2980">
        <w:rPr>
          <w:sz w:val="25"/>
          <w:szCs w:val="25"/>
        </w:rPr>
        <w:t xml:space="preserve">6) </w:t>
      </w:r>
      <w:r>
        <w:rPr>
          <w:rFonts w:ascii="Times New Roman CYR" w:hAnsi="Times New Roman CYR" w:cs="Times New Roman CYR"/>
          <w:sz w:val="25"/>
          <w:szCs w:val="25"/>
        </w:rPr>
        <w:t>осужденный за совершение преступлений экстремистской направленности, предусмотренных Уголовным кодексом Российской Федерации, и имеющий на день принятия решения Советом Елнатского сельского поселения Юрьевецкого муниципального района об избрании Главы Елнатского сельского поселения Юрьевецкого муниципального района  неснятую и непогашенную судимость за указанные преступления, если на такое лицо не распространяется действие подпунктов 4, 5 настоящего пункта;</w:t>
      </w:r>
      <w:proofErr w:type="gramEnd"/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7) </w:t>
      </w:r>
      <w:r>
        <w:rPr>
          <w:rFonts w:ascii="Times New Roman CYR" w:hAnsi="Times New Roman CYR" w:cs="Times New Roman CYR"/>
          <w:sz w:val="25"/>
          <w:szCs w:val="25"/>
        </w:rPr>
        <w:t>подвергнутый административному наказанию за совершение административных правонарушений, предусмотренных статьями 20.3 и 20.9  Кодекса Российской Федерации об административных правонарушениях, если решение Совета Елнатского сельского поселения Юрьевецкого муниципального района об избрании Главы Елнатского сельского поселения Юрьевецкого муниципального района  будет принято до окончания срока, в течение которого лицо считается подвергнутым административному наказанию;</w:t>
      </w:r>
    </w:p>
    <w:p w:rsidR="00B23D6E" w:rsidRDefault="00B23D6E" w:rsidP="00B23D6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proofErr w:type="gramStart"/>
      <w:r w:rsidRPr="00DF2980">
        <w:rPr>
          <w:sz w:val="25"/>
          <w:szCs w:val="25"/>
        </w:rPr>
        <w:t xml:space="preserve">8) </w:t>
      </w:r>
      <w:r>
        <w:rPr>
          <w:rFonts w:ascii="Times New Roman CYR" w:hAnsi="Times New Roman CYR" w:cs="Times New Roman CYR"/>
          <w:sz w:val="25"/>
          <w:szCs w:val="25"/>
        </w:rPr>
        <w:t>в отношении</w:t>
      </w:r>
      <w:r w:rsidR="000F346D">
        <w:rPr>
          <w:rFonts w:ascii="Times New Roman CYR" w:hAnsi="Times New Roman CYR" w:cs="Times New Roman CYR"/>
          <w:sz w:val="25"/>
          <w:szCs w:val="25"/>
        </w:rPr>
        <w:t xml:space="preserve">, </w:t>
      </w:r>
      <w:r>
        <w:rPr>
          <w:rFonts w:ascii="Times New Roman CYR" w:hAnsi="Times New Roman CYR" w:cs="Times New Roman CYR"/>
          <w:sz w:val="25"/>
          <w:szCs w:val="25"/>
        </w:rPr>
        <w:t xml:space="preserve"> которого вступившим в силу решением суда установлен факт нарушения ограничений, предусмотренных пунктом 1 статьи 56 Федерального закона от 12.06.2002 N 67-ФЗ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 xml:space="preserve">Об основных гарантиях избирательных прав и права на </w:t>
      </w:r>
      <w:r>
        <w:rPr>
          <w:rFonts w:ascii="Times New Roman CYR" w:hAnsi="Times New Roman CYR" w:cs="Times New Roman CYR"/>
          <w:sz w:val="25"/>
          <w:szCs w:val="25"/>
        </w:rPr>
        <w:lastRenderedPageBreak/>
        <w:t>участие в референдуме граждан Российской Федерации</w:t>
      </w:r>
      <w:r w:rsidRPr="00DF2980">
        <w:rPr>
          <w:sz w:val="25"/>
          <w:szCs w:val="25"/>
        </w:rPr>
        <w:t xml:space="preserve">», </w:t>
      </w:r>
      <w:r>
        <w:rPr>
          <w:rFonts w:ascii="Times New Roman CYR" w:hAnsi="Times New Roman CYR" w:cs="Times New Roman CYR"/>
          <w:sz w:val="25"/>
          <w:szCs w:val="25"/>
        </w:rPr>
        <w:t xml:space="preserve">либо факт совершения действий, предусмотренных подпунктом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ж</w:t>
      </w:r>
      <w:r w:rsidRPr="00DF2980">
        <w:rPr>
          <w:sz w:val="25"/>
          <w:szCs w:val="25"/>
        </w:rPr>
        <w:t xml:space="preserve">» </w:t>
      </w:r>
      <w:r>
        <w:rPr>
          <w:rFonts w:ascii="Times New Roman CYR" w:hAnsi="Times New Roman CYR" w:cs="Times New Roman CYR"/>
          <w:sz w:val="25"/>
          <w:szCs w:val="25"/>
        </w:rPr>
        <w:t xml:space="preserve">пункта 7 и подпунктом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ж</w:t>
      </w:r>
      <w:r w:rsidRPr="00DF2980">
        <w:rPr>
          <w:sz w:val="25"/>
          <w:szCs w:val="25"/>
        </w:rPr>
        <w:t xml:space="preserve">» </w:t>
      </w:r>
      <w:r>
        <w:rPr>
          <w:rFonts w:ascii="Times New Roman CYR" w:hAnsi="Times New Roman CYR" w:cs="Times New Roman CYR"/>
          <w:sz w:val="25"/>
          <w:szCs w:val="25"/>
        </w:rPr>
        <w:t>пункта 8 статьи 76 Федерального закона, если указанные нарушения либо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 xml:space="preserve">действия совершены в период после вступления в силу Федерального закона от 05.12.2006 N 225-ФЗ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 xml:space="preserve">О внесении изменений в Федеральный закон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Об основных гарантиях избирательных прав и права на участие в референдуме граждан Российской Федерации</w:t>
      </w:r>
      <w:r w:rsidRPr="00DF2980">
        <w:rPr>
          <w:sz w:val="25"/>
          <w:szCs w:val="25"/>
        </w:rPr>
        <w:t xml:space="preserve">» </w:t>
      </w:r>
      <w:r>
        <w:rPr>
          <w:rFonts w:ascii="Times New Roman CYR" w:hAnsi="Times New Roman CYR" w:cs="Times New Roman CYR"/>
          <w:sz w:val="25"/>
          <w:szCs w:val="25"/>
        </w:rPr>
        <w:t xml:space="preserve">и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Гражданский процессуальный кодекс Российской Федерации</w:t>
      </w:r>
      <w:r w:rsidRPr="00DF2980">
        <w:rPr>
          <w:sz w:val="25"/>
          <w:szCs w:val="25"/>
        </w:rPr>
        <w:t xml:space="preserve">» </w:t>
      </w:r>
      <w:r>
        <w:rPr>
          <w:rFonts w:ascii="Times New Roman CYR" w:hAnsi="Times New Roman CYR" w:cs="Times New Roman CYR"/>
          <w:sz w:val="25"/>
          <w:szCs w:val="25"/>
        </w:rPr>
        <w:t>и до дня принятия решения Совета Елнатского сельского поселения Юрьевецкого муниципального района об избрании Главы Елнатского сельского поселения Юрьевецкого муниципального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района.</w:t>
      </w:r>
    </w:p>
    <w:p w:rsidR="00B23D6E" w:rsidRDefault="00B23D6E" w:rsidP="00B23D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F2980">
        <w:rPr>
          <w:sz w:val="25"/>
          <w:szCs w:val="25"/>
        </w:rPr>
        <w:t xml:space="preserve">2.4.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Если срок действия ограничений пассивного избирательного права, предусмотренных подпунктами 4, 5 пункта 2.3, истекает в период проведения конкурса до дня принятия решения Совета Елнатского сельского поселения Юрьевецкого муниципального района об избрании главы Елнатского сельского поселения Юрьевецкого муниципального района,</w:t>
      </w:r>
      <w:r>
        <w:rPr>
          <w:rFonts w:ascii="Times New Roman CYR" w:hAnsi="Times New Roman CYR" w:cs="Times New Roman CYR"/>
          <w:sz w:val="26"/>
          <w:szCs w:val="26"/>
        </w:rPr>
        <w:t xml:space="preserve"> гражданин, пассивное избирательное право которого было ограничено, вправе в установленном порядке быть кандидатом на должность главы </w:t>
      </w:r>
      <w:r>
        <w:rPr>
          <w:rFonts w:ascii="Times New Roman CYR" w:hAnsi="Times New Roman CYR" w:cs="Times New Roman CYR"/>
          <w:sz w:val="25"/>
          <w:szCs w:val="25"/>
        </w:rPr>
        <w:t xml:space="preserve">Елнатского сельского поселения </w:t>
      </w:r>
      <w:r>
        <w:rPr>
          <w:rFonts w:ascii="Times New Roman CYR" w:hAnsi="Times New Roman CYR" w:cs="Times New Roman CYR"/>
          <w:sz w:val="26"/>
          <w:szCs w:val="26"/>
        </w:rPr>
        <w:t>Юрьевецкого муниципального района.</w:t>
      </w:r>
      <w:proofErr w:type="gramEnd"/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DF2980">
        <w:rPr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>Если деяние, за совершение которого был осужден гражданин, в соответствии с новым уголовным законом не признается тяжким или особо тяжким преступлением, действие ограничений пассивного избирательного права, предусмотренных подпунктами 3, 4, 5  пункта 2.3, прекращается со дня вступления в силу этого уголовного закона.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DF2980">
        <w:rPr>
          <w:sz w:val="26"/>
          <w:szCs w:val="26"/>
        </w:rPr>
        <w:tab/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Если тяжкое преступление, за совершение которого был осужден гражданин, в соответствии с новым уголовным законом признается особо тяжким преступлением или если особо тяжкое преступление, за совершение которого был осужден гражданин, в соответствии с новым уголовным законом признается тяжким преступлением, ограничения пассивного избирательного права, предусмотренные подпунктами 4, 5 пункта 2.3., действуют до истечения десяти лет со дня снятия или погашения судимости.</w:t>
      </w:r>
      <w:proofErr w:type="gramEnd"/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DF2980">
        <w:rPr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Гражданин Российской Федерации, в отношении которого вступило в силу решение суда о лишении его права занимать государственные и (или) муниципальные должности в течение определенного срока, не может быть зарегистрирован в качестве кандидата на должность главы </w:t>
      </w:r>
      <w:r>
        <w:rPr>
          <w:rFonts w:ascii="Times New Roman CYR" w:hAnsi="Times New Roman CYR" w:cs="Times New Roman CYR"/>
          <w:sz w:val="25"/>
          <w:szCs w:val="25"/>
        </w:rPr>
        <w:t xml:space="preserve">Елнатского сельского поселения </w:t>
      </w:r>
      <w:r>
        <w:rPr>
          <w:rFonts w:ascii="Times New Roman CYR" w:hAnsi="Times New Roman CYR" w:cs="Times New Roman CYR"/>
          <w:sz w:val="26"/>
          <w:szCs w:val="26"/>
        </w:rPr>
        <w:t>Юрьевецкого муниципального района, если избрание состоится до истечения установленного судом срока.</w:t>
      </w:r>
    </w:p>
    <w:p w:rsidR="00B23D6E" w:rsidRPr="00DF2980" w:rsidRDefault="00B23D6E" w:rsidP="00B23D6E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23D6E" w:rsidRPr="004B066C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sz w:val="25"/>
          <w:szCs w:val="25"/>
        </w:rPr>
      </w:pPr>
      <w:r w:rsidRPr="004B066C">
        <w:rPr>
          <w:b/>
          <w:sz w:val="25"/>
          <w:szCs w:val="25"/>
        </w:rPr>
        <w:t xml:space="preserve">3. </w:t>
      </w:r>
      <w:r w:rsidRPr="004B066C">
        <w:rPr>
          <w:rFonts w:ascii="Times New Roman CYR" w:hAnsi="Times New Roman CYR" w:cs="Times New Roman CYR"/>
          <w:b/>
          <w:sz w:val="25"/>
          <w:szCs w:val="25"/>
        </w:rPr>
        <w:t>Перечень представляемых документов.</w:t>
      </w:r>
    </w:p>
    <w:p w:rsidR="00B23D6E" w:rsidRPr="00DF2980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1) </w:t>
      </w:r>
      <w:r>
        <w:rPr>
          <w:rFonts w:ascii="Times New Roman CYR" w:hAnsi="Times New Roman CYR" w:cs="Times New Roman CYR"/>
          <w:sz w:val="25"/>
          <w:szCs w:val="25"/>
        </w:rPr>
        <w:t xml:space="preserve">Личное заявление по форме согласно приложению 1 к настоящему Порядку с фотографией 3 </w:t>
      </w:r>
      <w:proofErr w:type="spellStart"/>
      <w:r>
        <w:rPr>
          <w:rFonts w:ascii="Times New Roman CYR" w:hAnsi="Times New Roman CYR" w:cs="Times New Roman CYR"/>
          <w:sz w:val="25"/>
          <w:szCs w:val="25"/>
        </w:rPr>
        <w:t>x</w:t>
      </w:r>
      <w:proofErr w:type="spellEnd"/>
      <w:r>
        <w:rPr>
          <w:rFonts w:ascii="Times New Roman CYR" w:hAnsi="Times New Roman CYR" w:cs="Times New Roman CYR"/>
          <w:sz w:val="25"/>
          <w:szCs w:val="25"/>
        </w:rPr>
        <w:t xml:space="preserve"> 4 см;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2) </w:t>
      </w:r>
      <w:r>
        <w:rPr>
          <w:rFonts w:ascii="Times New Roman CYR" w:hAnsi="Times New Roman CYR" w:cs="Times New Roman CYR"/>
          <w:sz w:val="25"/>
          <w:szCs w:val="25"/>
        </w:rPr>
        <w:t>Согласие на обработку персональных данных по форме согласно приложению 2 к настоящему Порядку;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3) </w:t>
      </w:r>
      <w:r>
        <w:rPr>
          <w:rFonts w:ascii="Times New Roman CYR" w:hAnsi="Times New Roman CYR" w:cs="Times New Roman CYR"/>
          <w:sz w:val="25"/>
          <w:szCs w:val="25"/>
        </w:rPr>
        <w:t>Копию паспорта гражданина Российской Федерации (по прибытии на конкурс - подлинник);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4) </w:t>
      </w:r>
      <w:r>
        <w:rPr>
          <w:rFonts w:ascii="Times New Roman CYR" w:hAnsi="Times New Roman CYR" w:cs="Times New Roman CYR"/>
          <w:sz w:val="25"/>
          <w:szCs w:val="25"/>
        </w:rPr>
        <w:t>Копию трудовой книжки;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>5)</w:t>
      </w:r>
      <w:r>
        <w:rPr>
          <w:rFonts w:ascii="Times New Roman CYR" w:hAnsi="Times New Roman CYR" w:cs="Times New Roman CYR"/>
          <w:sz w:val="25"/>
          <w:szCs w:val="25"/>
        </w:rPr>
        <w:t>Копии документов, подтверждающих профессиональное образование, квалификацию;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lastRenderedPageBreak/>
        <w:tab/>
        <w:t xml:space="preserve">6) </w:t>
      </w:r>
      <w:r>
        <w:rPr>
          <w:rFonts w:ascii="Times New Roman CYR" w:hAnsi="Times New Roman CYR" w:cs="Times New Roman CYR"/>
          <w:sz w:val="25"/>
          <w:szCs w:val="25"/>
        </w:rPr>
        <w:t>Справку о наличии (отсутствии) судимости и (или) факта уголовного преследования либо о прекращении уголовного преследования;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7) </w:t>
      </w:r>
      <w:r>
        <w:rPr>
          <w:rFonts w:ascii="Times New Roman CYR" w:hAnsi="Times New Roman CYR" w:cs="Times New Roman CYR"/>
          <w:sz w:val="25"/>
          <w:szCs w:val="25"/>
        </w:rPr>
        <w:t>Собственноручно заполненную и подписанную анкету по форме 4, установленной Инструкцией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от 06.02.2010 № 63;</w:t>
      </w:r>
    </w:p>
    <w:p w:rsidR="00B23D6E" w:rsidRPr="00DF2980" w:rsidRDefault="00B23D6E" w:rsidP="00B23D6E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DF2980">
        <w:rPr>
          <w:sz w:val="25"/>
          <w:szCs w:val="25"/>
        </w:rPr>
        <w:tab/>
      </w:r>
      <w:proofErr w:type="gramStart"/>
      <w:r w:rsidRPr="00DF2980">
        <w:rPr>
          <w:sz w:val="25"/>
          <w:szCs w:val="25"/>
        </w:rPr>
        <w:t xml:space="preserve">8) </w:t>
      </w:r>
      <w:r>
        <w:rPr>
          <w:rFonts w:ascii="Times New Roman CYR" w:hAnsi="Times New Roman CYR" w:cs="Times New Roman CYR"/>
          <w:sz w:val="25"/>
          <w:szCs w:val="25"/>
        </w:rPr>
        <w:t xml:space="preserve">Справку об отсутствии медицинских противопоказаний для работы с использованием сведений, составляющих государственную тайну, по форме согласно приложению N 3 к приказу Министерства здравоохранения и социального развития Российской Федерации от 26.08.2011 № 989н </w:t>
      </w:r>
      <w:r w:rsidRPr="00DF2980">
        <w:rPr>
          <w:sz w:val="25"/>
          <w:szCs w:val="25"/>
        </w:rPr>
        <w:t>«</w:t>
      </w:r>
      <w:r>
        <w:rPr>
          <w:rFonts w:ascii="Times New Roman CYR" w:hAnsi="Times New Roman CYR" w:cs="Times New Roman CYR"/>
          <w:sz w:val="25"/>
          <w:szCs w:val="25"/>
        </w:rPr>
        <w:t>Об утверждении перечня медицинских противопоказаний для работы с использованием сведений, составляющих государственную тайну, порядка получения и формы справки об отсутствии медицинских противопоказаний для работы с использованием сведений, составляющих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государственную тайну</w:t>
      </w:r>
      <w:r w:rsidRPr="00DF2980">
        <w:rPr>
          <w:sz w:val="25"/>
          <w:szCs w:val="25"/>
        </w:rPr>
        <w:t>»;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 </w:t>
      </w:r>
      <w:r w:rsidRPr="00DF2980">
        <w:rPr>
          <w:sz w:val="25"/>
          <w:szCs w:val="25"/>
        </w:rPr>
        <w:tab/>
        <w:t xml:space="preserve">9) </w:t>
      </w:r>
      <w:r>
        <w:rPr>
          <w:rFonts w:ascii="Times New Roman CYR" w:hAnsi="Times New Roman CYR" w:cs="Times New Roman CYR"/>
          <w:sz w:val="25"/>
          <w:szCs w:val="25"/>
        </w:rPr>
        <w:t xml:space="preserve">Две фотографии 4 </w:t>
      </w:r>
      <w:proofErr w:type="spellStart"/>
      <w:r>
        <w:rPr>
          <w:rFonts w:ascii="Times New Roman CYR" w:hAnsi="Times New Roman CYR" w:cs="Times New Roman CYR"/>
          <w:sz w:val="25"/>
          <w:szCs w:val="25"/>
        </w:rPr>
        <w:t>x</w:t>
      </w:r>
      <w:proofErr w:type="spellEnd"/>
      <w:r>
        <w:rPr>
          <w:rFonts w:ascii="Times New Roman CYR" w:hAnsi="Times New Roman CYR" w:cs="Times New Roman CYR"/>
          <w:sz w:val="25"/>
          <w:szCs w:val="25"/>
        </w:rPr>
        <w:t xml:space="preserve"> 6 см.</w:t>
      </w:r>
    </w:p>
    <w:p w:rsidR="00B23D6E" w:rsidRDefault="00B23D6E" w:rsidP="00B23D6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r w:rsidRPr="00DF2980">
        <w:rPr>
          <w:sz w:val="25"/>
          <w:szCs w:val="25"/>
        </w:rPr>
        <w:tab/>
        <w:t xml:space="preserve">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В случае если претендент на день объявления конкурса допущен к сведениям, составляющим государственную тайну, с проведением проверочных мероприятий УФСБ России, то он вместо документов, предусмотренных подпунктами 7,8,9 настоящего пункта, представляет в конкурсную комиссию справку по формам 6-8 установленным Инструкцией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от 06.02.2010   № 63.</w:t>
      </w:r>
      <w:proofErr w:type="gramEnd"/>
    </w:p>
    <w:p w:rsidR="00B23D6E" w:rsidRDefault="00B23D6E" w:rsidP="00B23D6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Претендент также вправе представить в конкурсную комиссию другие документы, характеризующие его профессиональную подготовку: рекомендательные письма, характеристику с места работы, документы, подтверждающие прохождение профессиональной переподготовки, стажировки, повышение квалификации, документы, свидетельствующие о наградах, о присвоении ученых степеней, и иные документы по усмотрению претендента.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 </w:t>
      </w: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Претендент представляет указанные документы конкурсную комиссию лично. Копии представляемых документов заверяются нотариально или кадровой службой по месту работы, либо копии документов представляются одновременно с оригиналами и заверяются секретарем конкурсной комиссии.</w:t>
      </w:r>
    </w:p>
    <w:p w:rsidR="00B23D6E" w:rsidRPr="00DF2980" w:rsidRDefault="00B23D6E" w:rsidP="00B23D6E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DF2980">
        <w:rPr>
          <w:sz w:val="25"/>
          <w:szCs w:val="25"/>
        </w:rPr>
        <w:tab/>
      </w:r>
    </w:p>
    <w:p w:rsidR="00B23D6E" w:rsidRPr="004B066C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sz w:val="25"/>
          <w:szCs w:val="25"/>
        </w:rPr>
      </w:pPr>
      <w:r w:rsidRPr="000A5C35">
        <w:rPr>
          <w:b/>
          <w:sz w:val="25"/>
          <w:szCs w:val="25"/>
        </w:rPr>
        <w:t>4.</w:t>
      </w:r>
      <w:r w:rsidRPr="004B066C">
        <w:rPr>
          <w:rFonts w:ascii="Times New Roman CYR" w:hAnsi="Times New Roman CYR" w:cs="Times New Roman CYR"/>
          <w:b/>
          <w:sz w:val="25"/>
          <w:szCs w:val="25"/>
        </w:rPr>
        <w:t>Процедура проведения конкурса.</w:t>
      </w:r>
    </w:p>
    <w:p w:rsidR="00B23D6E" w:rsidRPr="000A5C35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</w:p>
    <w:p w:rsidR="00B23D6E" w:rsidRDefault="00B23D6E" w:rsidP="00B23D6E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5"/>
          <w:szCs w:val="25"/>
        </w:rPr>
      </w:pPr>
      <w:r w:rsidRPr="000A5C35">
        <w:rPr>
          <w:sz w:val="25"/>
          <w:szCs w:val="25"/>
        </w:rPr>
        <w:tab/>
      </w:r>
      <w:r w:rsidRPr="00DF2980">
        <w:rPr>
          <w:sz w:val="25"/>
          <w:szCs w:val="25"/>
        </w:rPr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Для проведения конкурса необходимо участие не менее двух претендентов. При проведении конкурса претендентам гарантируется равенство прав в соответствии с Конституцией Российской Федерации.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Конкурс проводится в два этапа.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На первом этапе конкурсная комиссия изучает соответствие претендентов требованиям, установленным главой IV Порядка проведения конкурса по отбору кандидатур на должность Главы</w:t>
      </w:r>
      <w:r w:rsidRPr="00C2091B">
        <w:rPr>
          <w:rFonts w:ascii="Times New Roman CYR" w:hAnsi="Times New Roman CYR" w:cs="Times New Roman CYR"/>
          <w:sz w:val="25"/>
          <w:szCs w:val="25"/>
        </w:rPr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Елнатского сельского поселения Юрьевецкого муниципального района, утвержденного Решением Совета Елнатского сельского поселения Юрьеве</w:t>
      </w:r>
      <w:r w:rsidR="00A83FA9">
        <w:rPr>
          <w:rFonts w:ascii="Times New Roman CYR" w:hAnsi="Times New Roman CYR" w:cs="Times New Roman CYR"/>
          <w:sz w:val="25"/>
          <w:szCs w:val="25"/>
        </w:rPr>
        <w:t>цкого муниципального района от 18.06.2018 года № 16</w:t>
      </w:r>
      <w:r>
        <w:rPr>
          <w:rFonts w:ascii="Times New Roman CYR" w:hAnsi="Times New Roman CYR" w:cs="Times New Roman CYR"/>
          <w:sz w:val="25"/>
          <w:szCs w:val="25"/>
        </w:rPr>
        <w:t>9 (далее по тексту - Порядок), к должности главы Елнатского сельского поселения Юрьевецкого муниципального района на основании представленных ими документов, а также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информации, представленной правоохранительными органами, иными государственными органами, органами местного самоуправления и их должностными лицами.</w:t>
      </w:r>
    </w:p>
    <w:p w:rsidR="00B23D6E" w:rsidRDefault="00B23D6E" w:rsidP="00B23D6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lastRenderedPageBreak/>
        <w:t xml:space="preserve">  </w:t>
      </w: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Изучение указанных документов и информации осуществляется в отсутствие претендентов.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 xml:space="preserve">В рамках изучения представленных претендентами документов конкурсная комиссия вправе осуществить проверку достоверности и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полноты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представленных ими сведений, в том числе путем направления запроса в органы прокуратуры.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По итогам первого этапа конкурса конкурсная комиссия принимает одно из следующих решений: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5"/>
          <w:szCs w:val="25"/>
        </w:rPr>
      </w:pPr>
      <w:r w:rsidRPr="00DF2980">
        <w:rPr>
          <w:sz w:val="25"/>
          <w:szCs w:val="25"/>
        </w:rPr>
        <w:t xml:space="preserve">  </w:t>
      </w:r>
      <w:r w:rsidRPr="00DF2980">
        <w:rPr>
          <w:sz w:val="25"/>
          <w:szCs w:val="25"/>
        </w:rPr>
        <w:tab/>
      </w:r>
      <w:r>
        <w:rPr>
          <w:sz w:val="25"/>
          <w:szCs w:val="25"/>
        </w:rPr>
        <w:t xml:space="preserve"> </w:t>
      </w:r>
      <w:r w:rsidRPr="00DF2980">
        <w:rPr>
          <w:color w:val="000000"/>
          <w:sz w:val="25"/>
          <w:szCs w:val="25"/>
        </w:rPr>
        <w:t xml:space="preserve">1) </w:t>
      </w:r>
      <w:r>
        <w:rPr>
          <w:rFonts w:ascii="Times New Roman CYR" w:hAnsi="Times New Roman CYR" w:cs="Times New Roman CYR"/>
          <w:color w:val="000000"/>
          <w:sz w:val="25"/>
          <w:szCs w:val="25"/>
        </w:rPr>
        <w:t xml:space="preserve">о признании первого этапа конкурса </w:t>
      </w:r>
      <w:proofErr w:type="gramStart"/>
      <w:r>
        <w:rPr>
          <w:rFonts w:ascii="Times New Roman CYR" w:hAnsi="Times New Roman CYR" w:cs="Times New Roman CYR"/>
          <w:color w:val="000000"/>
          <w:sz w:val="25"/>
          <w:szCs w:val="25"/>
        </w:rPr>
        <w:t>состоявшимся</w:t>
      </w:r>
      <w:proofErr w:type="gramEnd"/>
      <w:r>
        <w:rPr>
          <w:rFonts w:ascii="Times New Roman CYR" w:hAnsi="Times New Roman CYR" w:cs="Times New Roman CYR"/>
          <w:color w:val="000000"/>
          <w:sz w:val="25"/>
          <w:szCs w:val="25"/>
        </w:rPr>
        <w:t xml:space="preserve"> и допуске нескольких (не менее двух) претендентов к участию во втором этапе конкурса;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5"/>
          <w:szCs w:val="25"/>
        </w:rPr>
      </w:pPr>
      <w:r w:rsidRPr="00DF2980">
        <w:rPr>
          <w:color w:val="000000"/>
          <w:sz w:val="25"/>
          <w:szCs w:val="25"/>
        </w:rPr>
        <w:t xml:space="preserve">    </w:t>
      </w:r>
      <w:r w:rsidRPr="00DF2980">
        <w:rPr>
          <w:color w:val="000000"/>
          <w:sz w:val="25"/>
          <w:szCs w:val="25"/>
        </w:rPr>
        <w:tab/>
        <w:t xml:space="preserve"> 2) </w:t>
      </w:r>
      <w:r>
        <w:rPr>
          <w:rFonts w:ascii="Times New Roman CYR" w:hAnsi="Times New Roman CYR" w:cs="Times New Roman CYR"/>
          <w:color w:val="000000"/>
          <w:sz w:val="25"/>
          <w:szCs w:val="25"/>
        </w:rPr>
        <w:t xml:space="preserve">о признании конкурса </w:t>
      </w:r>
      <w:proofErr w:type="gramStart"/>
      <w:r>
        <w:rPr>
          <w:rFonts w:ascii="Times New Roman CYR" w:hAnsi="Times New Roman CYR" w:cs="Times New Roman CYR"/>
          <w:color w:val="000000"/>
          <w:sz w:val="25"/>
          <w:szCs w:val="25"/>
        </w:rPr>
        <w:t>несостоявшимся</w:t>
      </w:r>
      <w:proofErr w:type="gramEnd"/>
      <w:r>
        <w:rPr>
          <w:rFonts w:ascii="Times New Roman CYR" w:hAnsi="Times New Roman CYR" w:cs="Times New Roman CYR"/>
          <w:color w:val="000000"/>
          <w:sz w:val="25"/>
          <w:szCs w:val="25"/>
        </w:rPr>
        <w:t xml:space="preserve"> в следующих случаях: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5"/>
          <w:szCs w:val="25"/>
        </w:rPr>
      </w:pPr>
      <w:r w:rsidRPr="00DF2980">
        <w:rPr>
          <w:color w:val="000000"/>
          <w:sz w:val="25"/>
          <w:szCs w:val="25"/>
        </w:rPr>
        <w:tab/>
        <w:t xml:space="preserve">- </w:t>
      </w:r>
      <w:r>
        <w:rPr>
          <w:rFonts w:ascii="Times New Roman CYR" w:hAnsi="Times New Roman CYR" w:cs="Times New Roman CYR"/>
          <w:color w:val="000000"/>
          <w:sz w:val="25"/>
          <w:szCs w:val="25"/>
        </w:rPr>
        <w:t>отсутствие претендентов, подавших заявление на конкурс;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5"/>
          <w:szCs w:val="25"/>
        </w:rPr>
      </w:pPr>
      <w:r w:rsidRPr="00DF2980">
        <w:rPr>
          <w:color w:val="000000"/>
          <w:sz w:val="25"/>
          <w:szCs w:val="25"/>
        </w:rPr>
        <w:tab/>
        <w:t xml:space="preserve">- </w:t>
      </w:r>
      <w:r>
        <w:rPr>
          <w:rFonts w:ascii="Times New Roman CYR" w:hAnsi="Times New Roman CYR" w:cs="Times New Roman CYR"/>
          <w:color w:val="000000"/>
          <w:sz w:val="25"/>
          <w:szCs w:val="25"/>
        </w:rPr>
        <w:t>допуск к участию во втором этапе конкурса менее двух претендентов;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5"/>
          <w:szCs w:val="25"/>
        </w:rPr>
      </w:pPr>
      <w:r w:rsidRPr="00DF2980">
        <w:rPr>
          <w:color w:val="000000"/>
          <w:sz w:val="25"/>
          <w:szCs w:val="25"/>
        </w:rPr>
        <w:tab/>
        <w:t xml:space="preserve">- </w:t>
      </w:r>
      <w:r>
        <w:rPr>
          <w:rFonts w:ascii="Times New Roman CYR" w:hAnsi="Times New Roman CYR" w:cs="Times New Roman CYR"/>
          <w:color w:val="000000"/>
          <w:sz w:val="25"/>
          <w:szCs w:val="25"/>
        </w:rPr>
        <w:t>подачи всеми претендентами заявлений о снятии своей кандидатуры с конкурса.</w:t>
      </w:r>
    </w:p>
    <w:p w:rsidR="00B23D6E" w:rsidRDefault="00B23D6E" w:rsidP="00B23D6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О допуске или отказе в допуске претендента к участию во втором этапе конкурса комиссия уведомляет его любым доступным способом, позволяющим достоверно установить, что уведомление доставлено адресату до проведения второго этапа конкурса.</w:t>
      </w:r>
    </w:p>
    <w:p w:rsidR="00B23D6E" w:rsidRDefault="00B23D6E" w:rsidP="00B23D6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r w:rsidRPr="00DF2980">
        <w:rPr>
          <w:sz w:val="25"/>
          <w:szCs w:val="25"/>
        </w:rPr>
        <w:tab/>
        <w:t xml:space="preserve">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В случае принятия конкурсной комиссией решения об отказе в допуске претендента к участию в конкурсе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в уведомлении указываются причины такого отказа.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Претендент не допускается к участию во втором этапе конкурса по следующим основаниям: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1) </w:t>
      </w:r>
      <w:r>
        <w:rPr>
          <w:rFonts w:ascii="Times New Roman CYR" w:hAnsi="Times New Roman CYR" w:cs="Times New Roman CYR"/>
          <w:sz w:val="25"/>
          <w:szCs w:val="25"/>
        </w:rPr>
        <w:t xml:space="preserve">несоответствие претендента требованиям, установленным </w:t>
      </w:r>
      <w:hyperlink w:anchor="P60" w:history="1">
        <w:r w:rsidRPr="00A83FA9">
          <w:rPr>
            <w:rFonts w:ascii="Times New Roman CYR" w:hAnsi="Times New Roman CYR" w:cs="Times New Roman CYR"/>
            <w:sz w:val="25"/>
            <w:szCs w:val="25"/>
          </w:rPr>
          <w:t>главой IV</w:t>
        </w:r>
      </w:hyperlink>
      <w:r w:rsidRPr="00A83FA9">
        <w:rPr>
          <w:sz w:val="25"/>
          <w:szCs w:val="25"/>
        </w:rPr>
        <w:t xml:space="preserve">  </w:t>
      </w:r>
      <w:r>
        <w:rPr>
          <w:rFonts w:ascii="Times New Roman CYR" w:hAnsi="Times New Roman CYR" w:cs="Times New Roman CYR"/>
          <w:sz w:val="25"/>
          <w:szCs w:val="25"/>
        </w:rPr>
        <w:t>Порядка;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2) </w:t>
      </w:r>
      <w:r>
        <w:rPr>
          <w:rFonts w:ascii="Times New Roman CYR" w:hAnsi="Times New Roman CYR" w:cs="Times New Roman CYR"/>
          <w:sz w:val="25"/>
          <w:szCs w:val="25"/>
        </w:rPr>
        <w:t xml:space="preserve">предоставление неполного комплекта документов, установленного пунктом </w:t>
      </w:r>
      <w:r>
        <w:rPr>
          <w:rFonts w:ascii="Times New Roman CYR" w:hAnsi="Times New Roman CYR" w:cs="Times New Roman CYR"/>
          <w:color w:val="000000"/>
          <w:sz w:val="25"/>
          <w:szCs w:val="25"/>
        </w:rPr>
        <w:t>30</w:t>
      </w:r>
      <w:r>
        <w:rPr>
          <w:rFonts w:ascii="Times New Roman CYR" w:hAnsi="Times New Roman CYR" w:cs="Times New Roman CYR"/>
          <w:sz w:val="25"/>
          <w:szCs w:val="25"/>
        </w:rPr>
        <w:t xml:space="preserve">  Порядка;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3) </w:t>
      </w:r>
      <w:r>
        <w:rPr>
          <w:rFonts w:ascii="Times New Roman CYR" w:hAnsi="Times New Roman CYR" w:cs="Times New Roman CYR"/>
          <w:sz w:val="25"/>
          <w:szCs w:val="25"/>
        </w:rPr>
        <w:t>наличие документов, оформленных с нарушением требований  Порядка;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4) </w:t>
      </w:r>
      <w:r>
        <w:rPr>
          <w:rFonts w:ascii="Times New Roman CYR" w:hAnsi="Times New Roman CYR" w:cs="Times New Roman CYR"/>
          <w:sz w:val="25"/>
          <w:szCs w:val="25"/>
        </w:rPr>
        <w:t>предоставление заведомо недостоверных или неполных сведений, подлежащих предоставлению в соответствии с главой VII Порядка;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5) </w:t>
      </w:r>
      <w:r>
        <w:rPr>
          <w:rFonts w:ascii="Times New Roman CYR" w:hAnsi="Times New Roman CYR" w:cs="Times New Roman CYR"/>
          <w:sz w:val="25"/>
          <w:szCs w:val="25"/>
        </w:rPr>
        <w:t xml:space="preserve">наличие ограничения пассивного избирательного права, предусмотренного </w:t>
      </w:r>
      <w:r>
        <w:rPr>
          <w:rFonts w:ascii="Times New Roman CYR" w:hAnsi="Times New Roman CYR" w:cs="Times New Roman CYR"/>
          <w:color w:val="000000"/>
          <w:sz w:val="25"/>
          <w:szCs w:val="25"/>
        </w:rPr>
        <w:t xml:space="preserve">пунктами 5, 6 </w:t>
      </w:r>
      <w:r>
        <w:rPr>
          <w:rFonts w:ascii="Times New Roman CYR" w:hAnsi="Times New Roman CYR" w:cs="Times New Roman CYR"/>
          <w:sz w:val="25"/>
          <w:szCs w:val="25"/>
        </w:rPr>
        <w:t>Порядка;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6) </w:t>
      </w:r>
      <w:r>
        <w:rPr>
          <w:rFonts w:ascii="Times New Roman CYR" w:hAnsi="Times New Roman CYR" w:cs="Times New Roman CYR"/>
          <w:sz w:val="25"/>
          <w:szCs w:val="25"/>
        </w:rPr>
        <w:t>наличие счетов (вкладов), хранение денежных средств и ценностей в иностранных банках, расположенных за пределами территории Российской Федерации, владение и пользование иностранными финансовыми инструментами;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Претендент, не допущенный ко второму этапу конкурса, вправе обжаловать это решение в соответствии с законодательством Российской Федерации.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На втором этапе конкурса конкурсная комиссия проводит оценку профессиональных и личностных каче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ств пр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>етендентов, допущенных к участию во втором этапе конкурса, их умений, знаний, навыков на основании представленных документов и по результатам конкурсных испытаний.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На втором этапе конкурса проводится индивидуальное собеседование с претендентами</w:t>
      </w:r>
      <w:r w:rsidR="00A83FA9">
        <w:rPr>
          <w:rFonts w:ascii="Times New Roman CYR" w:hAnsi="Times New Roman CYR" w:cs="Times New Roman CYR"/>
          <w:sz w:val="25"/>
          <w:szCs w:val="25"/>
        </w:rPr>
        <w:t>,</w:t>
      </w:r>
      <w:r>
        <w:rPr>
          <w:rFonts w:ascii="Times New Roman CYR" w:hAnsi="Times New Roman CYR" w:cs="Times New Roman CYR"/>
          <w:sz w:val="25"/>
          <w:szCs w:val="25"/>
        </w:rPr>
        <w:t xml:space="preserve"> допущенными к участию во втором этапе конкурса с изложением ими устно программы развития Елнатского сельского поселения Юрьевецкого муниципального района в рамках полномочий главы Елнатского сельского поселения Юрьевецкого муниципального района.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службы, о знании действующего законодательства  в рамках исполнения полномочий главы Елнатского сельского поселения Юрьевецкого муниципального района об иных обстоятельствах, по которым можно судить о деловых, профессиональных качествах претендента.</w:t>
      </w:r>
      <w:proofErr w:type="gramEnd"/>
    </w:p>
    <w:p w:rsidR="00B23D6E" w:rsidRDefault="00B23D6E" w:rsidP="00B23D6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lastRenderedPageBreak/>
        <w:t xml:space="preserve">  </w:t>
      </w: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Неявка претендента для участия во втором этапе конкурса считается отказом от участия в конкурсе.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Очередность прохождения конкурсных испытаний устанавливается исходя из очередности регистрации заявлений претендентов на участие в конкурсе.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r>
        <w:rPr>
          <w:rFonts w:ascii="Times New Roman CYR" w:hAnsi="Times New Roman CYR" w:cs="Times New Roman CYR"/>
          <w:sz w:val="25"/>
          <w:szCs w:val="25"/>
        </w:rPr>
        <w:t>После проведения конкурсных испытаний члены конкурсной комиссии проводят обсуждение, по итогам которого проводится открытое голосование по каждой кандидатуре.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 xml:space="preserve"> </w:t>
      </w: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Решение конкурсной комиссией принимается в отсутствие претендентов.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Победившими считаются претенденты, за которых проголосовало большинство от присутствующих членов конкурсной комиссии.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По итогам второго этапа конкурса конкурсная комиссия принимает одно из следующих решений: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1) </w:t>
      </w:r>
      <w:r>
        <w:rPr>
          <w:rFonts w:ascii="Times New Roman CYR" w:hAnsi="Times New Roman CYR" w:cs="Times New Roman CYR"/>
          <w:sz w:val="25"/>
          <w:szCs w:val="25"/>
        </w:rPr>
        <w:t>о признании нескольких (не менее двух) претендентов победителями конкурса и наделении их статусом кандидата на замещение должности главы Елнатского сельского поселения Юрьевецкого муниципального района;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2) </w:t>
      </w:r>
      <w:r>
        <w:rPr>
          <w:rFonts w:ascii="Times New Roman CYR" w:hAnsi="Times New Roman CYR" w:cs="Times New Roman CYR"/>
          <w:sz w:val="25"/>
          <w:szCs w:val="25"/>
        </w:rPr>
        <w:t xml:space="preserve">о признании конкурса </w:t>
      </w:r>
      <w:proofErr w:type="gramStart"/>
      <w:r>
        <w:rPr>
          <w:rFonts w:ascii="Times New Roman CYR" w:hAnsi="Times New Roman CYR" w:cs="Times New Roman CYR"/>
          <w:sz w:val="25"/>
          <w:szCs w:val="25"/>
        </w:rPr>
        <w:t>несостоявшимся</w:t>
      </w:r>
      <w:proofErr w:type="gramEnd"/>
      <w:r>
        <w:rPr>
          <w:rFonts w:ascii="Times New Roman CYR" w:hAnsi="Times New Roman CYR" w:cs="Times New Roman CYR"/>
          <w:sz w:val="25"/>
          <w:szCs w:val="25"/>
        </w:rPr>
        <w:t xml:space="preserve"> в случае: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>-</w:t>
      </w:r>
      <w:r>
        <w:rPr>
          <w:rFonts w:ascii="Times New Roman CYR" w:hAnsi="Times New Roman CYR" w:cs="Times New Roman CYR"/>
          <w:sz w:val="25"/>
          <w:szCs w:val="25"/>
        </w:rPr>
        <w:t>отсутствия претендентов, признанных победителями в конкурсе;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>-</w:t>
      </w:r>
      <w:r>
        <w:rPr>
          <w:rFonts w:ascii="Times New Roman CYR" w:hAnsi="Times New Roman CYR" w:cs="Times New Roman CYR"/>
          <w:sz w:val="25"/>
          <w:szCs w:val="25"/>
        </w:rPr>
        <w:t>наличия одного кандидата для внесения в Совет Елнатского сельского поселения Юрьевецкого муниципального района  по результатам конкурса;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>-</w:t>
      </w:r>
      <w:r>
        <w:rPr>
          <w:rFonts w:ascii="Times New Roman CYR" w:hAnsi="Times New Roman CYR" w:cs="Times New Roman CYR"/>
          <w:sz w:val="25"/>
          <w:szCs w:val="25"/>
        </w:rPr>
        <w:t>подачи претендентами (кандидатами) заявлений о снятии своих кандидатур;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>-</w:t>
      </w:r>
      <w:r>
        <w:rPr>
          <w:rFonts w:ascii="Times New Roman CYR" w:hAnsi="Times New Roman CYR" w:cs="Times New Roman CYR"/>
          <w:sz w:val="25"/>
          <w:szCs w:val="25"/>
        </w:rPr>
        <w:t>неявки претендентов на заседание конкурсной комиссии.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</w:r>
      <w:r>
        <w:rPr>
          <w:sz w:val="25"/>
          <w:szCs w:val="25"/>
        </w:rPr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Результаты голосования, решение конкурсной комиссии оформляются протоколом, который подписывают председатель, секретарь и все члены конкурсной комиссии, принимавшие участие в голосовании.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Протокол конкурсной комиссии с результатами конкурса направляется в Совет Елнатского сельского поселения Юрьевецкого муниципального района не позднее трехдневного срока со дня его подписания.</w:t>
      </w:r>
    </w:p>
    <w:p w:rsidR="00B23D6E" w:rsidRDefault="00B23D6E" w:rsidP="00B23D6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DF2980">
        <w:rPr>
          <w:sz w:val="25"/>
          <w:szCs w:val="25"/>
        </w:rPr>
        <w:tab/>
        <w:t xml:space="preserve"> </w:t>
      </w:r>
      <w:r>
        <w:rPr>
          <w:rFonts w:ascii="Times New Roman CYR" w:hAnsi="Times New Roman CYR" w:cs="Times New Roman CYR"/>
          <w:sz w:val="25"/>
          <w:szCs w:val="25"/>
        </w:rPr>
        <w:t>Каждому претенденту сообщается о результатах конкурса в письменной форме в течение трех дней со дня подписания протокола конкурсной комиссии.</w:t>
      </w:r>
    </w:p>
    <w:p w:rsidR="00B23D6E" w:rsidRPr="00DF2980" w:rsidRDefault="00B23D6E" w:rsidP="00B23D6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23D6E" w:rsidRPr="004B066C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sz w:val="25"/>
          <w:szCs w:val="25"/>
        </w:rPr>
      </w:pPr>
      <w:r w:rsidRPr="004B066C">
        <w:rPr>
          <w:b/>
          <w:sz w:val="25"/>
          <w:szCs w:val="25"/>
        </w:rPr>
        <w:t xml:space="preserve">5. </w:t>
      </w:r>
      <w:r w:rsidRPr="004B066C">
        <w:rPr>
          <w:rFonts w:ascii="Times New Roman CYR" w:hAnsi="Times New Roman CYR" w:cs="Times New Roman CYR"/>
          <w:b/>
          <w:sz w:val="25"/>
          <w:szCs w:val="25"/>
        </w:rPr>
        <w:t>Контактная информация.</w:t>
      </w:r>
    </w:p>
    <w:p w:rsidR="00B23D6E" w:rsidRPr="004B066C" w:rsidRDefault="00B23D6E" w:rsidP="00B23D6E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  <w:b/>
        </w:rPr>
      </w:pPr>
    </w:p>
    <w:p w:rsidR="00A83FA9" w:rsidRDefault="00B23D6E" w:rsidP="00A83FA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>
        <w:rPr>
          <w:rFonts w:ascii="Times New Roman CYR" w:hAnsi="Times New Roman CYR" w:cs="Times New Roman CYR"/>
          <w:sz w:val="25"/>
          <w:szCs w:val="25"/>
        </w:rPr>
        <w:t xml:space="preserve">Совет Елнатского сельского поселения Юрьевецкого муниципального района: </w:t>
      </w:r>
    </w:p>
    <w:p w:rsidR="00B23D6E" w:rsidRDefault="00B23D6E" w:rsidP="00B23D6E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5"/>
          <w:szCs w:val="25"/>
        </w:rPr>
      </w:pPr>
      <w:r>
        <w:rPr>
          <w:rFonts w:ascii="Times New Roman CYR" w:hAnsi="Times New Roman CYR" w:cs="Times New Roman CYR"/>
          <w:sz w:val="25"/>
          <w:szCs w:val="25"/>
        </w:rPr>
        <w:t xml:space="preserve">с. </w:t>
      </w:r>
      <w:r w:rsidR="00A83FA9">
        <w:rPr>
          <w:rFonts w:ascii="Times New Roman CYR" w:hAnsi="Times New Roman CYR" w:cs="Times New Roman CYR"/>
          <w:sz w:val="25"/>
          <w:szCs w:val="25"/>
        </w:rPr>
        <w:t>Елнать</w:t>
      </w:r>
      <w:r>
        <w:rPr>
          <w:rFonts w:ascii="Times New Roman CYR" w:hAnsi="Times New Roman CYR" w:cs="Times New Roman CYR"/>
          <w:sz w:val="25"/>
          <w:szCs w:val="25"/>
        </w:rPr>
        <w:t xml:space="preserve">, ул. </w:t>
      </w:r>
      <w:r w:rsidR="00A83FA9">
        <w:rPr>
          <w:rFonts w:ascii="Times New Roman CYR" w:hAnsi="Times New Roman CYR" w:cs="Times New Roman CYR"/>
          <w:sz w:val="25"/>
          <w:szCs w:val="25"/>
        </w:rPr>
        <w:t>Сиротина, дом 6</w:t>
      </w:r>
      <w:r>
        <w:rPr>
          <w:rFonts w:ascii="Times New Roman CYR" w:hAnsi="Times New Roman CYR" w:cs="Times New Roman CYR"/>
          <w:sz w:val="25"/>
          <w:szCs w:val="25"/>
        </w:rPr>
        <w:t>, актовый зал администрации Елнатского сельского поселения.</w:t>
      </w:r>
    </w:p>
    <w:p w:rsidR="00B23D6E" w:rsidRDefault="00B23D6E" w:rsidP="00B23D6E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5"/>
          <w:szCs w:val="25"/>
        </w:rPr>
      </w:pPr>
      <w:r>
        <w:rPr>
          <w:rFonts w:ascii="Times New Roman CYR" w:hAnsi="Times New Roman CYR" w:cs="Times New Roman CYR"/>
          <w:sz w:val="25"/>
          <w:szCs w:val="25"/>
        </w:rPr>
        <w:t>Телефон: 8 (49337) 2-</w:t>
      </w:r>
      <w:r w:rsidR="00A83FA9">
        <w:rPr>
          <w:rFonts w:ascii="Times New Roman CYR" w:hAnsi="Times New Roman CYR" w:cs="Times New Roman CYR"/>
          <w:sz w:val="25"/>
          <w:szCs w:val="25"/>
        </w:rPr>
        <w:t>73</w:t>
      </w:r>
      <w:r>
        <w:rPr>
          <w:rFonts w:ascii="Times New Roman CYR" w:hAnsi="Times New Roman CYR" w:cs="Times New Roman CYR"/>
          <w:sz w:val="25"/>
          <w:szCs w:val="25"/>
        </w:rPr>
        <w:t>-</w:t>
      </w:r>
      <w:r w:rsidR="00A83FA9">
        <w:rPr>
          <w:rFonts w:ascii="Times New Roman CYR" w:hAnsi="Times New Roman CYR" w:cs="Times New Roman CYR"/>
          <w:sz w:val="25"/>
          <w:szCs w:val="25"/>
        </w:rPr>
        <w:t>24</w:t>
      </w:r>
      <w:r>
        <w:rPr>
          <w:rFonts w:ascii="Times New Roman CYR" w:hAnsi="Times New Roman CYR" w:cs="Times New Roman CYR"/>
          <w:sz w:val="25"/>
          <w:szCs w:val="25"/>
        </w:rPr>
        <w:t>.</w:t>
      </w:r>
    </w:p>
    <w:p w:rsidR="00B23D6E" w:rsidRPr="00DF2980" w:rsidRDefault="00B23D6E" w:rsidP="00B23D6E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rFonts w:ascii="Times New Roman CYR" w:hAnsi="Times New Roman CYR" w:cs="Times New Roman CYR"/>
          <w:sz w:val="25"/>
          <w:szCs w:val="25"/>
        </w:rPr>
        <w:t xml:space="preserve">Режим работы: понедельник-пятница </w:t>
      </w:r>
      <w:r w:rsidR="00A83FA9">
        <w:rPr>
          <w:rFonts w:ascii="Times New Roman CYR" w:hAnsi="Times New Roman CYR" w:cs="Times New Roman CYR"/>
          <w:sz w:val="25"/>
          <w:szCs w:val="25"/>
        </w:rPr>
        <w:t>9</w:t>
      </w:r>
      <w:r>
        <w:rPr>
          <w:rFonts w:ascii="Times New Roman CYR" w:hAnsi="Times New Roman CYR" w:cs="Times New Roman CYR"/>
          <w:sz w:val="25"/>
          <w:szCs w:val="25"/>
        </w:rPr>
        <w:t>.00-1</w:t>
      </w:r>
      <w:r w:rsidR="00A83FA9">
        <w:rPr>
          <w:rFonts w:ascii="Times New Roman CYR" w:hAnsi="Times New Roman CYR" w:cs="Times New Roman CYR"/>
          <w:sz w:val="25"/>
          <w:szCs w:val="25"/>
        </w:rPr>
        <w:t>7</w:t>
      </w:r>
      <w:r>
        <w:rPr>
          <w:rFonts w:ascii="Times New Roman CYR" w:hAnsi="Times New Roman CYR" w:cs="Times New Roman CYR"/>
          <w:sz w:val="25"/>
          <w:szCs w:val="25"/>
        </w:rPr>
        <w:t>.</w:t>
      </w:r>
      <w:r w:rsidR="00A83FA9">
        <w:rPr>
          <w:rFonts w:ascii="Times New Roman CYR" w:hAnsi="Times New Roman CYR" w:cs="Times New Roman CYR"/>
          <w:sz w:val="25"/>
          <w:szCs w:val="25"/>
        </w:rPr>
        <w:t>15</w:t>
      </w:r>
      <w:r>
        <w:rPr>
          <w:rFonts w:ascii="Times New Roman CYR" w:hAnsi="Times New Roman CYR" w:cs="Times New Roman CYR"/>
          <w:sz w:val="25"/>
          <w:szCs w:val="25"/>
        </w:rPr>
        <w:t xml:space="preserve"> час.</w:t>
      </w:r>
    </w:p>
    <w:p w:rsidR="00B23D6E" w:rsidRDefault="00B23D6E" w:rsidP="00B23D6E"/>
    <w:p w:rsidR="00A540BC" w:rsidRPr="00B23D6E" w:rsidRDefault="00A540BC" w:rsidP="00B23D6E">
      <w:pPr>
        <w:ind w:firstLine="708"/>
      </w:pPr>
    </w:p>
    <w:sectPr w:rsidR="00A540BC" w:rsidRPr="00B23D6E" w:rsidSect="003F3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0BC"/>
    <w:rsid w:val="000F346D"/>
    <w:rsid w:val="002D4F72"/>
    <w:rsid w:val="002E05FE"/>
    <w:rsid w:val="003F32D8"/>
    <w:rsid w:val="00431D68"/>
    <w:rsid w:val="006B689D"/>
    <w:rsid w:val="007A3276"/>
    <w:rsid w:val="009D1DDD"/>
    <w:rsid w:val="00A540BC"/>
    <w:rsid w:val="00A83FA9"/>
    <w:rsid w:val="00B23D6E"/>
    <w:rsid w:val="00B455B9"/>
    <w:rsid w:val="00D0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540BC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540B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T12">
    <w:name w:val="wT12"/>
    <w:rsid w:val="00A540BC"/>
    <w:rPr>
      <w:b/>
      <w:bCs w:val="0"/>
    </w:rPr>
  </w:style>
  <w:style w:type="paragraph" w:customStyle="1" w:styleId="wP10">
    <w:name w:val="wP10"/>
    <w:basedOn w:val="a"/>
    <w:rsid w:val="00A540BC"/>
    <w:pPr>
      <w:widowControl w:val="0"/>
      <w:suppressAutoHyphens/>
      <w:autoSpaceDE w:val="0"/>
      <w:jc w:val="center"/>
    </w:pPr>
    <w:rPr>
      <w:rFonts w:ascii="Calibri" w:eastAsia="Calibri" w:hAnsi="Calibri"/>
      <w:kern w:val="1"/>
      <w:sz w:val="27"/>
      <w:lang w:eastAsia="zh-CN" w:bidi="hi-IN"/>
    </w:rPr>
  </w:style>
  <w:style w:type="paragraph" w:styleId="a5">
    <w:name w:val="Title"/>
    <w:basedOn w:val="a"/>
    <w:link w:val="a6"/>
    <w:qFormat/>
    <w:rsid w:val="00A540BC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A540B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7">
    <w:name w:val="No Spacing"/>
    <w:uiPriority w:val="1"/>
    <w:qFormat/>
    <w:rsid w:val="00A5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T24">
    <w:name w:val="wT24"/>
    <w:rsid w:val="00B23D6E"/>
    <w:rPr>
      <w:b w:val="0"/>
      <w:bCs w:val="0"/>
    </w:rPr>
  </w:style>
  <w:style w:type="paragraph" w:customStyle="1" w:styleId="wP67">
    <w:name w:val="wP67"/>
    <w:basedOn w:val="a"/>
    <w:rsid w:val="00B23D6E"/>
    <w:pPr>
      <w:widowControl w:val="0"/>
      <w:tabs>
        <w:tab w:val="left" w:pos="0"/>
      </w:tabs>
      <w:suppressAutoHyphens/>
      <w:autoSpaceDE w:val="0"/>
      <w:jc w:val="both"/>
    </w:pPr>
    <w:rPr>
      <w:rFonts w:eastAsia="Calibri"/>
      <w:kern w:val="1"/>
      <w:lang w:eastAsia="zh-CN" w:bidi="hi-IN"/>
    </w:rPr>
  </w:style>
  <w:style w:type="character" w:customStyle="1" w:styleId="wT44">
    <w:name w:val="wT44"/>
    <w:rsid w:val="00B23D6E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D452-68A2-48C7-B405-49BAC3E7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2918</Words>
  <Characters>16637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2018-07-25T12:24:00Z</cp:lastPrinted>
  <dcterms:created xsi:type="dcterms:W3CDTF">2018-07-24T13:20:00Z</dcterms:created>
  <dcterms:modified xsi:type="dcterms:W3CDTF">2018-07-25T12:58:00Z</dcterms:modified>
</cp:coreProperties>
</file>