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B7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B7">
        <w:rPr>
          <w:rFonts w:ascii="Times New Roman" w:hAnsi="Times New Roman" w:cs="Times New Roman"/>
          <w:sz w:val="36"/>
          <w:szCs w:val="36"/>
        </w:rPr>
        <w:t xml:space="preserve">Елнатского сельского поселения </w:t>
      </w:r>
    </w:p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B7">
        <w:rPr>
          <w:rFonts w:ascii="Times New Roman" w:hAnsi="Times New Roman" w:cs="Times New Roman"/>
          <w:sz w:val="36"/>
          <w:szCs w:val="36"/>
        </w:rPr>
        <w:t>Юрьевецкого муниципального района</w:t>
      </w:r>
      <w:bookmarkStart w:id="0" w:name="_GoBack"/>
      <w:bookmarkEnd w:id="0"/>
    </w:p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B7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3EB3" w:rsidRPr="002636B7" w:rsidRDefault="00FB3EB3" w:rsidP="00FB3E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B7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p w:rsidR="00FB3EB3" w:rsidRPr="00F46EE6" w:rsidRDefault="00FB3EB3" w:rsidP="00FB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EB3" w:rsidRPr="002636B7" w:rsidRDefault="00F46EE6" w:rsidP="00FB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E6">
        <w:rPr>
          <w:rFonts w:ascii="Times New Roman" w:hAnsi="Times New Roman" w:cs="Times New Roman"/>
          <w:sz w:val="28"/>
          <w:szCs w:val="28"/>
        </w:rPr>
        <w:t>От 22.09</w:t>
      </w:r>
      <w:r w:rsidR="00FB3EB3" w:rsidRPr="00F46EE6">
        <w:rPr>
          <w:rFonts w:ascii="Times New Roman" w:hAnsi="Times New Roman" w:cs="Times New Roman"/>
          <w:sz w:val="28"/>
          <w:szCs w:val="28"/>
        </w:rPr>
        <w:t>.2015г.</w:t>
      </w:r>
      <w:r w:rsidR="00FB3EB3" w:rsidRPr="002636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1D89">
        <w:rPr>
          <w:rFonts w:ascii="Times New Roman" w:hAnsi="Times New Roman" w:cs="Times New Roman"/>
          <w:sz w:val="28"/>
          <w:szCs w:val="28"/>
        </w:rPr>
        <w:t xml:space="preserve">                с. Елнать</w:t>
      </w:r>
      <w:r w:rsidR="00081D89">
        <w:rPr>
          <w:rFonts w:ascii="Times New Roman" w:hAnsi="Times New Roman" w:cs="Times New Roman"/>
          <w:sz w:val="28"/>
          <w:szCs w:val="28"/>
        </w:rPr>
        <w:tab/>
      </w:r>
      <w:r w:rsidR="00081D89">
        <w:rPr>
          <w:rFonts w:ascii="Times New Roman" w:hAnsi="Times New Roman" w:cs="Times New Roman"/>
          <w:sz w:val="28"/>
          <w:szCs w:val="28"/>
        </w:rPr>
        <w:tab/>
      </w:r>
      <w:r w:rsidR="00081D8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FB3EB3" w:rsidRDefault="00FB3EB3" w:rsidP="00FB3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EB3" w:rsidRPr="002636B7" w:rsidRDefault="00FB3EB3" w:rsidP="00FB3E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636B7">
        <w:rPr>
          <w:rFonts w:ascii="Times New Roman" w:hAnsi="Times New Roman" w:cs="Times New Roman"/>
          <w:sz w:val="28"/>
          <w:szCs w:val="28"/>
        </w:rPr>
        <w:t>Об утверждении ведомственного перечня муниципальных услуг и работ, оказываемых и выполняемых муниципальным   учреждением культуры «Социально-культурное объединение Елнатского сельского поселения Юрьевецкого муниципального района Ивановской области»</w:t>
      </w:r>
    </w:p>
    <w:p w:rsidR="00FB3EB3" w:rsidRPr="002636B7" w:rsidRDefault="00FB3EB3" w:rsidP="00FB3EB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B3" w:rsidRPr="002636B7" w:rsidRDefault="00FB3EB3" w:rsidP="00FB3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B7">
        <w:rPr>
          <w:rFonts w:ascii="Times New Roman" w:hAnsi="Times New Roman" w:cs="Times New Roman"/>
          <w:sz w:val="28"/>
          <w:szCs w:val="28"/>
        </w:rPr>
        <w:t xml:space="preserve">В соответствии с  Порядком формирования, ведения и утверждения ведомственных перечней муниципальных услуг и работ, оказываемых и выполняемых муниципальным учреждением Елнатского сельского поселения, утвержденным постановлением администрации Елнатского сельского поселения от 26.08.2015 № 76 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36B7">
        <w:rPr>
          <w:rFonts w:ascii="Times New Roman" w:hAnsi="Times New Roman" w:cs="Times New Roman"/>
          <w:sz w:val="28"/>
          <w:szCs w:val="28"/>
        </w:rPr>
        <w:t>Уставом Елнатского сельского поселения</w:t>
      </w:r>
      <w:proofErr w:type="gramStart"/>
      <w:r w:rsidRPr="002636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B3" w:rsidRPr="002636B7" w:rsidRDefault="00FB3EB3" w:rsidP="00FB3E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36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3EB3" w:rsidRPr="002636B7" w:rsidRDefault="00FB3EB3" w:rsidP="00FB3E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3EB3" w:rsidRPr="00BC0981" w:rsidRDefault="00FB3EB3" w:rsidP="00BC09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981">
        <w:rPr>
          <w:rFonts w:ascii="Times New Roman" w:hAnsi="Times New Roman" w:cs="Times New Roman"/>
          <w:sz w:val="28"/>
          <w:szCs w:val="28"/>
        </w:rPr>
        <w:t>1. Утвердить ведомственный перечень муниципальных услуг и работ, оказываемых и выполняемых муниципальным учреждением культуры «Социально-культурное объединение Елнатского сельского поселения Юрьевецкого муниципального района Ивановской области»  (дале</w:t>
      </w:r>
      <w:proofErr w:type="gramStart"/>
      <w:r w:rsidRPr="00BC09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C0981">
        <w:rPr>
          <w:rFonts w:ascii="Times New Roman" w:hAnsi="Times New Roman" w:cs="Times New Roman"/>
          <w:sz w:val="28"/>
          <w:szCs w:val="28"/>
        </w:rPr>
        <w:t xml:space="preserve"> ведомственный Перечень) прилагается.</w:t>
      </w:r>
    </w:p>
    <w:p w:rsidR="00BC0981" w:rsidRPr="00BC0981" w:rsidRDefault="00FB3EB3" w:rsidP="00BC098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81">
        <w:rPr>
          <w:rFonts w:ascii="Times New Roman" w:hAnsi="Times New Roman" w:cs="Times New Roman"/>
          <w:sz w:val="28"/>
          <w:szCs w:val="28"/>
        </w:rPr>
        <w:t xml:space="preserve">2. </w:t>
      </w:r>
      <w:r w:rsidRPr="00BC0981">
        <w:rPr>
          <w:rFonts w:ascii="Times New Roman" w:hAnsi="Times New Roman" w:cs="Times New Roman"/>
          <w:bCs/>
          <w:sz w:val="28"/>
          <w:szCs w:val="28"/>
        </w:rPr>
        <w:t>Ведомственный Перечень разместить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  <w:r w:rsidR="00BC0981" w:rsidRPr="00BC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981" w:rsidRDefault="00BC0981" w:rsidP="00BC098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81">
        <w:rPr>
          <w:rFonts w:ascii="Times New Roman" w:eastAsia="Times New Roman" w:hAnsi="Times New Roman" w:cs="Times New Roman"/>
          <w:sz w:val="28"/>
          <w:szCs w:val="28"/>
        </w:rPr>
        <w:t>3. Установить, что положения настоящего постановления применяются при формировании муниципального задания МУК «СКО Елнатского сельского поселения» на</w:t>
      </w:r>
      <w:r w:rsidR="00A77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>текущий финансовый год и плановый период</w:t>
      </w:r>
      <w:proofErr w:type="gramStart"/>
      <w:r w:rsidR="00081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B3EB3" w:rsidRPr="00BC0981" w:rsidRDefault="00BC0981" w:rsidP="00BC098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B3EB3">
        <w:rPr>
          <w:rFonts w:ascii="Times New Roman" w:hAnsi="Times New Roman" w:cs="Times New Roman"/>
          <w:bCs/>
          <w:sz w:val="28"/>
          <w:szCs w:val="28"/>
        </w:rPr>
        <w:t>.</w:t>
      </w:r>
      <w:r w:rsidR="00FB3EB3" w:rsidRPr="002636B7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постановление в порядке, предусмотренном пунктом 7 статьи 37 Устава Елнатского сельского поселения и разместить на официальном сайте администрации сельского поселения. </w:t>
      </w:r>
    </w:p>
    <w:p w:rsidR="00FB3EB3" w:rsidRPr="002636B7" w:rsidRDefault="00BC0981" w:rsidP="00BC098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B3EB3" w:rsidRPr="002636B7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возложить на ведущего специалиста (главного бухгалтера) администрации Елнатского сельского поселения</w:t>
      </w:r>
      <w:proofErr w:type="gramStart"/>
      <w:r w:rsidR="00FB3EB3" w:rsidRPr="00263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EB3" w:rsidRPr="002636B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C0981" w:rsidRPr="00081D89" w:rsidRDefault="00BC0981" w:rsidP="00A77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1D89">
        <w:rPr>
          <w:rFonts w:ascii="Times New Roman" w:eastAsia="Times New Roman" w:hAnsi="Times New Roman" w:cs="Times New Roman"/>
          <w:sz w:val="28"/>
          <w:szCs w:val="28"/>
        </w:rPr>
        <w:t xml:space="preserve">6. Установить, что с 01.01.2016 прекращает действие постановление администрации Елнатского сельского поселения от 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1D8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>2.2011 года № 134</w:t>
      </w:r>
      <w:r w:rsidRPr="00081D8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муниципальных услуг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1D89">
        <w:rPr>
          <w:rFonts w:ascii="Times New Roman" w:eastAsia="Times New Roman" w:hAnsi="Times New Roman" w:cs="Times New Roman"/>
          <w:sz w:val="28"/>
          <w:szCs w:val="28"/>
        </w:rPr>
        <w:t xml:space="preserve"> оказываемых муниципальными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 xml:space="preserve"> бюджетными</w:t>
      </w:r>
      <w:r w:rsidRPr="00081D89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культуры</w:t>
      </w:r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>применяемый</w:t>
      </w:r>
      <w:proofErr w:type="gramEnd"/>
      <w:r w:rsidR="00A77580" w:rsidRPr="00081D89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муниципального задания</w:t>
      </w:r>
      <w:r w:rsidRPr="00081D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B3EB3" w:rsidRPr="002636B7" w:rsidRDefault="00FB3EB3" w:rsidP="00FB3EB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EB3" w:rsidRPr="002636B7" w:rsidRDefault="00FB3EB3" w:rsidP="00FB3EB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EB3" w:rsidRPr="002636B7" w:rsidRDefault="00FF09C2" w:rsidP="00FB3EB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="00FB3EB3" w:rsidRPr="002636B7">
        <w:rPr>
          <w:rFonts w:ascii="Times New Roman" w:hAnsi="Times New Roman" w:cs="Times New Roman"/>
          <w:bCs/>
          <w:sz w:val="28"/>
          <w:szCs w:val="28"/>
        </w:rPr>
        <w:t xml:space="preserve"> администрации Елнатского сельского поселения</w:t>
      </w:r>
    </w:p>
    <w:p w:rsidR="00FB3EB3" w:rsidRPr="002636B7" w:rsidRDefault="00FB3EB3" w:rsidP="00FB3EB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  <w:sectPr w:rsidR="00FB3EB3" w:rsidRPr="002636B7" w:rsidSect="005C46E1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2636B7">
        <w:rPr>
          <w:rFonts w:ascii="Times New Roman" w:hAnsi="Times New Roman" w:cs="Times New Roman"/>
          <w:bCs/>
          <w:sz w:val="28"/>
          <w:szCs w:val="28"/>
        </w:rPr>
        <w:t>Юрьевецкого муниципального района</w:t>
      </w:r>
      <w:r w:rsidRPr="002636B7">
        <w:rPr>
          <w:rFonts w:ascii="Times New Roman" w:hAnsi="Times New Roman" w:cs="Times New Roman"/>
          <w:bCs/>
          <w:sz w:val="28"/>
          <w:szCs w:val="28"/>
        </w:rPr>
        <w:tab/>
      </w:r>
      <w:r w:rsidRPr="002636B7">
        <w:rPr>
          <w:rFonts w:ascii="Times New Roman" w:hAnsi="Times New Roman" w:cs="Times New Roman"/>
          <w:bCs/>
          <w:sz w:val="28"/>
          <w:szCs w:val="28"/>
        </w:rPr>
        <w:tab/>
        <w:t xml:space="preserve">          Г.И.Гарнова</w:t>
      </w:r>
    </w:p>
    <w:p w:rsidR="00FB3EB3" w:rsidRPr="002636B7" w:rsidRDefault="00FB3EB3" w:rsidP="00FB3E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36B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B3EB3" w:rsidRPr="002636B7" w:rsidRDefault="00FB3EB3" w:rsidP="00FB3E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36B7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FB3EB3" w:rsidRPr="002636B7" w:rsidRDefault="00FB3EB3" w:rsidP="00FB3E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36B7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</w:p>
    <w:p w:rsidR="00FB3EB3" w:rsidRPr="002636B7" w:rsidRDefault="00F46EE6" w:rsidP="00FB3E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22.09.2015 № 84</w:t>
      </w:r>
    </w:p>
    <w:p w:rsidR="00224D43" w:rsidRDefault="00224D43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D43" w:rsidRPr="006153A8" w:rsidRDefault="00224D43" w:rsidP="00224D4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A8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</w:t>
      </w:r>
    </w:p>
    <w:p w:rsidR="00224D43" w:rsidRPr="00224D43" w:rsidRDefault="00224D43" w:rsidP="00081D89">
      <w:pPr>
        <w:spacing w:line="240" w:lineRule="exact"/>
        <w:jc w:val="center"/>
        <w:rPr>
          <w:rFonts w:ascii="Times New Roman" w:eastAsiaTheme="minorHAnsi" w:hAnsi="Times New Roman" w:cs="Times New Roman"/>
          <w:szCs w:val="28"/>
          <w:lang w:eastAsia="en-US"/>
        </w:rPr>
      </w:pPr>
      <w:r w:rsidRPr="006153A8">
        <w:rPr>
          <w:rFonts w:ascii="Times New Roman" w:hAnsi="Times New Roman" w:cs="Times New Roman"/>
          <w:b/>
          <w:sz w:val="28"/>
          <w:szCs w:val="28"/>
        </w:rPr>
        <w:t>муниципальных услуг и работ, оказываемых и выполняемых муниципальным  учреждением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0D2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43" w:rsidRPr="00224D43" w:rsidRDefault="00224D43" w:rsidP="00224D43">
      <w:pPr>
        <w:rPr>
          <w:rFonts w:ascii="Times New Roman" w:eastAsiaTheme="minorHAnsi" w:hAnsi="Times New Roman" w:cs="Times New Roman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14"/>
        <w:gridCol w:w="1548"/>
        <w:gridCol w:w="1544"/>
        <w:gridCol w:w="1647"/>
        <w:gridCol w:w="1682"/>
        <w:gridCol w:w="1011"/>
        <w:gridCol w:w="851"/>
        <w:gridCol w:w="992"/>
        <w:gridCol w:w="1418"/>
        <w:gridCol w:w="1134"/>
        <w:gridCol w:w="1393"/>
        <w:gridCol w:w="952"/>
      </w:tblGrid>
      <w:tr w:rsidR="00A77580" w:rsidRPr="00224D43" w:rsidTr="00551568">
        <w:trPr>
          <w:cantSplit/>
          <w:trHeight w:val="2232"/>
        </w:trPr>
        <w:tc>
          <w:tcPr>
            <w:tcW w:w="614" w:type="dxa"/>
            <w:tcBorders>
              <w:bottom w:val="nil"/>
            </w:tcBorders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 xml:space="preserve">№ </w:t>
            </w:r>
            <w:proofErr w:type="gramStart"/>
            <w:r w:rsidRPr="00224D43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224D43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1548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Наименование муниципальной услуги (работы) с указанием кодов ОКВЭД</w:t>
            </w:r>
          </w:p>
        </w:tc>
        <w:tc>
          <w:tcPr>
            <w:tcW w:w="1544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Наименование  органа-учредителя и его код</w:t>
            </w:r>
          </w:p>
        </w:tc>
        <w:tc>
          <w:tcPr>
            <w:tcW w:w="1647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Наименование учреждения  и его код</w:t>
            </w:r>
          </w:p>
        </w:tc>
        <w:tc>
          <w:tcPr>
            <w:tcW w:w="1682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1011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Условия (формы) оказания муниципальной услуги (работы)</w:t>
            </w:r>
          </w:p>
        </w:tc>
        <w:tc>
          <w:tcPr>
            <w:tcW w:w="851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Вид деятельности муниципального учреждения</w:t>
            </w:r>
          </w:p>
        </w:tc>
        <w:tc>
          <w:tcPr>
            <w:tcW w:w="992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Категории потребителей муниципальной услуги (работы)</w:t>
            </w:r>
          </w:p>
        </w:tc>
        <w:tc>
          <w:tcPr>
            <w:tcW w:w="1418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Наименование показателей муниципальной  услуги (работы)</w:t>
            </w:r>
          </w:p>
        </w:tc>
        <w:tc>
          <w:tcPr>
            <w:tcW w:w="1134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Указание на платность/бесплатность услуги (работы) для получателей услуги (работы)</w:t>
            </w:r>
          </w:p>
        </w:tc>
        <w:tc>
          <w:tcPr>
            <w:tcW w:w="1393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Реквизиты нормативных актов</w:t>
            </w:r>
          </w:p>
        </w:tc>
        <w:tc>
          <w:tcPr>
            <w:tcW w:w="952" w:type="dxa"/>
            <w:vAlign w:val="center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A77580" w:rsidRPr="00224D43" w:rsidTr="00551568">
        <w:tc>
          <w:tcPr>
            <w:tcW w:w="614" w:type="dxa"/>
            <w:tcBorders>
              <w:top w:val="nil"/>
            </w:tcBorders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548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544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647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682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011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1134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393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952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224D43">
              <w:rPr>
                <w:rFonts w:eastAsiaTheme="minorHAnsi"/>
                <w:szCs w:val="28"/>
                <w:lang w:eastAsia="en-US"/>
              </w:rPr>
              <w:t>12</w:t>
            </w:r>
          </w:p>
        </w:tc>
      </w:tr>
      <w:tr w:rsidR="00224D43" w:rsidRPr="00224D43" w:rsidTr="00FC36A2">
        <w:tc>
          <w:tcPr>
            <w:tcW w:w="614" w:type="dxa"/>
          </w:tcPr>
          <w:p w:rsidR="00224D43" w:rsidRPr="00224D43" w:rsidRDefault="00224D43" w:rsidP="00FC36A2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548" w:type="dxa"/>
          </w:tcPr>
          <w:p w:rsidR="00224D43" w:rsidRPr="00D630FD" w:rsidRDefault="00224D43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Организация деятельности клубных формирований и формирований</w:t>
            </w:r>
          </w:p>
          <w:p w:rsidR="00224D43" w:rsidRPr="00D630FD" w:rsidRDefault="00224D43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самодеятельного творчества</w:t>
            </w:r>
          </w:p>
          <w:p w:rsidR="00224D43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(92.51)</w:t>
            </w:r>
          </w:p>
          <w:p w:rsidR="00224D43" w:rsidRPr="00224D43" w:rsidRDefault="00224D43" w:rsidP="00FC36A2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44" w:type="dxa"/>
          </w:tcPr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Администрация Елнатского сельского поселения Юрьевецкого муниципального района Ивановской области</w:t>
            </w:r>
          </w:p>
          <w:p w:rsidR="00224D43" w:rsidRPr="00224D43" w:rsidRDefault="00224D43" w:rsidP="00FC36A2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47" w:type="dxa"/>
          </w:tcPr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Муниципальное   учреждение культуры «Социально-культурное объединение Елнатского сельского поселения Юрьевецкого муниципального района Ивановской области» (далее </w:t>
            </w:r>
            <w:proofErr w:type="gramStart"/>
            <w:r w:rsidRPr="00D630FD">
              <w:rPr>
                <w:sz w:val="18"/>
                <w:szCs w:val="18"/>
              </w:rPr>
              <w:t>-М</w:t>
            </w:r>
            <w:proofErr w:type="gramEnd"/>
            <w:r w:rsidRPr="00D630FD">
              <w:rPr>
                <w:sz w:val="18"/>
                <w:szCs w:val="18"/>
              </w:rPr>
              <w:t>УК «СКО Елнатского сельского поселения»</w:t>
            </w:r>
          </w:p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682" w:type="dxa"/>
          </w:tcPr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Деятельность МУК «СКО Елнатского сельского поселения »: </w:t>
            </w:r>
          </w:p>
          <w:p w:rsidR="003D7C72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1. Организация и проведение массовых мероприятий  культурной направленности</w:t>
            </w:r>
          </w:p>
          <w:p w:rsidR="00224D43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 </w:t>
            </w:r>
            <w:r w:rsidR="003D7C72">
              <w:rPr>
                <w:sz w:val="18"/>
                <w:szCs w:val="18"/>
              </w:rPr>
              <w:t>-</w:t>
            </w:r>
            <w:r w:rsidRPr="00D630FD">
              <w:rPr>
                <w:sz w:val="18"/>
                <w:szCs w:val="18"/>
              </w:rPr>
              <w:t xml:space="preserve">деятельность формирований самодеятельного народного творчества, концерты, дискотеки, конкурсы, </w:t>
            </w:r>
            <w:r w:rsidRPr="00D630FD">
              <w:rPr>
                <w:sz w:val="18"/>
                <w:szCs w:val="18"/>
              </w:rPr>
              <w:lastRenderedPageBreak/>
              <w:t>фестивали, смотры, вечера и пр.</w:t>
            </w:r>
          </w:p>
          <w:p w:rsidR="003D7C72" w:rsidRPr="00D630FD" w:rsidRDefault="003D7C72" w:rsidP="00FC3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массовых театрализованных праздников и представлений и пр.</w:t>
            </w:r>
          </w:p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2. Организация занятий </w:t>
            </w:r>
            <w:r>
              <w:rPr>
                <w:sz w:val="18"/>
                <w:szCs w:val="18"/>
              </w:rPr>
              <w:t xml:space="preserve"> в клубных формированиях  </w:t>
            </w:r>
            <w:r w:rsidRPr="00D630FD">
              <w:rPr>
                <w:sz w:val="18"/>
                <w:szCs w:val="18"/>
              </w:rPr>
              <w:t xml:space="preserve"> кружковая работа,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Информационно-справочная работа; </w:t>
            </w:r>
          </w:p>
          <w:p w:rsidR="00224D43" w:rsidRPr="00D630FD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3. Содержание посетителей (предоставление помещения, персонала, материально-техническое обеспечение)</w:t>
            </w:r>
          </w:p>
          <w:p w:rsidR="00224D43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4. Составление и исполнение годового плана общественно-значимых, культурно-массовых мероприятий.</w:t>
            </w:r>
          </w:p>
          <w:p w:rsidR="003D7C72" w:rsidRDefault="003D7C72" w:rsidP="00FC3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Предоставление дополнительных платных услуг населению</w:t>
            </w:r>
          </w:p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11" w:type="dxa"/>
          </w:tcPr>
          <w:p w:rsidR="00224D43" w:rsidRPr="00D630FD" w:rsidRDefault="00224D43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lastRenderedPageBreak/>
              <w:t xml:space="preserve">В стационарных условиях, </w:t>
            </w:r>
          </w:p>
          <w:p w:rsidR="00224D43" w:rsidRPr="00D630FD" w:rsidRDefault="00224D43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вне </w:t>
            </w:r>
          </w:p>
          <w:p w:rsidR="00224D43" w:rsidRDefault="00224D43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стационара</w:t>
            </w:r>
          </w:p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630FD">
              <w:rPr>
                <w:sz w:val="18"/>
                <w:szCs w:val="18"/>
              </w:rPr>
              <w:t>Культура, архивное дело</w:t>
            </w:r>
          </w:p>
        </w:tc>
        <w:tc>
          <w:tcPr>
            <w:tcW w:w="992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интересах общества</w:t>
            </w:r>
          </w:p>
        </w:tc>
        <w:tc>
          <w:tcPr>
            <w:tcW w:w="1418" w:type="dxa"/>
          </w:tcPr>
          <w:p w:rsidR="00224D43" w:rsidRDefault="00224D43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Количество мероприятий, проведенных культурным объединением, количество участников мероприятий</w:t>
            </w:r>
            <w:r w:rsidR="003D7C72">
              <w:rPr>
                <w:sz w:val="18"/>
                <w:szCs w:val="18"/>
              </w:rPr>
              <w:t>, количество кружков, объединений, число участников в кружках, количество программных мероприятий силами учреждений.</w:t>
            </w: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</w:p>
          <w:p w:rsidR="003D7C72" w:rsidRDefault="003D7C72" w:rsidP="00FC3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формирований, число участников в клубных формированиях</w:t>
            </w:r>
          </w:p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платно и бесплатно</w:t>
            </w:r>
          </w:p>
        </w:tc>
        <w:tc>
          <w:tcPr>
            <w:tcW w:w="1393" w:type="dxa"/>
          </w:tcPr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Закон  09.10.1992№ 3 </w:t>
            </w: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612-1 Основы законодательства Российской Федерации о культуре, </w:t>
            </w: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 xml:space="preserve">Постановление администрации Елнатского сельского поселения </w:t>
            </w: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№ 76 от 26.08.2015г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 учреждением Елнатского</w:t>
            </w:r>
          </w:p>
          <w:p w:rsidR="00A77580" w:rsidRDefault="00A77580" w:rsidP="00FC36A2">
            <w:pPr>
              <w:pStyle w:val="a5"/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сельского поселения »</w:t>
            </w:r>
          </w:p>
          <w:p w:rsidR="00A77580" w:rsidRDefault="00A77580" w:rsidP="00FC36A2">
            <w:pPr>
              <w:pStyle w:val="a5"/>
              <w:rPr>
                <w:sz w:val="18"/>
                <w:szCs w:val="18"/>
              </w:rPr>
            </w:pPr>
          </w:p>
          <w:p w:rsidR="00A77580" w:rsidRDefault="00A77580" w:rsidP="00FC36A2">
            <w:pPr>
              <w:pStyle w:val="a5"/>
              <w:rPr>
                <w:sz w:val="18"/>
                <w:szCs w:val="18"/>
              </w:rPr>
            </w:pPr>
          </w:p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52" w:type="dxa"/>
          </w:tcPr>
          <w:p w:rsidR="00224D43" w:rsidRPr="00224D43" w:rsidRDefault="00224D43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77580" w:rsidRPr="00224D43" w:rsidTr="00551568">
        <w:trPr>
          <w:trHeight w:val="10098"/>
        </w:trPr>
        <w:tc>
          <w:tcPr>
            <w:tcW w:w="614" w:type="dxa"/>
          </w:tcPr>
          <w:p w:rsidR="00A77580" w:rsidRDefault="00A77580" w:rsidP="00FC36A2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48" w:type="dxa"/>
          </w:tcPr>
          <w:p w:rsidR="00A77580" w:rsidRPr="008C4442" w:rsidRDefault="00A77580" w:rsidP="00FC36A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8C4442">
              <w:rPr>
                <w:rFonts w:eastAsia="Times New Roman"/>
              </w:rPr>
              <w:t>иблиотечное, библиографическое и информационное обслуживание пользователей библиотеки</w:t>
            </w:r>
          </w:p>
          <w:p w:rsidR="00A77580" w:rsidRPr="00D630FD" w:rsidRDefault="00A77580" w:rsidP="00FC36A2">
            <w:pPr>
              <w:rPr>
                <w:sz w:val="18"/>
                <w:szCs w:val="18"/>
              </w:rPr>
            </w:pPr>
            <w:r w:rsidRPr="008C4442">
              <w:rPr>
                <w:rFonts w:eastAsia="Times New Roman"/>
              </w:rPr>
              <w:t>92.51</w:t>
            </w:r>
            <w:r w:rsidR="003D7C72">
              <w:rPr>
                <w:rFonts w:eastAsia="Times New Roman"/>
              </w:rPr>
              <w:t>, 92.52</w:t>
            </w:r>
          </w:p>
        </w:tc>
        <w:tc>
          <w:tcPr>
            <w:tcW w:w="1544" w:type="dxa"/>
          </w:tcPr>
          <w:p w:rsidR="00A77580" w:rsidRPr="00D630FD" w:rsidRDefault="00A77580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Администрация Елнатского сельского поселения Юрьевецкого муниципального района Ивановской области</w:t>
            </w:r>
          </w:p>
          <w:p w:rsidR="00A77580" w:rsidRPr="00D630FD" w:rsidRDefault="00A77580" w:rsidP="00FC36A2">
            <w:pPr>
              <w:rPr>
                <w:b/>
                <w:sz w:val="18"/>
                <w:szCs w:val="18"/>
              </w:rPr>
            </w:pPr>
          </w:p>
          <w:p w:rsidR="00A77580" w:rsidRPr="00D630FD" w:rsidRDefault="00A77580" w:rsidP="00FC36A2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A77580" w:rsidRDefault="00A77580" w:rsidP="00FC36A2">
            <w:pPr>
              <w:rPr>
                <w:sz w:val="18"/>
                <w:szCs w:val="18"/>
              </w:rPr>
            </w:pPr>
            <w:r w:rsidRPr="00D630FD">
              <w:rPr>
                <w:b/>
                <w:sz w:val="18"/>
                <w:szCs w:val="18"/>
              </w:rPr>
              <w:t xml:space="preserve"> </w:t>
            </w:r>
            <w:r w:rsidRPr="00D630FD">
              <w:rPr>
                <w:sz w:val="18"/>
                <w:szCs w:val="18"/>
              </w:rPr>
              <w:t xml:space="preserve">Муниципальное   учреждение культуры «Социально-культурное объединение Елнатского сельского поселения Юрьевецкого муниципального района Ивановской области» (далее </w:t>
            </w:r>
            <w:proofErr w:type="gramStart"/>
            <w:r w:rsidRPr="00D630FD">
              <w:rPr>
                <w:sz w:val="18"/>
                <w:szCs w:val="18"/>
              </w:rPr>
              <w:t>-М</w:t>
            </w:r>
            <w:proofErr w:type="gramEnd"/>
            <w:r w:rsidRPr="00D630FD">
              <w:rPr>
                <w:sz w:val="18"/>
                <w:szCs w:val="18"/>
              </w:rPr>
              <w:t>УК «СКО Елнатского сельского поселения»</w:t>
            </w:r>
            <w:r w:rsidR="00081D89">
              <w:rPr>
                <w:sz w:val="18"/>
                <w:szCs w:val="18"/>
              </w:rPr>
              <w:t>)</w:t>
            </w:r>
          </w:p>
          <w:p w:rsidR="00A77580" w:rsidRPr="00D630FD" w:rsidRDefault="00A77580" w:rsidP="00FC36A2">
            <w:pPr>
              <w:rPr>
                <w:sz w:val="18"/>
                <w:szCs w:val="18"/>
              </w:rPr>
            </w:pPr>
          </w:p>
          <w:p w:rsidR="00A77580" w:rsidRPr="00D630FD" w:rsidRDefault="00A77580" w:rsidP="00FC36A2">
            <w:pPr>
              <w:rPr>
                <w:b/>
                <w:sz w:val="18"/>
                <w:szCs w:val="18"/>
              </w:rPr>
            </w:pPr>
          </w:p>
        </w:tc>
        <w:tc>
          <w:tcPr>
            <w:tcW w:w="1682" w:type="dxa"/>
          </w:tcPr>
          <w:p w:rsidR="00FC36A2" w:rsidRP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FC36A2">
              <w:rPr>
                <w:rFonts w:eastAsia="Times New Roman"/>
                <w:sz w:val="18"/>
                <w:szCs w:val="18"/>
              </w:rPr>
              <w:t>1. Выдача документов (книг, журналов</w:t>
            </w:r>
            <w:r w:rsidRPr="00406CA8">
              <w:rPr>
                <w:rFonts w:eastAsia="Times New Roman"/>
              </w:rPr>
              <w:t xml:space="preserve">) во </w:t>
            </w:r>
            <w:r w:rsidRPr="00FC36A2">
              <w:rPr>
                <w:rFonts w:eastAsia="Times New Roman"/>
                <w:sz w:val="18"/>
                <w:szCs w:val="18"/>
              </w:rPr>
              <w:t xml:space="preserve">временное пользование; 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406CA8">
              <w:rPr>
                <w:rFonts w:eastAsia="Times New Roman"/>
                <w:sz w:val="18"/>
                <w:szCs w:val="18"/>
              </w:rPr>
              <w:t>2. Выполнение информационных запросов пользователей;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406CA8">
              <w:rPr>
                <w:rFonts w:eastAsia="Times New Roman"/>
                <w:sz w:val="18"/>
                <w:szCs w:val="18"/>
              </w:rPr>
              <w:t>3. Содержание посетителей (предоставление помещения, персонала, материально- техническое обеспечение);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406CA8">
              <w:rPr>
                <w:rFonts w:eastAsia="Times New Roman"/>
                <w:sz w:val="18"/>
                <w:szCs w:val="18"/>
              </w:rPr>
              <w:t>4. Предоставление места в читательском зале;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t>5. Организация и проведение массовых форм библиотечной работы;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t>6. Предоставление информационн</w:t>
            </w:r>
            <w:proofErr w:type="gramStart"/>
            <w:r w:rsidRPr="006D5138">
              <w:rPr>
                <w:rFonts w:eastAsia="Times New Roman"/>
                <w:sz w:val="18"/>
                <w:szCs w:val="18"/>
              </w:rPr>
              <w:t>о-</w:t>
            </w:r>
            <w:proofErr w:type="gramEnd"/>
            <w:r w:rsidRPr="006D5138">
              <w:rPr>
                <w:rFonts w:eastAsia="Times New Roman"/>
                <w:sz w:val="18"/>
                <w:szCs w:val="18"/>
              </w:rPr>
              <w:t xml:space="preserve"> библиографических услуг;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t>7. Комплектование и обеспечение сохранности фондов библиотек;</w:t>
            </w:r>
          </w:p>
          <w:p w:rsidR="00FC36A2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t>8. Предоставление доступа читателей к правовым базам данных, библиотечному каталогу</w:t>
            </w:r>
            <w:r w:rsidR="003D7C72">
              <w:rPr>
                <w:rFonts w:eastAsia="Times New Roman"/>
                <w:sz w:val="18"/>
                <w:szCs w:val="18"/>
              </w:rPr>
              <w:t>;</w:t>
            </w:r>
          </w:p>
          <w:p w:rsidR="00FC36A2" w:rsidRDefault="003D7C72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9.Осуществление выставочной и издательской деятельности</w:t>
            </w:r>
          </w:p>
          <w:p w:rsidR="005F7504" w:rsidRDefault="00FC36A2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10.п</w:t>
            </w:r>
            <w:r w:rsidR="005F7504">
              <w:rPr>
                <w:rFonts w:eastAsia="Times New Roman"/>
                <w:sz w:val="18"/>
                <w:szCs w:val="18"/>
              </w:rPr>
              <w:t>редоставление дополнительных библиотечных и сервисных услуг</w:t>
            </w:r>
          </w:p>
          <w:tbl>
            <w:tblPr>
              <w:tblW w:w="146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600"/>
              <w:gridCol w:w="1373"/>
              <w:gridCol w:w="1258"/>
              <w:gridCol w:w="1490"/>
              <w:gridCol w:w="1195"/>
              <w:gridCol w:w="1258"/>
              <w:gridCol w:w="1195"/>
              <w:gridCol w:w="1356"/>
              <w:gridCol w:w="1195"/>
              <w:gridCol w:w="1307"/>
              <w:gridCol w:w="1258"/>
            </w:tblGrid>
            <w:tr w:rsidR="00A77580" w:rsidRPr="008C4442" w:rsidTr="00FC36A2">
              <w:trPr>
                <w:tblCellSpacing w:w="15" w:type="dxa"/>
              </w:trPr>
              <w:tc>
                <w:tcPr>
                  <w:tcW w:w="130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570" w:type="dxa"/>
                  <w:hideMark/>
                </w:tcPr>
                <w:p w:rsidR="00A77580" w:rsidRDefault="00A77580" w:rsidP="00FC36A2"/>
              </w:tc>
              <w:tc>
                <w:tcPr>
                  <w:tcW w:w="1343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228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460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165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228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165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326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165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277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  <w:tc>
                <w:tcPr>
                  <w:tcW w:w="1213" w:type="dxa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"/>
                    <w:gridCol w:w="1474"/>
                    <w:gridCol w:w="1373"/>
                    <w:gridCol w:w="1258"/>
                    <w:gridCol w:w="1490"/>
                    <w:gridCol w:w="1195"/>
                    <w:gridCol w:w="1258"/>
                    <w:gridCol w:w="1195"/>
                    <w:gridCol w:w="1356"/>
                    <w:gridCol w:w="1195"/>
                    <w:gridCol w:w="1307"/>
                    <w:gridCol w:w="1258"/>
                  </w:tblGrid>
                  <w:tr w:rsidR="00A77580" w:rsidRPr="008C4442" w:rsidTr="003254C5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44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Библиотечное, библиографическое и информационное обслуживание пользователей библиотеки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  <w:tc>
                      <w:tcPr>
                        <w:tcW w:w="134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Администрация Плехановского сельского поселения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04563008290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МБУК «Плехановская библиотека»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 Выдача документов (книг, журналов) во временное пользование;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 Выполнение информационных запросов пользователей;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 Содержание посетителей (предоставление помещения, персонала, материально- техническое обеспечение);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 Предоставление места в читательском зале;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Организация и проведение массовых </w:t>
                        </w: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 библиотечной работы;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 Предоставление информационн</w:t>
                        </w:r>
                        <w:proofErr w:type="gramStart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библиографических услуг;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 Комплектование и обеспечение сохранности фондов библиотек;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 Предоставление доступа читателей к правовым базам данных, библиотечному каталогу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 стационарных условиях, удаленно через сеть интернет</w:t>
                        </w:r>
                      </w:p>
                    </w:tc>
                    <w:tc>
                      <w:tcPr>
                        <w:tcW w:w="1228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Физические и юридические лица</w:t>
                        </w:r>
                      </w:p>
                    </w:tc>
                    <w:tc>
                      <w:tcPr>
                        <w:tcW w:w="1326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Книговыдача;</w:t>
                        </w:r>
                      </w:p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1165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бесплатная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закон от 29.12.1994 78-ФЗ О библиотечном деле</w:t>
                        </w:r>
                      </w:p>
                    </w:tc>
                    <w:tc>
                      <w:tcPr>
                        <w:tcW w:w="1213" w:type="dxa"/>
                        <w:vAlign w:val="center"/>
                        <w:hideMark/>
                      </w:tcPr>
                      <w:p w:rsidR="00A77580" w:rsidRPr="008C4442" w:rsidRDefault="00A77580" w:rsidP="00FC36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44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A77580" w:rsidRDefault="00A77580" w:rsidP="00FC36A2"/>
              </w:tc>
            </w:tr>
          </w:tbl>
          <w:tbl>
            <w:tblPr>
              <w:tblpPr w:leftFromText="180" w:rightFromText="180" w:vertAnchor="text" w:horzAnchor="page" w:tblpX="1" w:tblpY="-835"/>
              <w:tblOverlap w:val="never"/>
              <w:tblW w:w="146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1474"/>
              <w:gridCol w:w="1373"/>
              <w:gridCol w:w="1258"/>
              <w:gridCol w:w="1490"/>
              <w:gridCol w:w="1195"/>
              <w:gridCol w:w="1258"/>
              <w:gridCol w:w="1195"/>
              <w:gridCol w:w="1356"/>
              <w:gridCol w:w="1195"/>
              <w:gridCol w:w="1307"/>
              <w:gridCol w:w="1258"/>
            </w:tblGrid>
            <w:tr w:rsidR="00FC36A2" w:rsidRPr="008C4442" w:rsidTr="00FC36A2">
              <w:trPr>
                <w:tblCellSpacing w:w="15" w:type="dxa"/>
              </w:trPr>
              <w:tc>
                <w:tcPr>
                  <w:tcW w:w="256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  <w:vAlign w:val="center"/>
                  <w:hideMark/>
                </w:tcPr>
                <w:p w:rsidR="00FC36A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gramStart"/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Плехановского</w:t>
                  </w:r>
                  <w:proofErr w:type="gramEnd"/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</w:p>
                <w:p w:rsidR="00FC36A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C36A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04563008290</w:t>
                  </w:r>
                </w:p>
              </w:tc>
              <w:tc>
                <w:tcPr>
                  <w:tcW w:w="1228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МБУК «Плехановская библиотека»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460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Выдача документов (книг, журналов) во временное пользование;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Выполнение информационных запросов пользователей;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Содержание посетителей (предоставление помещения, персонала, материально- техническое обеспечение);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Предоставление места в читательском зале;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Организация и проведение массовых форм </w:t>
                  </w: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библиотечной работы;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Предоставление информационн</w:t>
                  </w:r>
                  <w:proofErr w:type="gramStart"/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библиографических услуг;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Комплектование и обеспечение сохранности фондов библиотек;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Предоставление доступа читателей к правовым базам данных, ому каталогу</w:t>
                  </w:r>
                </w:p>
              </w:tc>
              <w:tc>
                <w:tcPr>
                  <w:tcW w:w="1165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стационарных условиях, удаленно через сеть интернет</w:t>
                  </w:r>
                </w:p>
              </w:tc>
              <w:tc>
                <w:tcPr>
                  <w:tcW w:w="1228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65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Физические и юридические лица</w:t>
                  </w:r>
                </w:p>
              </w:tc>
              <w:tc>
                <w:tcPr>
                  <w:tcW w:w="1326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Книговыдача;</w:t>
                  </w:r>
                </w:p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посетителей</w:t>
                  </w:r>
                </w:p>
              </w:tc>
              <w:tc>
                <w:tcPr>
                  <w:tcW w:w="1165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бесплатная</w:t>
                  </w:r>
                </w:p>
              </w:tc>
              <w:tc>
                <w:tcPr>
                  <w:tcW w:w="1277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закон от 29.12.1994 78-ФЗ О библиотечном деле</w:t>
                  </w:r>
                </w:p>
              </w:tc>
              <w:tc>
                <w:tcPr>
                  <w:tcW w:w="1213" w:type="dxa"/>
                  <w:vAlign w:val="center"/>
                  <w:hideMark/>
                </w:tcPr>
                <w:p w:rsidR="00FC36A2" w:rsidRPr="008C4442" w:rsidRDefault="00FC36A2" w:rsidP="00FC36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4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77580" w:rsidRDefault="00A77580" w:rsidP="00FC36A2"/>
          <w:p w:rsidR="00A77580" w:rsidRPr="00D630FD" w:rsidRDefault="00A77580" w:rsidP="00FC36A2">
            <w:pPr>
              <w:rPr>
                <w:sz w:val="18"/>
                <w:szCs w:val="18"/>
              </w:rPr>
            </w:pPr>
          </w:p>
          <w:p w:rsidR="00A77580" w:rsidRPr="00D630FD" w:rsidRDefault="00A77580" w:rsidP="00FC36A2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</w:tcPr>
          <w:p w:rsidR="00A77580" w:rsidRPr="006D5138" w:rsidRDefault="00A77580" w:rsidP="00FC36A2">
            <w:pPr>
              <w:pStyle w:val="a5"/>
              <w:rPr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lastRenderedPageBreak/>
              <w:t>В стационарных условиях, удаленно через сеть интернет</w:t>
            </w:r>
          </w:p>
        </w:tc>
        <w:tc>
          <w:tcPr>
            <w:tcW w:w="851" w:type="dxa"/>
          </w:tcPr>
          <w:p w:rsidR="00A77580" w:rsidRPr="00D630FD" w:rsidRDefault="00A77580" w:rsidP="00FC36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7580" w:rsidRPr="006D5138" w:rsidRDefault="00A77580" w:rsidP="00FC36A2">
            <w:pPr>
              <w:pStyle w:val="a5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  <w:r w:rsidRPr="006D5138">
              <w:rPr>
                <w:rFonts w:eastAsia="Times New Roman"/>
                <w:sz w:val="18"/>
                <w:szCs w:val="18"/>
              </w:rPr>
              <w:t>изические и юридические лица</w:t>
            </w:r>
          </w:p>
        </w:tc>
        <w:tc>
          <w:tcPr>
            <w:tcW w:w="1418" w:type="dxa"/>
          </w:tcPr>
          <w:p w:rsidR="00A77580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proofErr w:type="spellStart"/>
            <w:r w:rsidRPr="006D5138">
              <w:rPr>
                <w:rFonts w:eastAsia="Times New Roman"/>
                <w:sz w:val="18"/>
                <w:szCs w:val="18"/>
              </w:rPr>
              <w:t>Книго</w:t>
            </w:r>
            <w:proofErr w:type="spellEnd"/>
          </w:p>
          <w:p w:rsidR="00A77580" w:rsidRPr="006D5138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6D5138">
              <w:rPr>
                <w:rFonts w:eastAsia="Times New Roman"/>
                <w:sz w:val="18"/>
                <w:szCs w:val="18"/>
              </w:rPr>
              <w:t>выдача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:rsidR="00A77580" w:rsidRPr="00D630FD" w:rsidRDefault="00A77580" w:rsidP="00FC36A2">
            <w:pPr>
              <w:pStyle w:val="a5"/>
            </w:pPr>
            <w:r>
              <w:rPr>
                <w:rFonts w:eastAsia="Times New Roman"/>
                <w:sz w:val="18"/>
                <w:szCs w:val="18"/>
              </w:rPr>
              <w:t>к</w:t>
            </w:r>
            <w:r w:rsidRPr="006D5138">
              <w:rPr>
                <w:rFonts w:eastAsia="Times New Roman"/>
                <w:sz w:val="18"/>
                <w:szCs w:val="18"/>
              </w:rPr>
              <w:t>оличество посетителей</w:t>
            </w:r>
            <w:proofErr w:type="gramStart"/>
            <w:r w:rsidRPr="00D630FD">
              <w:t xml:space="preserve">  </w:t>
            </w:r>
            <w:r w:rsidR="005F7504">
              <w:t>,</w:t>
            </w:r>
            <w:proofErr w:type="gramEnd"/>
            <w:r w:rsidR="005F7504">
              <w:t xml:space="preserve"> </w:t>
            </w:r>
            <w:r w:rsidR="005F7504" w:rsidRPr="005F7504">
              <w:rPr>
                <w:sz w:val="18"/>
                <w:szCs w:val="18"/>
              </w:rPr>
              <w:t>количество выданных справок, количество проведенных мероприятий, количество выставок</w:t>
            </w:r>
          </w:p>
        </w:tc>
        <w:tc>
          <w:tcPr>
            <w:tcW w:w="1134" w:type="dxa"/>
          </w:tcPr>
          <w:p w:rsidR="00A77580" w:rsidRDefault="00A77580" w:rsidP="00FC36A2">
            <w:pPr>
              <w:rPr>
                <w:sz w:val="18"/>
                <w:szCs w:val="18"/>
              </w:rPr>
            </w:pPr>
            <w:r w:rsidRPr="00D630FD">
              <w:rPr>
                <w:sz w:val="18"/>
                <w:szCs w:val="18"/>
              </w:rPr>
              <w:t>Платно и бесплатно</w:t>
            </w: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sz w:val="18"/>
                <w:szCs w:val="18"/>
              </w:rPr>
            </w:pPr>
          </w:p>
          <w:p w:rsidR="00A77580" w:rsidRDefault="00A77580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A77580" w:rsidRDefault="00A77580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51568" w:rsidP="00FC36A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платно</w:t>
            </w: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rFonts w:eastAsia="Times New Roman"/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Default="005F7504" w:rsidP="00FC36A2">
            <w:pPr>
              <w:rPr>
                <w:sz w:val="18"/>
                <w:szCs w:val="18"/>
              </w:rPr>
            </w:pPr>
          </w:p>
          <w:p w:rsidR="005F7504" w:rsidRPr="00046114" w:rsidRDefault="00FC36A2" w:rsidP="00FC3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</w:tcPr>
          <w:p w:rsidR="00A77580" w:rsidRDefault="00A77580" w:rsidP="00FC36A2">
            <w:pPr>
              <w:pStyle w:val="a5"/>
              <w:rPr>
                <w:rFonts w:eastAsia="Times New Roman"/>
                <w:sz w:val="18"/>
                <w:szCs w:val="18"/>
              </w:rPr>
            </w:pPr>
            <w:r w:rsidRPr="00046114">
              <w:rPr>
                <w:rFonts w:eastAsia="Times New Roman"/>
                <w:sz w:val="18"/>
                <w:szCs w:val="18"/>
              </w:rPr>
              <w:lastRenderedPageBreak/>
              <w:t xml:space="preserve">Федеральный закон от 29.12.1994 </w:t>
            </w:r>
          </w:p>
          <w:p w:rsidR="00A77580" w:rsidRPr="00D630FD" w:rsidRDefault="00A77580" w:rsidP="00FC36A2">
            <w:pPr>
              <w:pStyle w:val="a5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  <w:r w:rsidRPr="00046114">
              <w:rPr>
                <w:rFonts w:eastAsia="Times New Roman"/>
                <w:sz w:val="18"/>
                <w:szCs w:val="18"/>
              </w:rPr>
              <w:t xml:space="preserve">78-ФЗ </w:t>
            </w:r>
            <w:r>
              <w:rPr>
                <w:rFonts w:eastAsia="Times New Roman"/>
                <w:sz w:val="18"/>
                <w:szCs w:val="18"/>
              </w:rPr>
              <w:t>«</w:t>
            </w:r>
            <w:r w:rsidRPr="00046114">
              <w:rPr>
                <w:rFonts w:eastAsia="Times New Roman"/>
                <w:sz w:val="18"/>
                <w:szCs w:val="18"/>
              </w:rPr>
              <w:t>О библиотечном деле</w:t>
            </w:r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952" w:type="dxa"/>
          </w:tcPr>
          <w:p w:rsidR="00A77580" w:rsidRPr="00224D43" w:rsidRDefault="00A77580" w:rsidP="00FC36A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C36A2" w:rsidTr="00FC36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  <w:gridSpan w:val="12"/>
          </w:tcPr>
          <w:p w:rsidR="00FC36A2" w:rsidRDefault="00FC36A2" w:rsidP="00FC36A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6071" w:rsidRDefault="00526071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40" w:rsidRDefault="00DA0440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40" w:rsidRDefault="00DA0440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80" w:rsidRDefault="00A77580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80" w:rsidRDefault="00A77580" w:rsidP="00FB3E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B3" w:rsidRPr="00856B64" w:rsidRDefault="00DA0440" w:rsidP="00FB3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3EB3" w:rsidRPr="00856B64" w:rsidSect="00224D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EB3" w:rsidRPr="00256243" w:rsidRDefault="00FB3EB3" w:rsidP="00FB3EB3"/>
    <w:p w:rsidR="00A23F2E" w:rsidRDefault="00A23F2E"/>
    <w:sectPr w:rsidR="00A23F2E" w:rsidSect="005C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85" w:rsidRDefault="00BC1585">
      <w:pPr>
        <w:spacing w:after="0" w:line="240" w:lineRule="auto"/>
      </w:pPr>
      <w:r>
        <w:separator/>
      </w:r>
    </w:p>
  </w:endnote>
  <w:endnote w:type="continuationSeparator" w:id="0">
    <w:p w:rsidR="00BC1585" w:rsidRDefault="00B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85" w:rsidRDefault="00BC1585">
      <w:pPr>
        <w:spacing w:after="0" w:line="240" w:lineRule="auto"/>
      </w:pPr>
      <w:r>
        <w:separator/>
      </w:r>
    </w:p>
  </w:footnote>
  <w:footnote w:type="continuationSeparator" w:id="0">
    <w:p w:rsidR="00BC1585" w:rsidRDefault="00B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6422"/>
      <w:docPartObj>
        <w:docPartGallery w:val="Page Numbers (Top of Page)"/>
        <w:docPartUnique/>
      </w:docPartObj>
    </w:sdtPr>
    <w:sdtEndPr/>
    <w:sdtContent>
      <w:p w:rsidR="005C46E1" w:rsidRDefault="005C46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E1E">
          <w:rPr>
            <w:noProof/>
          </w:rPr>
          <w:t>1</w:t>
        </w:r>
        <w:r>
          <w:fldChar w:fldCharType="end"/>
        </w:r>
      </w:p>
    </w:sdtContent>
  </w:sdt>
  <w:p w:rsidR="005C46E1" w:rsidRDefault="005C4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B3"/>
    <w:rsid w:val="00046114"/>
    <w:rsid w:val="00081D89"/>
    <w:rsid w:val="00153ECA"/>
    <w:rsid w:val="00224D43"/>
    <w:rsid w:val="00361631"/>
    <w:rsid w:val="003738B8"/>
    <w:rsid w:val="003D7C72"/>
    <w:rsid w:val="00406CA8"/>
    <w:rsid w:val="00410425"/>
    <w:rsid w:val="004C7DEC"/>
    <w:rsid w:val="00526071"/>
    <w:rsid w:val="00551568"/>
    <w:rsid w:val="005C46E1"/>
    <w:rsid w:val="005F7504"/>
    <w:rsid w:val="006D4ACE"/>
    <w:rsid w:val="006D5138"/>
    <w:rsid w:val="00912778"/>
    <w:rsid w:val="00A23F2E"/>
    <w:rsid w:val="00A77580"/>
    <w:rsid w:val="00AD3B7B"/>
    <w:rsid w:val="00B24BEF"/>
    <w:rsid w:val="00B54392"/>
    <w:rsid w:val="00BC0981"/>
    <w:rsid w:val="00BC1585"/>
    <w:rsid w:val="00D630FD"/>
    <w:rsid w:val="00DA0440"/>
    <w:rsid w:val="00E21E1E"/>
    <w:rsid w:val="00F2164F"/>
    <w:rsid w:val="00F46EE6"/>
    <w:rsid w:val="00FB3EB3"/>
    <w:rsid w:val="00FC36A2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3EB3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header"/>
    <w:basedOn w:val="a"/>
    <w:link w:val="a4"/>
    <w:uiPriority w:val="99"/>
    <w:unhideWhenUsed/>
    <w:rsid w:val="00FB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EB3"/>
    <w:rPr>
      <w:rFonts w:eastAsiaTheme="minorEastAsia"/>
      <w:lang w:eastAsia="ru-RU"/>
    </w:rPr>
  </w:style>
  <w:style w:type="paragraph" w:styleId="a5">
    <w:name w:val="No Spacing"/>
    <w:uiPriority w:val="1"/>
    <w:qFormat/>
    <w:rsid w:val="00FB3EB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22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4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3EB3"/>
    <w:pPr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header"/>
    <w:basedOn w:val="a"/>
    <w:link w:val="a4"/>
    <w:uiPriority w:val="99"/>
    <w:unhideWhenUsed/>
    <w:rsid w:val="00FB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EB3"/>
    <w:rPr>
      <w:rFonts w:eastAsiaTheme="minorEastAsia"/>
      <w:lang w:eastAsia="ru-RU"/>
    </w:rPr>
  </w:style>
  <w:style w:type="paragraph" w:styleId="a5">
    <w:name w:val="No Spacing"/>
    <w:uiPriority w:val="1"/>
    <w:qFormat/>
    <w:rsid w:val="00FB3EB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22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4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A294-C854-4AF7-97C7-3284C203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10</cp:revision>
  <cp:lastPrinted>2015-09-29T12:52:00Z</cp:lastPrinted>
  <dcterms:created xsi:type="dcterms:W3CDTF">2015-09-01T18:57:00Z</dcterms:created>
  <dcterms:modified xsi:type="dcterms:W3CDTF">2015-09-29T12:58:00Z</dcterms:modified>
</cp:coreProperties>
</file>