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3F" w:rsidRPr="00E77F02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E77F02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Администрация</w:t>
      </w:r>
    </w:p>
    <w:p w:rsidR="0052373F" w:rsidRPr="00E77F02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E77F02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Елнатского сельского поселения</w:t>
      </w:r>
    </w:p>
    <w:p w:rsidR="0052373F" w:rsidRPr="00E77F02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E77F02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Юрьевецкого муниципального района</w:t>
      </w:r>
    </w:p>
    <w:p w:rsidR="0052373F" w:rsidRPr="00E77F02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  <w:r w:rsidRPr="00E77F02"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  <w:t>Ивановской области</w:t>
      </w:r>
    </w:p>
    <w:p w:rsidR="0052373F" w:rsidRPr="00E77F02" w:rsidRDefault="0052373F" w:rsidP="0058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 w:bidi="ar-SA"/>
        </w:rPr>
      </w:pPr>
    </w:p>
    <w:p w:rsidR="0052373F" w:rsidRPr="00E77F02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</w:pPr>
      <w:r w:rsidRPr="00E77F02">
        <w:rPr>
          <w:rFonts w:ascii="Times New Roman" w:eastAsia="Times New Roman" w:hAnsi="Times New Roman" w:cs="Times New Roman"/>
          <w:sz w:val="40"/>
          <w:szCs w:val="40"/>
          <w:lang w:val="ru-RU" w:eastAsia="ru-RU" w:bidi="ar-SA"/>
        </w:rPr>
        <w:t>Постановление</w:t>
      </w: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E77F02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11.03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.2025г.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с</w:t>
      </w:r>
      <w:proofErr w:type="gramStart"/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.Е</w:t>
      </w:r>
      <w:proofErr w:type="gramEnd"/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лнать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                   №</w:t>
      </w:r>
      <w:r w:rsidR="00E911D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30</w:t>
      </w: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52373F" w:rsidP="00584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 внесении изменений в постановление </w:t>
      </w:r>
      <w:r w:rsidR="00E77F02" w:rsidRP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14.11.2024 №88 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«Об утверждении административного регламента предоставления муниципальной услуги </w:t>
      </w:r>
      <w:r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E77F02" w:rsidRPr="00E77F02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>Перераспределение земельных участков, находящихся в муниципальной собственности Елнатского сельского поселения, и земельных участков, находящихся в частной собственности»</w:t>
      </w:r>
    </w:p>
    <w:p w:rsidR="0052373F" w:rsidRPr="0058425E" w:rsidRDefault="0052373F" w:rsidP="0058425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ru-RU" w:eastAsia="zh-CN" w:bidi="ar-SA"/>
        </w:rPr>
      </w:pPr>
    </w:p>
    <w:p w:rsidR="0052373F" w:rsidRPr="0058425E" w:rsidRDefault="0052373F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Рассмотрев экспертное заключение </w:t>
      </w:r>
      <w:r w:rsid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лавного правового управления Правит</w:t>
      </w:r>
      <w:r w:rsid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ельства Ивановской области от 25.02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.20</w:t>
      </w:r>
      <w:r w:rsid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25 №113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постановление администрации Ел</w:t>
      </w:r>
      <w:r w:rsid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натского сельского поселения от </w:t>
      </w:r>
      <w:r w:rsidR="00E77F02" w:rsidRP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14.11.2024 №88 «Об утверждении административного регламента предоставления муниципальной услуги </w:t>
      </w:r>
      <w:r w:rsidR="00E77F02" w:rsidRPr="00E77F0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E77F02" w:rsidRP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Перераспределение земельных участков, находящихся в муниципальной собственности Елнатского сельского поселения, и земельных участков, находящихся в частной собственности»</w:t>
      </w:r>
      <w:r w:rsid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соответствии с Федеральным законом от 06.10.2003 №131-ФЗ «Об общих принципах организации местного самоуправления в</w:t>
      </w:r>
      <w:proofErr w:type="gramEnd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Российской Федерации», Федеральным законом от 27.07.2010 №210-ФЗ «Об организации предоставления государственных и муниципальных услуг», руководствуясь Уставом Елнатского сельского поселения, </w:t>
      </w:r>
    </w:p>
    <w:p w:rsidR="0052373F" w:rsidRPr="0058425E" w:rsidRDefault="0052373F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ПОСТАНОВЛЯЕТ:</w:t>
      </w:r>
    </w:p>
    <w:p w:rsidR="00926EA8" w:rsidRPr="0058425E" w:rsidRDefault="0052373F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1.Внести 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постановление </w:t>
      </w:r>
      <w:r w:rsidR="007411A6" w:rsidRPr="007411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 </w:t>
      </w:r>
      <w:r w:rsidR="00E77F02" w:rsidRP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14.11.2024 №88 «Об утверждении административного регламента предоставления муниципальной услуги </w:t>
      </w:r>
      <w:r w:rsidR="00E77F02" w:rsidRPr="00E77F02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«</w:t>
      </w:r>
      <w:r w:rsidR="00E77F02" w:rsidRP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Перераспределение земельных участков, находящихся в муниципальной собственности Елнатского сельского поселения, и земельных участков, находящихся в частной собственности» </w:t>
      </w:r>
      <w:r w:rsidR="00926EA8" w:rsidRPr="0058425E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(далее – регламент) </w:t>
      </w:r>
      <w:r w:rsidR="00926EA8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следующие изменения:</w:t>
      </w:r>
    </w:p>
    <w:p w:rsidR="00926EA8" w:rsidRPr="0058425E" w:rsidRDefault="00926EA8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</w:t>
      </w:r>
      <w:r w:rsid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пункт 2.7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52373F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регламент</w:t>
      </w: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считать утратившим силу;</w:t>
      </w:r>
    </w:p>
    <w:p w:rsidR="00872D41" w:rsidRDefault="00773D64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</w:t>
      </w:r>
      <w:r w:rsidR="00872D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пункт 2.20. регламента изложить в следующей редакции:</w:t>
      </w:r>
    </w:p>
    <w:p w:rsidR="00872D41" w:rsidRDefault="00872D41" w:rsidP="00872D4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Pr="00872D41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 xml:space="preserve">2.20. 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Т</w:t>
      </w:r>
      <w:r w:rsidRPr="00872D41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ребования к помещениям, в которых предоставля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е</w:t>
      </w:r>
      <w:r w:rsidRPr="00872D41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тся муниципальн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ая</w:t>
      </w:r>
      <w:r w:rsidRPr="00872D41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 xml:space="preserve"> услуг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а</w:t>
      </w:r>
      <w:r w:rsidRPr="00872D41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и о социальной защите инвалидов</w:t>
      </w:r>
      <w:proofErr w:type="gramEnd"/>
    </w:p>
    <w:p w:rsidR="00872D41" w:rsidRPr="00872D41" w:rsidRDefault="00872D41" w:rsidP="00872D41">
      <w:pPr>
        <w:widowControl w:val="0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</w:pPr>
      <w:r w:rsidRPr="00872D41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t>1) помещение, в котором предоставляется муниципальная услуга, и зал ожидания размещаются в здании администрации, оборудуются в соответствии с санитарными и противопожарными нормами и правилами;</w:t>
      </w:r>
    </w:p>
    <w:p w:rsidR="00872D41" w:rsidRPr="00872D41" w:rsidRDefault="00872D41" w:rsidP="00872D41">
      <w:pPr>
        <w:widowControl w:val="0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</w:pPr>
      <w:r w:rsidRPr="00872D41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t>2) места для заполнения запросов располагаются в помещении, в котором предоставляется муниципальная услуга, должны соответствовать комфортным условиям для заявителя, оборудованы столами, стульями, канцелярскими принадлежностями;</w:t>
      </w:r>
    </w:p>
    <w:p w:rsidR="00872D41" w:rsidRPr="00872D41" w:rsidRDefault="00872D41" w:rsidP="00872D41">
      <w:pPr>
        <w:widowControl w:val="0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</w:pPr>
      <w:r w:rsidRPr="00872D41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t>3) информационные стенды с образцами заполнения и перечнем документов</w:t>
      </w:r>
      <w:r w:rsidRPr="00872D41">
        <w:rPr>
          <w:rFonts w:ascii="Times New Roman" w:eastAsia="Times New Roman" w:hAnsi="Times New Roman" w:cs="Times New Roman"/>
          <w:sz w:val="24"/>
          <w:szCs w:val="24"/>
          <w:lang w:val="ru-RU" w:eastAsia="zh-CN" w:bidi="ar-SA"/>
        </w:rPr>
        <w:t xml:space="preserve"> </w:t>
      </w:r>
      <w:r w:rsidRPr="00872D41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t xml:space="preserve">и (или) информации, необходимых для предоставления муниципальной услуги, располагаются в зале </w:t>
      </w:r>
      <w:r w:rsidRPr="00872D41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lastRenderedPageBreak/>
        <w:t>ожидания в месте, удобном для просмотра, и содержат актуальную информацию  о предоставлении муниципальной услуги в удобном для чтения формате;</w:t>
      </w:r>
    </w:p>
    <w:p w:rsidR="00872D41" w:rsidRPr="00E911D3" w:rsidRDefault="00872D41" w:rsidP="00E911D3">
      <w:pPr>
        <w:widowControl w:val="0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</w:pPr>
      <w:r w:rsidRPr="00872D41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t>4) предоставление муниципальной услуги инвалидам обеспечивается администрацией,  исходя из финансовых возможностей в соответствии со статьей 15 Федерального закона от 24.11.1995 №181-ФЗ «О социальной защите инвалидов в Российской Федерации»</w:t>
      </w:r>
      <w:proofErr w:type="gramStart"/>
      <w:r w:rsidRPr="00872D41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t>.</w:t>
      </w:r>
      <w:r w:rsidR="00E911D3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t>»</w:t>
      </w:r>
      <w:proofErr w:type="gramEnd"/>
      <w:r w:rsidR="00E911D3">
        <w:rPr>
          <w:rFonts w:ascii="Times New Roman" w:eastAsia="Times New Roman" w:hAnsi="Times New Roman" w:cs="Times New Roman"/>
          <w:bCs/>
          <w:sz w:val="24"/>
          <w:szCs w:val="24"/>
          <w:lang w:val="ru-RU" w:eastAsia="zh-CN" w:bidi="ar-SA"/>
        </w:rPr>
        <w:t>;</w:t>
      </w:r>
    </w:p>
    <w:p w:rsidR="00872D41" w:rsidRDefault="00E911D3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 </w:t>
      </w:r>
      <w:r w:rsid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дополнить регламент </w:t>
      </w:r>
      <w:r w:rsidR="00773D64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пункт</w:t>
      </w:r>
      <w:r w:rsidR="00E77F0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ом 2.24. следующего содержания:</w:t>
      </w:r>
      <w:r w:rsidR="00872D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E77F02" w:rsidRPr="00872D41" w:rsidRDefault="00E77F02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Pr="00E77F02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 xml:space="preserve">2.24. 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О</w:t>
      </w:r>
      <w:r w:rsidRPr="00E77F02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собенности предоставления муниципальн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ой</w:t>
      </w:r>
      <w:r w:rsidRPr="00E77F02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 xml:space="preserve"> услу</w:t>
      </w:r>
      <w:r w:rsidR="0014546E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г</w:t>
      </w:r>
      <w:r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>и</w:t>
      </w:r>
      <w:r w:rsidRPr="00E77F02">
        <w:rPr>
          <w:rFonts w:ascii="Times New Roman" w:eastAsiaTheme="minorHAnsi" w:hAnsi="Times New Roman" w:cs="Times New Roman"/>
          <w:b/>
          <w:sz w:val="24"/>
          <w:szCs w:val="24"/>
          <w:lang w:val="ru-RU" w:bidi="ru-RU"/>
        </w:rPr>
        <w:t xml:space="preserve"> в многофункциональных центрах</w:t>
      </w:r>
    </w:p>
    <w:p w:rsidR="00872D41" w:rsidRPr="0058425E" w:rsidRDefault="00872D41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МФЦ участвует в</w:t>
      </w:r>
      <w:r w:rsidRP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предоставлении м</w:t>
      </w:r>
      <w:r w:rsid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</w:t>
      </w:r>
      <w:r w:rsid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4546E" w:rsidRP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 наличии соглашения о взаимодействии, заключенного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 администрацией </w:t>
      </w:r>
      <w:r w:rsidR="0014546E" w:rsidRP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соответствии со ст.18. Федерального закона от 27.07.2010 №210-ФЗ «Об организации предоставления государственных и муниципальных услуг»</w:t>
      </w:r>
      <w:r w:rsid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Через МФЦ при наличии соглашения о взаимодействии осуществляется </w:t>
      </w:r>
      <w:r w:rsidR="0014546E" w:rsidRP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прием и регистрация заявления и документов</w:t>
      </w:r>
      <w:r w:rsid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(в части передачи заявления), </w:t>
      </w:r>
      <w:r w:rsidR="0014546E" w:rsidRP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выдача промежуточного результата предоставления услуги или отказа в заключени</w:t>
      </w:r>
      <w:proofErr w:type="gramStart"/>
      <w:r w:rsidR="0014546E" w:rsidRP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proofErr w:type="gramEnd"/>
      <w:r w:rsidR="0014546E" w:rsidRP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соглашения о перераспределении</w:t>
      </w:r>
      <w:r w:rsid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14546E" w:rsidRP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выдача результата предоставления услуги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1454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»;</w:t>
      </w:r>
    </w:p>
    <w:p w:rsidR="00773D64" w:rsidRPr="0058425E" w:rsidRDefault="00E911D3" w:rsidP="0058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</w:t>
      </w:r>
      <w:r w:rsidR="00773D64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разделы 4-5 регл</w:t>
      </w:r>
      <w:r w:rsidR="00E77DF2"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амента считать утратившими силу.</w:t>
      </w:r>
    </w:p>
    <w:p w:rsidR="0052373F" w:rsidRPr="0058425E" w:rsidRDefault="0052373F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52373F" w:rsidRPr="0058425E" w:rsidRDefault="0052373F" w:rsidP="0058425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 </w:t>
      </w:r>
      <w:proofErr w:type="gramStart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исполнением настоящего постановления оставляю за собой.</w:t>
      </w: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Глава Елнатского сельского поселения</w:t>
      </w:r>
    </w:p>
    <w:p w:rsidR="0052373F" w:rsidRPr="0058425E" w:rsidRDefault="0052373F" w:rsidP="0058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Юрьевецкого муниципального района</w:t>
      </w:r>
    </w:p>
    <w:p w:rsidR="00DA5AE1" w:rsidRPr="0058425E" w:rsidRDefault="0052373F" w:rsidP="0058425E">
      <w:pPr>
        <w:spacing w:line="240" w:lineRule="auto"/>
        <w:jc w:val="both"/>
        <w:rPr>
          <w:sz w:val="24"/>
          <w:szCs w:val="24"/>
        </w:rPr>
      </w:pPr>
      <w:r w:rsidRPr="0058425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Ивановской области                                                                                                   Г.И.Гарнова</w:t>
      </w:r>
    </w:p>
    <w:p w:rsidR="0058425E" w:rsidRPr="0058425E" w:rsidRDefault="0058425E">
      <w:pPr>
        <w:spacing w:line="240" w:lineRule="auto"/>
        <w:jc w:val="both"/>
        <w:rPr>
          <w:sz w:val="24"/>
          <w:szCs w:val="24"/>
        </w:rPr>
      </w:pPr>
    </w:p>
    <w:sectPr w:rsidR="0058425E" w:rsidRPr="0058425E" w:rsidSect="0052373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52373F"/>
    <w:rsid w:val="000A015D"/>
    <w:rsid w:val="001035C3"/>
    <w:rsid w:val="0014546E"/>
    <w:rsid w:val="001E7005"/>
    <w:rsid w:val="003B4F84"/>
    <w:rsid w:val="003E5727"/>
    <w:rsid w:val="00417E28"/>
    <w:rsid w:val="00472792"/>
    <w:rsid w:val="00487940"/>
    <w:rsid w:val="0052373F"/>
    <w:rsid w:val="00541B50"/>
    <w:rsid w:val="0058425E"/>
    <w:rsid w:val="005A0246"/>
    <w:rsid w:val="007411A6"/>
    <w:rsid w:val="00773D64"/>
    <w:rsid w:val="00872D41"/>
    <w:rsid w:val="00926EA8"/>
    <w:rsid w:val="00987D95"/>
    <w:rsid w:val="00A4723C"/>
    <w:rsid w:val="00B73702"/>
    <w:rsid w:val="00BE301F"/>
    <w:rsid w:val="00CB1701"/>
    <w:rsid w:val="00DA1EC7"/>
    <w:rsid w:val="00DA5AE1"/>
    <w:rsid w:val="00DA730B"/>
    <w:rsid w:val="00DD128D"/>
    <w:rsid w:val="00E01481"/>
    <w:rsid w:val="00E17DFF"/>
    <w:rsid w:val="00E77DF2"/>
    <w:rsid w:val="00E77F02"/>
    <w:rsid w:val="00E911D3"/>
    <w:rsid w:val="00F5069C"/>
    <w:rsid w:val="00F9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C"/>
  </w:style>
  <w:style w:type="paragraph" w:styleId="1">
    <w:name w:val="heading 1"/>
    <w:basedOn w:val="a"/>
    <w:next w:val="a"/>
    <w:link w:val="10"/>
    <w:uiPriority w:val="9"/>
    <w:qFormat/>
    <w:rsid w:val="00A47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72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72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72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72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72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7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72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7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7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7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7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4723C"/>
    <w:rPr>
      <w:b/>
      <w:bCs/>
    </w:rPr>
  </w:style>
  <w:style w:type="character" w:styleId="a9">
    <w:name w:val="Emphasis"/>
    <w:basedOn w:val="a0"/>
    <w:uiPriority w:val="20"/>
    <w:qFormat/>
    <w:rsid w:val="00A4723C"/>
    <w:rPr>
      <w:i/>
      <w:iCs/>
    </w:rPr>
  </w:style>
  <w:style w:type="paragraph" w:styleId="aa">
    <w:name w:val="No Spacing"/>
    <w:uiPriority w:val="1"/>
    <w:qFormat/>
    <w:rsid w:val="00A472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7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72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72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72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72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72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72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72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72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72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723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ч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ворд</Template>
  <TotalTime>121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2025-03-11T12:42:00Z</cp:lastPrinted>
  <dcterms:created xsi:type="dcterms:W3CDTF">2025-02-18T11:08:00Z</dcterms:created>
  <dcterms:modified xsi:type="dcterms:W3CDTF">2025-03-11T12:42:00Z</dcterms:modified>
</cp:coreProperties>
</file>