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97" w:rsidRPr="00A230D5" w:rsidRDefault="00431E91" w:rsidP="00DE4B97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Реестр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имущества</w:t>
      </w: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казны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Елнатского сельского поселения Юрьевецкого муниципального района  Ивановской области</w:t>
      </w:r>
      <w:r w:rsidR="005B72A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01.01.2021</w:t>
      </w:r>
      <w:r w:rsidR="002B32B3">
        <w:rPr>
          <w:rFonts w:ascii="Times New Roman" w:eastAsia="Times New Roman" w:hAnsi="Times New Roman"/>
          <w:b/>
          <w:sz w:val="20"/>
          <w:szCs w:val="20"/>
          <w:lang w:eastAsia="ru-RU"/>
        </w:rPr>
        <w:t>г.</w:t>
      </w:r>
    </w:p>
    <w:p w:rsidR="00DE4B97" w:rsidRPr="00A230D5" w:rsidRDefault="00DE4B97" w:rsidP="00DE4B97">
      <w:pPr>
        <w:rPr>
          <w:rFonts w:ascii="Times New Roman" w:hAnsi="Times New Roman"/>
          <w:sz w:val="20"/>
          <w:szCs w:val="20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  <w:proofErr w:type="spellEnd"/>
          </w:p>
        </w:tc>
        <w:tc>
          <w:tcPr>
            <w:tcW w:w="1275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ризующие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417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када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984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  <w:proofErr w:type="spellEnd"/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249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обреме</w:t>
            </w:r>
            <w:proofErr w:type="spellEnd"/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их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и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  <w:proofErr w:type="spellEnd"/>
          </w:p>
        </w:tc>
      </w:tr>
      <w:tr w:rsidR="00DE4B97" w:rsidRPr="00A230D5" w:rsidTr="00DE4B97">
        <w:trPr>
          <w:trHeight w:val="5686"/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изно</w:t>
            </w:r>
            <w:proofErr w:type="spellEnd"/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DE4B97" w:rsidRPr="00A230D5" w:rsidTr="00DE4B97">
        <w:trPr>
          <w:jc w:val="center"/>
        </w:trPr>
        <w:tc>
          <w:tcPr>
            <w:tcW w:w="15103" w:type="dxa"/>
            <w:gridSpan w:val="13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DE4B97" w:rsidRPr="006D292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кольная, д. 1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размещения объектов культуры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п.1. Ст. 3.1 Федеральный Закон "О введении в действие земельного кодекса Российской Федерации" от 25.10.2001 № 137-ФЗ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 Юрьевецкий, примерно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100 м. южнее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ндрейково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37:22:020201:676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сельскохозяйствен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1.1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19 "Земельный кодекс Российской Федерации" от 25.10.2001 № 136-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</w:t>
            </w:r>
            <w:proofErr w:type="spellEnd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учас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</w:t>
            </w:r>
            <w:proofErr w:type="spellEnd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 xml:space="preserve">Для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</w:t>
            </w:r>
            <w:proofErr w:type="spellEnd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атагов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Имран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Эмиевич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Договор аренды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№2 от 13.05.2019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Постановление администрации Елнатского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поселе</w:t>
            </w:r>
            <w:proofErr w:type="spellEnd"/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от 13.05.2019 №41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Российской Федерации; Приказ от 27.03.2017 №91-49-П, выдан: Управление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 по Ивановской области; Решение от 30.03.2017 №1,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Управление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 по Ивановской области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Елнать,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Гагарина,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 №4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размещения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ветучастка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р-н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Юрьевецкий, примерно в 150 метрах по направлению на юг от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ндрейково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37-37-09/273/2014-084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Россиской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</w:t>
            </w:r>
            <w:proofErr w:type="spellEnd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учас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хозяйственного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атагов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Имран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Эмиевич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Постановление администрации Елнатского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поселе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от 31.05.2019 №48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trHeight w:val="5544"/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1BFD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район, колхоз "Волга"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>49332+/-1943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</w:t>
            </w:r>
            <w:proofErr w:type="spellEnd"/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DE4B97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</w:p>
        </w:tc>
        <w:tc>
          <w:tcPr>
            <w:tcW w:w="1134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№37:22:020201:1072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13.12.2019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DE4B97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муниципального района Ивановской области</w:t>
            </w:r>
          </w:p>
          <w:p w:rsidR="00DE4B97" w:rsidRPr="00A230D5" w:rsidRDefault="00DE4B97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примерно в 300 м по направлению на запад от б.н.п.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Дулепино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Таламанов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Алексей Анатольевич, дата рождения: 14.05.1960, от 17.11.2015 №37/012/004/2015-3053;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1.1 ст. 19 Земельного кодекса Российской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с. Елнать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хозяйственного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ведения личного подсобного хозяйства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р-н Юрьевецкий, примерно в 200 м по направлению на запад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б.н.п.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Дулепино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1.1 Статья 19 "Земельного кодекса Российской Федерации" от 25.10.2001 г. № 136-ФЗ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</w:t>
            </w:r>
            <w:proofErr w:type="spellEnd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учас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37:22:020205:275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хозяйственного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4 857 600,0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</w:t>
            </w: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ой ответственностью "Рассвет"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37:22:020205:8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2 984 707 кв. м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Для </w:t>
            </w: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хозяйственного </w:t>
            </w: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Юрьевецко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18.12.2015 №2-906, дата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2-59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Юрьевецко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15.01.2016 №2-59, дата вступления в законную силу: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исправле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описки в решении суда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29.03.2016, дата 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об отказе от права собственности Платоновой Светланы Вячеславовны, дата рождения: 07.02.1968,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 Юрьевецки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й, д. Васильевка, прилегает к участку дома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37:22:020225:48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178 668,00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37/012/004/2015-630/2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коллективный сад "Лобаны"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Караванова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д. Дворищи, восточнее дома 3, приблизительно на 4 метра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отказе от права собственности на 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статья 30.2. Федерального закона "О государственной регистрации прав на недвижимое имущество и сделок с ним"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21.07.1997 №122-ФЗ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 Юрьевецкий, д. Васильевка, 37 м юго-восточнее дома 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Россиской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права (ограничения (обременения) права) Смирнова Галина Сергеевна, дата рождения: 23.04.1957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16.11.2017 №37/033/001/2017-1361, пункт 4 статьи 56 Федерального закона "О государственной 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коллективный сад "Дорожник 2"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р-н Юрьевецкий, южнее д.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Андрейково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1512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37-37-09/169/2014-743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Россиской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р-н коллективный сад «Лобаны»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Заявление о внесении в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Единый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государственный реестр прав на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недвижимое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примерно в 298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метрах по направлению на юго-запад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.Ц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ентральная, д.17,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подсобного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26A06" w:rsidRPr="00A230D5" w:rsidTr="00DE4B97">
        <w:trPr>
          <w:jc w:val="center"/>
        </w:trPr>
        <w:tc>
          <w:tcPr>
            <w:tcW w:w="562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за пределами участка. Ориентир дом № 3 ул</w:t>
            </w:r>
            <w:proofErr w:type="gramStart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еленая </w:t>
            </w:r>
            <w:proofErr w:type="spellStart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д.Пелевино</w:t>
            </w:r>
            <w:proofErr w:type="spellEnd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Участок находится примерно в 932,5 метрах от ориентира по направлению на юг.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Почтовый адрес ориентира: обл. </w:t>
            </w:r>
            <w:proofErr w:type="gramStart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t>37:22:020202:53</w:t>
            </w:r>
          </w:p>
        </w:tc>
        <w:tc>
          <w:tcPr>
            <w:tcW w:w="1276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A06" w:rsidRDefault="00926A06" w:rsidP="00DE4B97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37-37-09/025/2014-430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, примерно в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911,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направлению на юг от 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37:22:020202:54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ориентировочно на 66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метров южнее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 Тихон Воля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1.1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в 450 метрах от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аливенки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ведения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кресть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Российской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Дворищи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ориентировочно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 210 метра северо-восточнее дома № 10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1.1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Российская Федерация,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примерно в 306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метрах по направлению на юго-запад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.Ц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ентральная, д.17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13:148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2 300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37-37-09/169/2014-552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примерно в 830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Юрьевецкий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5C50C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(земельную долю)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Мурановой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Татьяны Александровны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еляево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участок (земельную долю) Акимовой Галины Анатоль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  <w:proofErr w:type="spellEnd"/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Сиротина, д.10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5257+/-51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922BDA" w:rsidRDefault="00DE4B97" w:rsidP="00DE4B97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Соглашение №1 об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определе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долей в праве долевой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, выдан 23.07.2012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Статья 3.1 «О введении в действие Земельного кодекса», №137-ФЗ,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орки</w:t>
            </w:r>
            <w:proofErr w:type="spellEnd"/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Пушкина, д.12А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1214+/-24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обществен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FD0C1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п.3 ст.3.1 «О введении в действие Земельного кодекса Российской Федерации», №137-ФЗ,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16609E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1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Юрьевецкий район, д. Никулино</w:t>
            </w:r>
          </w:p>
        </w:tc>
        <w:tc>
          <w:tcPr>
            <w:tcW w:w="709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8600 кв</w:t>
            </w:r>
            <w:proofErr w:type="gramStart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Шестерикова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Николая Васильевича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16609E" w:rsidRDefault="0078030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Предварительно согласован для предоставления в аренду – постановление администрации Елнатского сельского поселения от 16.12.2019 №116 (действует в течение 2 лет)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  <w:proofErr w:type="spellEnd"/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4</w:t>
            </w:r>
            <w:r w:rsidR="00926A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Земель</w:t>
            </w:r>
          </w:p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ный</w:t>
            </w:r>
            <w:proofErr w:type="spellEnd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учас</w:t>
            </w:r>
            <w:proofErr w:type="spellEnd"/>
          </w:p>
          <w:p w:rsidR="0099399D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75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</w:t>
            </w:r>
            <w:proofErr w:type="gramStart"/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.м</w:t>
            </w:r>
            <w:proofErr w:type="gramEnd"/>
          </w:p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B5B95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9399D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B5B95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Кулигиной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Лидии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Евграфьевны</w:t>
            </w:r>
            <w:proofErr w:type="spellEnd"/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 дом № 4 ул</w:t>
            </w:r>
            <w:proofErr w:type="gramStart"/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олодежная. Участок находится примерно в 10 метрах от ориентира по направлению на юг</w:t>
            </w:r>
          </w:p>
        </w:tc>
        <w:tc>
          <w:tcPr>
            <w:tcW w:w="709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Моклоковой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Татьяны Анатольевны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6609E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proofErr w:type="spellStart"/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</w:t>
            </w:r>
            <w:proofErr w:type="spellEnd"/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учас</w:t>
            </w:r>
            <w:proofErr w:type="spellEnd"/>
          </w:p>
          <w:p w:rsidR="0099399D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, р-н Юрьевец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</w:t>
            </w:r>
            <w:proofErr w:type="gramStart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.С</w:t>
            </w:r>
            <w:proofErr w:type="gramEnd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99399D" w:rsidRPr="0016609E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  <w:p w:rsidR="00757BF9" w:rsidRPr="00F300E9" w:rsidRDefault="00757BF9" w:rsidP="00757BF9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757BF9" w:rsidRPr="00D804EE" w:rsidRDefault="00757BF9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17777F" w:rsidRPr="00A230D5" w:rsidTr="00DE4B97">
        <w:trPr>
          <w:jc w:val="center"/>
        </w:trPr>
        <w:tc>
          <w:tcPr>
            <w:tcW w:w="562" w:type="dxa"/>
          </w:tcPr>
          <w:p w:rsidR="0017777F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17777F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17777F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7777F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777F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7777F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17777F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431E91" w:rsidRPr="00A230D5" w:rsidTr="00431E91">
        <w:trPr>
          <w:jc w:val="center"/>
        </w:trPr>
        <w:tc>
          <w:tcPr>
            <w:tcW w:w="15103" w:type="dxa"/>
            <w:gridSpan w:val="13"/>
          </w:tcPr>
          <w:tbl>
            <w:tblPr>
              <w:tblW w:w="1510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851"/>
              <w:gridCol w:w="1275"/>
              <w:gridCol w:w="709"/>
              <w:gridCol w:w="1276"/>
              <w:gridCol w:w="709"/>
              <w:gridCol w:w="708"/>
              <w:gridCol w:w="851"/>
              <w:gridCol w:w="1134"/>
              <w:gridCol w:w="850"/>
              <w:gridCol w:w="1843"/>
              <w:gridCol w:w="1843"/>
              <w:gridCol w:w="2492"/>
            </w:tblGrid>
            <w:tr w:rsidR="00757BF9" w:rsidRPr="00A230D5" w:rsidTr="006B2B6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</w:t>
                  </w:r>
                  <w:r w:rsidR="00926A06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</w:t>
                  </w:r>
                  <w:proofErr w:type="spellEnd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lastRenderedPageBreak/>
                    <w:t>учас</w:t>
                  </w:r>
                  <w:proofErr w:type="spellEnd"/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E1062D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lastRenderedPageBreak/>
                    <w:t xml:space="preserve">Российская Федерация, </w:t>
                  </w: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lastRenderedPageBreak/>
                    <w:t>Ивановская область, Юрьевец</w:t>
                  </w:r>
                </w:p>
                <w:p w:rsidR="00E1062D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 xml:space="preserve">кий муниципальный район, </w:t>
                  </w:r>
                  <w:proofErr w:type="spellStart"/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Елнатское</w:t>
                  </w:r>
                  <w:proofErr w:type="spellEnd"/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 xml:space="preserve"> сельское поселение, деревня Пелевино, улица Централь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ная</w:t>
                  </w:r>
                  <w:proofErr w:type="spellEnd"/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, дом 7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lastRenderedPageBreak/>
                    <w:t>37:22:0202</w:t>
                  </w: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lastRenderedPageBreak/>
                    <w:t>13:50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lastRenderedPageBreak/>
                    <w:t>1056+/-23 кв</w:t>
                  </w:r>
                  <w:proofErr w:type="gram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Дом культуры</w:t>
                  </w:r>
                </w:p>
              </w:tc>
              <w:tc>
                <w:tcPr>
                  <w:tcW w:w="709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482064,00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37:22:020213:50-37/047/2020-1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Ст.3.1 п.3 «О введении в </w:t>
                  </w: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Елнатское</w:t>
                  </w:r>
                  <w:proofErr w:type="spellEnd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сельское </w:t>
                  </w: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поселение Юрьевец</w:t>
                  </w:r>
                </w:p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кого </w:t>
                  </w: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муниципаль</w:t>
                  </w:r>
                  <w:proofErr w:type="spellEnd"/>
                </w:p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</w:t>
                  </w:r>
                  <w:proofErr w:type="spellEnd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не зарегистрировано</w:t>
                  </w:r>
                </w:p>
              </w:tc>
            </w:tr>
            <w:tr w:rsidR="00757BF9" w:rsidRPr="00A230D5" w:rsidTr="006B2B6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lastRenderedPageBreak/>
                    <w:t>4</w:t>
                  </w:r>
                  <w:r w:rsidR="00926A06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</w:t>
                  </w:r>
                  <w:proofErr w:type="spellEnd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учас</w:t>
                  </w:r>
                  <w:proofErr w:type="spellEnd"/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Ивановск</w:t>
                  </w:r>
                  <w:r w:rsidR="00B0403E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 xml:space="preserve">ая область, Юрьевецкий район, село </w:t>
                  </w: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Тихон-Воля, улица Школьная, дом 1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37:22:020265:1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407+/-14 кв</w:t>
                  </w:r>
                  <w:proofErr w:type="gram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Вольский</w:t>
                  </w:r>
                  <w:proofErr w:type="spellEnd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 xml:space="preserve"> ДК</w:t>
                  </w:r>
                </w:p>
              </w:tc>
              <w:tc>
                <w:tcPr>
                  <w:tcW w:w="709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27269,00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37:22:020265:1-37/047/2020-1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</w:t>
                  </w:r>
                  <w:proofErr w:type="spellEnd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сельское поселение Юрьевец</w:t>
                  </w:r>
                </w:p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кого </w:t>
                  </w: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муниципаль</w:t>
                  </w:r>
                  <w:proofErr w:type="spellEnd"/>
                </w:p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</w:t>
                  </w:r>
                  <w:proofErr w:type="spellEnd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6B2B6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</w:tbl>
          <w:p w:rsidR="00757BF9" w:rsidRDefault="00757BF9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37:22:020207:972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 6 кв. м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231503.4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района"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 Ивановской области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17.05.2007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22.06.2007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Детский уличный ком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игровая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площад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площад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End"/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орки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  <w:proofErr w:type="spellEnd"/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, ул.Невская,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- кирпич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  <w:proofErr w:type="spellEnd"/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, ул.Сиротина,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площад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gramEnd"/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ихон-Воля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Уличное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освеще</w:t>
            </w:r>
            <w:proofErr w:type="spellEnd"/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ского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площад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площад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</w:t>
            </w:r>
            <w:proofErr w:type="spellEnd"/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Автодорога в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(3) 1985г.</w:t>
            </w:r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757BF9" w:rsidRPr="00A230D5" w:rsidRDefault="00757BF9" w:rsidP="00757BF9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обаны,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ул.Цветоч</w:t>
            </w:r>
            <w:proofErr w:type="spellEnd"/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ам, погибшим в годы ВОВ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  <w:proofErr w:type="gram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 о приемке выполненных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 №33 от 03.10.2019;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E1062D" w:rsidTr="00E106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обаны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A230D5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1062D" w:rsidRPr="00A230D5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1062D" w:rsidRP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обаны, ул.</w:t>
            </w: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Волжская,</w:t>
            </w:r>
          </w:p>
          <w:p w:rsidR="00E1062D" w:rsidRPr="00A230D5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spellEnd"/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4А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E1062D" w:rsidRP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кого </w:t>
            </w:r>
            <w:proofErr w:type="spellStart"/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E1062D" w:rsidRDefault="00E1062D" w:rsidP="006B2B6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Ивановской области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6B2B6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5B72A6" w:rsidRPr="00A230D5" w:rsidRDefault="005B72A6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5B72A6" w:rsidTr="002913B7">
        <w:trPr>
          <w:jc w:val="center"/>
        </w:trPr>
        <w:tc>
          <w:tcPr>
            <w:tcW w:w="562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емидовка</w:t>
            </w:r>
          </w:p>
        </w:tc>
        <w:tc>
          <w:tcPr>
            <w:tcW w:w="709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01.12.2020</w:t>
            </w:r>
          </w:p>
        </w:tc>
        <w:tc>
          <w:tcPr>
            <w:tcW w:w="850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№35 от 09.11.2020;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№37 от 16.11.2020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01.12.2020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№60</w:t>
            </w:r>
          </w:p>
        </w:tc>
        <w:tc>
          <w:tcPr>
            <w:tcW w:w="1843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B72A6" w:rsidTr="002913B7">
        <w:trPr>
          <w:jc w:val="center"/>
        </w:trPr>
        <w:tc>
          <w:tcPr>
            <w:tcW w:w="562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ельцо-Тюримово</w:t>
            </w:r>
            <w:proofErr w:type="spellEnd"/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ихон-Воля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– 1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01.09.2020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№22 от 10.06.2020;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№29 от 19.06.2020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01.09.2020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№43.1</w:t>
            </w:r>
          </w:p>
        </w:tc>
        <w:tc>
          <w:tcPr>
            <w:tcW w:w="1843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  <w:p w:rsidR="005B72A6" w:rsidRDefault="005B72A6" w:rsidP="002913B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2913B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431E91" w:rsidRPr="00A230D5" w:rsidRDefault="00431E91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431E91" w:rsidRPr="00A230D5" w:rsidSect="00DE4B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B97"/>
    <w:rsid w:val="00056D4C"/>
    <w:rsid w:val="000A015D"/>
    <w:rsid w:val="000E5D61"/>
    <w:rsid w:val="00121B91"/>
    <w:rsid w:val="001339F7"/>
    <w:rsid w:val="0016609E"/>
    <w:rsid w:val="0017777F"/>
    <w:rsid w:val="001F1C89"/>
    <w:rsid w:val="002B32B3"/>
    <w:rsid w:val="00373773"/>
    <w:rsid w:val="00431E91"/>
    <w:rsid w:val="00472792"/>
    <w:rsid w:val="00593B9C"/>
    <w:rsid w:val="005B72A6"/>
    <w:rsid w:val="007001D6"/>
    <w:rsid w:val="00757BF9"/>
    <w:rsid w:val="00780307"/>
    <w:rsid w:val="00820A4F"/>
    <w:rsid w:val="008225B8"/>
    <w:rsid w:val="00907F5F"/>
    <w:rsid w:val="00926A06"/>
    <w:rsid w:val="0099399D"/>
    <w:rsid w:val="00A9466E"/>
    <w:rsid w:val="00AC7036"/>
    <w:rsid w:val="00AF1694"/>
    <w:rsid w:val="00B0403E"/>
    <w:rsid w:val="00B04982"/>
    <w:rsid w:val="00B61BFD"/>
    <w:rsid w:val="00CB1701"/>
    <w:rsid w:val="00D52766"/>
    <w:rsid w:val="00D83F77"/>
    <w:rsid w:val="00DB5B95"/>
    <w:rsid w:val="00DE4B97"/>
    <w:rsid w:val="00E1062D"/>
    <w:rsid w:val="00E17DFF"/>
    <w:rsid w:val="00E32D62"/>
    <w:rsid w:val="00EB0EEF"/>
    <w:rsid w:val="00ED04DB"/>
    <w:rsid w:val="00F947CC"/>
    <w:rsid w:val="00F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E4B9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E4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E4B9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DE4B9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DE4B97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E4B9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E4B97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DE4B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26</Pages>
  <Words>5636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2019-09-19T11:16:00Z</dcterms:created>
  <dcterms:modified xsi:type="dcterms:W3CDTF">2021-01-14T09:31:00Z</dcterms:modified>
</cp:coreProperties>
</file>