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71" w:rsidRPr="005F4171" w:rsidRDefault="005F4171" w:rsidP="005F417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5F4171" w:rsidRPr="005F4171" w:rsidRDefault="005F4171" w:rsidP="005F417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</w:t>
      </w:r>
    </w:p>
    <w:p w:rsidR="005F4171" w:rsidRPr="005F4171" w:rsidRDefault="005F4171" w:rsidP="005F417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Елнатского сельского поселения</w:t>
      </w:r>
    </w:p>
    <w:p w:rsidR="00982C2C" w:rsidRPr="005F4171" w:rsidRDefault="005F4171" w:rsidP="005F417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17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14.01.2022  № 2.1</w:t>
      </w:r>
      <w:r w:rsidR="00CA5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2C2C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от 10.01.2025 №6.1)</w:t>
      </w:r>
    </w:p>
    <w:p w:rsidR="005F4171" w:rsidRPr="005F4171" w:rsidRDefault="005F4171" w:rsidP="005F417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71" w:rsidRPr="005F4171" w:rsidRDefault="005F4171" w:rsidP="005F4171">
      <w:pPr>
        <w:shd w:val="clear" w:color="auto" w:fill="FFFFFF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29"/>
      <w:bookmarkEnd w:id="0"/>
      <w:r w:rsidRPr="005F417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                                                                                                                </w:t>
      </w:r>
    </w:p>
    <w:p w:rsidR="005F4171" w:rsidRPr="005F4171" w:rsidRDefault="005F4171" w:rsidP="005F4171">
      <w:pPr>
        <w:shd w:val="clear" w:color="auto" w:fill="FFFFFF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 xml:space="preserve"> объектов муниципального контроля в сфере благоустройства</w:t>
      </w:r>
    </w:p>
    <w:p w:rsidR="005F4171" w:rsidRPr="005F4171" w:rsidRDefault="005F4171" w:rsidP="005F4171">
      <w:pPr>
        <w:shd w:val="clear" w:color="auto" w:fill="FFFFFF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на территории Елнатского сельского поселения</w:t>
      </w:r>
    </w:p>
    <w:p w:rsidR="005F4171" w:rsidRPr="005F4171" w:rsidRDefault="005F4171" w:rsidP="005F4171">
      <w:pPr>
        <w:shd w:val="clear" w:color="auto" w:fill="FFFFFF"/>
        <w:ind w:left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5F4171">
        <w:rPr>
          <w:rFonts w:ascii="Times New Roman" w:eastAsia="Calibri" w:hAnsi="Times New Roman" w:cs="Times New Roman"/>
          <w:b/>
          <w:sz w:val="24"/>
          <w:szCs w:val="24"/>
        </w:rPr>
        <w:t>лнать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организации, нежилые здания:</w:t>
      </w:r>
    </w:p>
    <w:p w:rsidR="005F4171" w:rsidRPr="005F4171" w:rsidRDefault="00982C2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МКОУ «Елнатская средняя школа»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ул.Сиротина, д.15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МКДОУ</w:t>
      </w:r>
      <w:r w:rsidRPr="005F41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Детский сад </w:t>
      </w:r>
      <w:r w:rsidR="00982C2C">
        <w:rPr>
          <w:rFonts w:ascii="Times New Roman" w:eastAsia="Calibri" w:hAnsi="Times New Roman" w:cs="Times New Roman"/>
          <w:bCs/>
          <w:sz w:val="24"/>
          <w:szCs w:val="24"/>
        </w:rPr>
        <w:t xml:space="preserve">№ 4 «Колосок» </w:t>
      </w:r>
      <w:r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лнать, ул.Сиротина, д.10</w:t>
      </w:r>
    </w:p>
    <w:p w:rsidR="00297AF6" w:rsidRPr="005F4171" w:rsidRDefault="00297AF6" w:rsidP="00297AF6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Елнатский </w:t>
      </w:r>
      <w:r>
        <w:rPr>
          <w:rFonts w:ascii="Times New Roman" w:eastAsia="Calibri" w:hAnsi="Times New Roman" w:cs="Times New Roman"/>
          <w:sz w:val="24"/>
          <w:szCs w:val="24"/>
        </w:rPr>
        <w:t>СДК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лнать, ул.Сиротина, д.10</w:t>
      </w:r>
    </w:p>
    <w:p w:rsidR="005F4171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Офис врача общей практики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</w:t>
      </w:r>
      <w:r w:rsidR="00100309">
        <w:rPr>
          <w:rFonts w:ascii="Times New Roman" w:eastAsia="Calibri" w:hAnsi="Times New Roman" w:cs="Times New Roman"/>
          <w:sz w:val="24"/>
          <w:szCs w:val="24"/>
        </w:rPr>
        <w:t>Гагарина, д.4а</w:t>
      </w:r>
    </w:p>
    <w:p w:rsidR="005F4171" w:rsidRPr="005F4171" w:rsidRDefault="00982C2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почтовой связи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ул.Гагарина, д.12</w:t>
      </w:r>
    </w:p>
    <w:p w:rsidR="005F4171" w:rsidRDefault="00982C2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Нежилое здание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ул.Гагарина, д.15</w:t>
      </w:r>
      <w:r w:rsidR="00297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AF6" w:rsidRPr="00297AF6">
        <w:rPr>
          <w:rFonts w:ascii="Times New Roman" w:eastAsia="Calibri" w:hAnsi="Times New Roman" w:cs="Times New Roman"/>
          <w:sz w:val="24"/>
          <w:szCs w:val="24"/>
        </w:rPr>
        <w:t>(часть здания)</w:t>
      </w:r>
    </w:p>
    <w:p w:rsidR="00297AF6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F6">
        <w:rPr>
          <w:rFonts w:ascii="Times New Roman" w:eastAsia="Calibri" w:hAnsi="Times New Roman" w:cs="Times New Roman"/>
          <w:sz w:val="24"/>
          <w:szCs w:val="24"/>
        </w:rPr>
        <w:t>Нежилое здание  с</w:t>
      </w:r>
      <w:proofErr w:type="gramStart"/>
      <w:r w:rsidRPr="00297AF6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297AF6">
        <w:rPr>
          <w:rFonts w:ascii="Times New Roman" w:eastAsia="Calibri" w:hAnsi="Times New Roman" w:cs="Times New Roman"/>
          <w:sz w:val="24"/>
          <w:szCs w:val="24"/>
        </w:rPr>
        <w:t xml:space="preserve">лнать, </w:t>
      </w:r>
      <w:r>
        <w:rPr>
          <w:rFonts w:ascii="Times New Roman" w:eastAsia="Calibri" w:hAnsi="Times New Roman" w:cs="Times New Roman"/>
          <w:sz w:val="24"/>
          <w:szCs w:val="24"/>
        </w:rPr>
        <w:t>ул.Гагарина, д.3</w:t>
      </w:r>
      <w:r w:rsidRPr="00297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Магазины:</w:t>
      </w:r>
    </w:p>
    <w:p w:rsidR="00297AF6" w:rsidRPr="00297AF6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F6">
        <w:rPr>
          <w:rFonts w:ascii="Times New Roman" w:eastAsia="Calibri" w:hAnsi="Times New Roman" w:cs="Times New Roman"/>
          <w:sz w:val="24"/>
          <w:szCs w:val="24"/>
        </w:rPr>
        <w:t>ИП Орехов М</w:t>
      </w:r>
      <w:r w:rsidR="00D20755">
        <w:rPr>
          <w:rFonts w:ascii="Times New Roman" w:eastAsia="Calibri" w:hAnsi="Times New Roman" w:cs="Times New Roman"/>
          <w:sz w:val="24"/>
          <w:szCs w:val="24"/>
        </w:rPr>
        <w:t>аксим</w:t>
      </w:r>
      <w:r w:rsidRPr="00297AF6">
        <w:rPr>
          <w:rFonts w:ascii="Times New Roman" w:eastAsia="Calibri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«Мяско» </w:t>
      </w:r>
      <w:r w:rsidRPr="00297AF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297AF6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297AF6">
        <w:rPr>
          <w:rFonts w:ascii="Times New Roman" w:eastAsia="Calibri" w:hAnsi="Times New Roman" w:cs="Times New Roman"/>
          <w:sz w:val="24"/>
          <w:szCs w:val="24"/>
        </w:rPr>
        <w:t>лнать, ул.Гагарина, д.15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(часть здания)</w:t>
      </w:r>
    </w:p>
    <w:p w:rsidR="005F4171" w:rsidRPr="005F4171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Зернов Алексей Николаевич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ул.Гагарина, д.10</w:t>
      </w:r>
    </w:p>
    <w:p w:rsidR="005F4171" w:rsidRPr="005F4171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 Сенина Людмила Андреевна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«Теремок»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ул.Гагарина, д.10</w:t>
      </w:r>
    </w:p>
    <w:p w:rsidR="005F4171" w:rsidRPr="005F4171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Кудрова Татьяна Николаевна «Лада»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ул.Гагарина, д.11-А</w:t>
      </w:r>
    </w:p>
    <w:p w:rsidR="005F4171" w:rsidRPr="005F4171" w:rsidRDefault="00297AF6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Круглова Наталья Викторовна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ул.Волжская, д.2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ИП</w:t>
      </w:r>
      <w:r w:rsidR="00297AF6">
        <w:rPr>
          <w:rFonts w:ascii="Times New Roman" w:eastAsia="Calibri" w:hAnsi="Times New Roman" w:cs="Times New Roman"/>
          <w:sz w:val="24"/>
          <w:szCs w:val="24"/>
        </w:rPr>
        <w:t xml:space="preserve"> Звездкина Татьяна Владимировна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лнать, ул.Ломоносова, д.1</w:t>
      </w:r>
    </w:p>
    <w:p w:rsid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50A0" w:rsidRPr="005F4171" w:rsidRDefault="008C50A0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Сквер 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лнать, ул.Гагарина</w:t>
      </w:r>
      <w:r w:rsidR="003D6E18">
        <w:rPr>
          <w:rFonts w:ascii="Times New Roman" w:eastAsia="Calibri" w:hAnsi="Times New Roman" w:cs="Times New Roman"/>
          <w:sz w:val="24"/>
          <w:szCs w:val="24"/>
        </w:rPr>
        <w:t>, 10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Многофункциональная спортивная площадка  с. Елнать, ул. Сиротина, в 20 м севернее дома №8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Территория памятника погибшим</w:t>
      </w:r>
      <w:r w:rsidR="00297AF6">
        <w:rPr>
          <w:rFonts w:ascii="Times New Roman" w:eastAsia="Calibri" w:hAnsi="Times New Roman" w:cs="Times New Roman"/>
          <w:sz w:val="24"/>
          <w:szCs w:val="24"/>
        </w:rPr>
        <w:t xml:space="preserve"> воинам  ВОВ 1941-1945 с</w:t>
      </w:r>
      <w:proofErr w:type="gramStart"/>
      <w:r w:rsidR="00297AF6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297AF6">
        <w:rPr>
          <w:rFonts w:ascii="Times New Roman" w:eastAsia="Calibri" w:hAnsi="Times New Roman" w:cs="Times New Roman"/>
          <w:sz w:val="24"/>
          <w:szCs w:val="24"/>
        </w:rPr>
        <w:t>лнать, ул.</w:t>
      </w:r>
      <w:r w:rsidR="001C7D76">
        <w:rPr>
          <w:rFonts w:ascii="Times New Roman" w:eastAsia="Calibri" w:hAnsi="Times New Roman" w:cs="Times New Roman"/>
          <w:sz w:val="24"/>
          <w:szCs w:val="24"/>
        </w:rPr>
        <w:t>Сиротина</w:t>
      </w:r>
      <w:r w:rsidR="00297A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7D76">
        <w:rPr>
          <w:rFonts w:ascii="Times New Roman" w:eastAsia="Calibri" w:hAnsi="Times New Roman" w:cs="Times New Roman"/>
          <w:sz w:val="24"/>
          <w:szCs w:val="24"/>
        </w:rPr>
        <w:t>1а</w:t>
      </w:r>
    </w:p>
    <w:p w:rsidR="005F4171" w:rsidRPr="005F4171" w:rsidRDefault="00D20755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755">
        <w:rPr>
          <w:rFonts w:ascii="Times New Roman" w:eastAsia="Calibri" w:hAnsi="Times New Roman" w:cs="Times New Roman"/>
          <w:sz w:val="24"/>
          <w:szCs w:val="24"/>
        </w:rPr>
        <w:t>Территория объекта культурного наследия региона</w:t>
      </w:r>
      <w:r>
        <w:rPr>
          <w:rFonts w:ascii="Times New Roman" w:eastAsia="Calibri" w:hAnsi="Times New Roman" w:cs="Times New Roman"/>
          <w:sz w:val="24"/>
          <w:szCs w:val="24"/>
        </w:rPr>
        <w:t>льного значения «Обелиск», 1965</w:t>
      </w:r>
      <w:r w:rsidRPr="00D20755">
        <w:rPr>
          <w:rFonts w:ascii="Times New Roman" w:eastAsia="Calibri" w:hAnsi="Times New Roman" w:cs="Times New Roman"/>
          <w:sz w:val="24"/>
          <w:szCs w:val="24"/>
        </w:rPr>
        <w:t>г.</w:t>
      </w:r>
      <w:r w:rsidR="00CA554F">
        <w:rPr>
          <w:rFonts w:ascii="Times New Roman" w:eastAsia="Calibri" w:hAnsi="Times New Roman" w:cs="Times New Roman"/>
          <w:sz w:val="24"/>
          <w:szCs w:val="24"/>
        </w:rPr>
        <w:t>,</w:t>
      </w:r>
      <w:r w:rsidRPr="00D2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</w:t>
      </w:r>
      <w:r w:rsidR="001C7D76">
        <w:rPr>
          <w:rFonts w:ascii="Times New Roman" w:eastAsia="Calibri" w:hAnsi="Times New Roman" w:cs="Times New Roman"/>
          <w:sz w:val="24"/>
          <w:szCs w:val="24"/>
        </w:rPr>
        <w:t xml:space="preserve">, ул.Пушкина, </w:t>
      </w:r>
      <w:r>
        <w:rPr>
          <w:rFonts w:ascii="Times New Roman" w:eastAsia="Calibri" w:hAnsi="Times New Roman" w:cs="Times New Roman"/>
          <w:sz w:val="24"/>
          <w:szCs w:val="24"/>
        </w:rPr>
        <w:t>12в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4171" w:rsidRP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Детская </w:t>
      </w:r>
      <w:r w:rsidR="00ED3EB1">
        <w:rPr>
          <w:rFonts w:ascii="Times New Roman" w:eastAsia="Calibri" w:hAnsi="Times New Roman" w:cs="Times New Roman"/>
          <w:sz w:val="24"/>
          <w:szCs w:val="24"/>
        </w:rPr>
        <w:t xml:space="preserve">игровая </w:t>
      </w:r>
      <w:r>
        <w:rPr>
          <w:rFonts w:ascii="Times New Roman" w:eastAsia="Calibri" w:hAnsi="Times New Roman" w:cs="Times New Roman"/>
          <w:sz w:val="24"/>
          <w:szCs w:val="24"/>
        </w:rPr>
        <w:t>площадка</w:t>
      </w:r>
      <w:r w:rsidR="00C974C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4C9" w:rsidRPr="005F4171">
        <w:rPr>
          <w:rFonts w:ascii="Times New Roman" w:eastAsia="Calibri" w:hAnsi="Times New Roman" w:cs="Times New Roman"/>
          <w:sz w:val="24"/>
          <w:szCs w:val="24"/>
        </w:rPr>
        <w:t>Тренажерная</w:t>
      </w:r>
      <w:r w:rsidR="00C974C9">
        <w:rPr>
          <w:rFonts w:ascii="Times New Roman" w:eastAsia="Calibri" w:hAnsi="Times New Roman" w:cs="Times New Roman"/>
          <w:sz w:val="24"/>
          <w:szCs w:val="24"/>
        </w:rPr>
        <w:t xml:space="preserve"> беседка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на территории Елнатского СДК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ул.Сиротина, д.10</w:t>
      </w:r>
    </w:p>
    <w:p w:rsid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Придомовые территории МКД: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лнать, ул.Сиротина, д.8, д.13, д.17; ул.Пушкина, д.12; ул.Зеленая, д.10, д.12; ул.Ломоносова, д.2, д.3, д.4; ул.Набережная, д.3, д.4, д.5; ул.Подгорная, д.2, д.3, д.4</w:t>
      </w:r>
    </w:p>
    <w:p w:rsidR="0039703C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Контейнерные площадки ТКО (по списку площадок ТКО)  - 11 шт.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 w:rsidRPr="005F4171">
        <w:rPr>
          <w:rFonts w:ascii="Times New Roman" w:eastAsia="Calibri" w:hAnsi="Times New Roman" w:cs="Times New Roman"/>
          <w:b/>
          <w:sz w:val="24"/>
          <w:szCs w:val="24"/>
        </w:rPr>
        <w:t>орки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организации, нежилые здания: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ФАП 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орки, ул.</w:t>
      </w:r>
      <w:r w:rsidR="00CA554F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5F4171">
        <w:rPr>
          <w:rFonts w:ascii="Times New Roman" w:eastAsia="Calibri" w:hAnsi="Times New Roman" w:cs="Times New Roman"/>
          <w:sz w:val="24"/>
          <w:szCs w:val="24"/>
        </w:rPr>
        <w:t>, д.</w:t>
      </w:r>
      <w:r w:rsidR="00CA554F">
        <w:rPr>
          <w:rFonts w:ascii="Times New Roman" w:eastAsia="Calibri" w:hAnsi="Times New Roman" w:cs="Times New Roman"/>
          <w:sz w:val="24"/>
          <w:szCs w:val="24"/>
        </w:rPr>
        <w:t>8</w:t>
      </w:r>
    </w:p>
    <w:p w:rsidR="005F4171" w:rsidRP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Дорковский сельский клуб  </w:t>
      </w:r>
      <w:r w:rsidR="005F4171"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орки, ул.Школьная, д.1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Магазины: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r w:rsidR="00CA554F">
        <w:rPr>
          <w:rFonts w:ascii="Times New Roman" w:eastAsia="Calibri" w:hAnsi="Times New Roman" w:cs="Times New Roman"/>
          <w:sz w:val="24"/>
          <w:szCs w:val="24"/>
        </w:rPr>
        <w:t xml:space="preserve">Блинова Светлана Валентиновна </w:t>
      </w:r>
      <w:r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орки, ул.Центральная, д.12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03C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Контейнерные площадки ТКО (по списку площадок ТКО)  -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 w:rsidRPr="005F4171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Pr="005F4171">
        <w:rPr>
          <w:rFonts w:ascii="Times New Roman" w:eastAsia="Calibri" w:hAnsi="Times New Roman" w:cs="Times New Roman"/>
          <w:b/>
          <w:sz w:val="24"/>
          <w:szCs w:val="24"/>
        </w:rPr>
        <w:t>елевино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организации, нежилые здания: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ФАП д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ул.Центральная, д.14</w:t>
      </w:r>
    </w:p>
    <w:p w:rsidR="005F4171" w:rsidRP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Пелевинский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СДК </w:t>
      </w:r>
      <w:r w:rsidR="005F4171"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ул.Центральная, д.7</w:t>
      </w:r>
    </w:p>
    <w:p w:rsid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почтовой связи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елевино, ул.Советская, д.8</w:t>
      </w:r>
    </w:p>
    <w:p w:rsidR="00C974C9" w:rsidRPr="005F4171" w:rsidRDefault="00C974C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Нежилое здание </w:t>
      </w:r>
      <w:r w:rsidRPr="00C974C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C974C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C974C9">
        <w:rPr>
          <w:rFonts w:ascii="Times New Roman" w:eastAsia="Calibri" w:hAnsi="Times New Roman" w:cs="Times New Roman"/>
          <w:sz w:val="24"/>
          <w:szCs w:val="24"/>
        </w:rPr>
        <w:t>елевино, ул.</w:t>
      </w:r>
      <w:r>
        <w:rPr>
          <w:rFonts w:ascii="Times New Roman" w:eastAsia="Calibri" w:hAnsi="Times New Roman" w:cs="Times New Roman"/>
          <w:sz w:val="24"/>
          <w:szCs w:val="24"/>
        </w:rPr>
        <w:t>Школьная, д.1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Магазины: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ИП Русина </w:t>
      </w:r>
      <w:r w:rsidR="00CA554F">
        <w:rPr>
          <w:rFonts w:ascii="Times New Roman" w:eastAsia="Calibri" w:hAnsi="Times New Roman" w:cs="Times New Roman"/>
          <w:sz w:val="24"/>
          <w:szCs w:val="24"/>
        </w:rPr>
        <w:t xml:space="preserve">Татьяна Владимировна 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ул.Центральная, д.9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3EB1" w:rsidRDefault="00C974C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Территория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Памятник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воинам</w:t>
      </w:r>
      <w:r w:rsidR="00CA554F">
        <w:rPr>
          <w:rFonts w:ascii="Times New Roman" w:eastAsia="Calibri" w:hAnsi="Times New Roman" w:cs="Times New Roman"/>
          <w:sz w:val="24"/>
          <w:szCs w:val="24"/>
        </w:rPr>
        <w:t xml:space="preserve">-землякам, погибшим в годы ВОВ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</w:t>
      </w:r>
    </w:p>
    <w:p w:rsidR="005F4171" w:rsidRPr="005F4171" w:rsidRDefault="00C974C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Тренажерная беседка 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на территории Пелевинского СДК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ул.Центральная, д.7</w:t>
      </w:r>
    </w:p>
    <w:p w:rsid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Придомовые территории МКД: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елевино, ул.Центральная, д.12</w:t>
      </w:r>
    </w:p>
    <w:p w:rsidR="0039703C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Контейнерные площадки ТКО (по списку площадок ТКО) 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дЛобаны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организации, нежилые здания: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ФАП д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обаны, ул.Молодежная, д.8-А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Лобановский сельский клуб  </w:t>
      </w:r>
      <w:r w:rsidRPr="005F41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417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обаны, ул.Волжская, д.4А</w:t>
      </w:r>
    </w:p>
    <w:p w:rsidR="005F4171" w:rsidRPr="005F4171" w:rsidRDefault="00CA554F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Отделение почтовой связи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обаны, ул.Волжская, д.1</w:t>
      </w:r>
      <w:r>
        <w:rPr>
          <w:rFonts w:ascii="Times New Roman" w:eastAsia="Calibri" w:hAnsi="Times New Roman" w:cs="Times New Roman"/>
          <w:sz w:val="24"/>
          <w:szCs w:val="24"/>
        </w:rPr>
        <w:t>, помещение 10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Магазины: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ИП</w:t>
      </w:r>
      <w:r w:rsidR="00100309">
        <w:rPr>
          <w:rFonts w:ascii="Times New Roman" w:eastAsia="Calibri" w:hAnsi="Times New Roman" w:cs="Times New Roman"/>
          <w:sz w:val="24"/>
          <w:szCs w:val="24"/>
        </w:rPr>
        <w:t xml:space="preserve"> Лобановский Михаил Николаевич 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обаны, ул.Волжская, д.4Б</w:t>
      </w:r>
    </w:p>
    <w:p w:rsidR="005F4171" w:rsidRPr="005F4171" w:rsidRDefault="0010030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Магазин ОАО «Заря»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обаны, ул.Молодежная, д.7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4171" w:rsidRDefault="0010030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Детская площадка</w:t>
      </w:r>
      <w:r w:rsidR="00C974C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4C9" w:rsidRPr="00C974C9">
        <w:rPr>
          <w:rFonts w:ascii="Times New Roman" w:eastAsia="Calibri" w:hAnsi="Times New Roman" w:cs="Times New Roman"/>
          <w:sz w:val="24"/>
          <w:szCs w:val="24"/>
        </w:rPr>
        <w:t>Тренажерная беседка с тренажерами</w:t>
      </w:r>
      <w:r w:rsidR="00C974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4C9" w:rsidRPr="0039703C">
        <w:rPr>
          <w:rFonts w:ascii="Times New Roman" w:eastAsia="Calibri" w:hAnsi="Times New Roman" w:cs="Times New Roman"/>
          <w:sz w:val="24"/>
          <w:szCs w:val="24"/>
        </w:rPr>
        <w:t xml:space="preserve">Обелиск Славы участникам Великой отечественной войны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на территории Лобановского сельского клуба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обаны, ул.Волжская, д.4А</w:t>
      </w:r>
    </w:p>
    <w:p w:rsidR="005F4171" w:rsidRDefault="0010030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Придомовые территории МКД: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обаны, ул.Волжская, д.1, д.2</w:t>
      </w:r>
    </w:p>
    <w:p w:rsidR="0039703C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Контейнерные площадки ТКО (по списку площадок ТКО)  -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5F4171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5F4171">
        <w:rPr>
          <w:rFonts w:ascii="Times New Roman" w:eastAsia="Calibri" w:hAnsi="Times New Roman" w:cs="Times New Roman"/>
          <w:b/>
          <w:sz w:val="24"/>
          <w:szCs w:val="24"/>
        </w:rPr>
        <w:t>ихон-Воля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организации, нежилые здания: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ФАП с</w:t>
      </w:r>
      <w:proofErr w:type="gramStart"/>
      <w:r w:rsidRPr="005F4171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5F4171">
        <w:rPr>
          <w:rFonts w:ascii="Times New Roman" w:eastAsia="Calibri" w:hAnsi="Times New Roman" w:cs="Times New Roman"/>
          <w:sz w:val="24"/>
          <w:szCs w:val="24"/>
        </w:rPr>
        <w:t>ихон-Воля, ул. Школьная, д.7</w:t>
      </w:r>
    </w:p>
    <w:p w:rsidR="005F4171" w:rsidRPr="005F4171" w:rsidRDefault="00C974C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нежилое здание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ихон-Воля, ул.Школьная, д.1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Магазины:</w:t>
      </w:r>
    </w:p>
    <w:p w:rsidR="005F4171" w:rsidRPr="005F4171" w:rsidRDefault="00C974C9" w:rsidP="005F4171">
      <w:pPr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Кудрова Татьяна Николаевна 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ихон-Воля, ул.Лесная, д.1-а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703C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Территория </w:t>
      </w:r>
      <w:r w:rsidRPr="0039703C">
        <w:rPr>
          <w:rFonts w:ascii="Times New Roman" w:eastAsia="Calibri" w:hAnsi="Times New Roman" w:cs="Times New Roman"/>
          <w:sz w:val="24"/>
          <w:szCs w:val="24"/>
        </w:rPr>
        <w:t>Обелиск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 «Слава воинам-землякам»</w:t>
      </w:r>
      <w:r w:rsidRPr="0039703C">
        <w:t xml:space="preserve"> </w:t>
      </w:r>
      <w:r w:rsidRPr="0039703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9703C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39703C">
        <w:rPr>
          <w:rFonts w:ascii="Times New Roman" w:eastAsia="Calibri" w:hAnsi="Times New Roman" w:cs="Times New Roman"/>
          <w:sz w:val="24"/>
          <w:szCs w:val="24"/>
        </w:rPr>
        <w:t>ихон-Воля, ул.Школьная, 1</w:t>
      </w:r>
    </w:p>
    <w:p w:rsidR="005F4171" w:rsidRDefault="00C974C9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4C9">
        <w:rPr>
          <w:rFonts w:ascii="Times New Roman" w:eastAsia="Calibri" w:hAnsi="Times New Roman" w:cs="Times New Roman"/>
          <w:sz w:val="24"/>
          <w:szCs w:val="24"/>
        </w:rPr>
        <w:t>Тренажерная беседка с тренажерами</w:t>
      </w:r>
      <w:r w:rsidR="005F4171" w:rsidRPr="005F417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5F4171" w:rsidRPr="005F4171">
        <w:rPr>
          <w:rFonts w:ascii="Times New Roman" w:eastAsia="Calibri" w:hAnsi="Times New Roman" w:cs="Times New Roman"/>
          <w:sz w:val="24"/>
          <w:szCs w:val="24"/>
        </w:rPr>
        <w:t>ихон-Воля, ул.</w:t>
      </w:r>
      <w:r w:rsidR="00ED3EB1">
        <w:rPr>
          <w:rFonts w:ascii="Times New Roman" w:eastAsia="Calibri" w:hAnsi="Times New Roman" w:cs="Times New Roman"/>
          <w:sz w:val="24"/>
          <w:szCs w:val="24"/>
        </w:rPr>
        <w:t>Школьная</w:t>
      </w:r>
    </w:p>
    <w:p w:rsidR="0039703C" w:rsidRPr="005F4171" w:rsidRDefault="0039703C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Контейнерные площадки ТКО (по списку площадок ТКО)  -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9703C">
        <w:rPr>
          <w:rFonts w:ascii="Times New Roman" w:eastAsia="Calibri" w:hAnsi="Times New Roman" w:cs="Times New Roman"/>
          <w:sz w:val="24"/>
          <w:szCs w:val="24"/>
        </w:rPr>
        <w:t xml:space="preserve"> шт.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171">
        <w:rPr>
          <w:rFonts w:ascii="Times New Roman" w:eastAsia="Calibri" w:hAnsi="Times New Roman" w:cs="Times New Roman"/>
          <w:b/>
          <w:sz w:val="24"/>
          <w:szCs w:val="24"/>
        </w:rPr>
        <w:t>Населенные пункты, не имеющие на своей территории организаций, магазинов:</w:t>
      </w:r>
    </w:p>
    <w:p w:rsid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  <w:u w:val="single"/>
        </w:rPr>
        <w:t>Территории, места, объекты общего пользования:</w:t>
      </w:r>
      <w:r w:rsidRPr="005F4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3EB1" w:rsidRPr="005F4171" w:rsidRDefault="00ED3EB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EB1">
        <w:rPr>
          <w:rFonts w:ascii="Times New Roman" w:eastAsia="Calibri" w:hAnsi="Times New Roman" w:cs="Times New Roman"/>
          <w:sz w:val="24"/>
          <w:szCs w:val="24"/>
        </w:rPr>
        <w:t>Контейнерные площадки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ТКО (по списку площадок ТКО)  </w:t>
      </w:r>
      <w:r w:rsidRPr="00ED3EB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ED3EB1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ED3EB1">
        <w:rPr>
          <w:rFonts w:ascii="Times New Roman" w:eastAsia="Calibri" w:hAnsi="Times New Roman" w:cs="Times New Roman"/>
          <w:sz w:val="24"/>
          <w:szCs w:val="24"/>
        </w:rPr>
        <w:t>куратиха</w:t>
      </w:r>
      <w:r>
        <w:rPr>
          <w:rFonts w:ascii="Times New Roman" w:eastAsia="Calibri" w:hAnsi="Times New Roman" w:cs="Times New Roman"/>
          <w:sz w:val="24"/>
          <w:szCs w:val="24"/>
        </w:rPr>
        <w:t>, д.Спириха, д.Чертежи, д.Токарево, д.Сельцо-Тюримово, д.Демидовка</w:t>
      </w:r>
    </w:p>
    <w:p w:rsidR="005F4171" w:rsidRPr="005F4171" w:rsidRDefault="005F4171" w:rsidP="005F4171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171">
        <w:rPr>
          <w:rFonts w:ascii="Times New Roman" w:eastAsia="Calibri" w:hAnsi="Times New Roman" w:cs="Times New Roman"/>
          <w:sz w:val="24"/>
          <w:szCs w:val="24"/>
        </w:rPr>
        <w:t>Прилегающие к зданиям, строениям, сооружениям, земельным участкам территории от границы земельного участка до границы полосы отвода или обочины дороги</w:t>
      </w:r>
    </w:p>
    <w:sectPr w:rsidR="005F4171" w:rsidRPr="005F4171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71"/>
    <w:rsid w:val="000A015D"/>
    <w:rsid w:val="00100309"/>
    <w:rsid w:val="001035C3"/>
    <w:rsid w:val="001C7D76"/>
    <w:rsid w:val="001E7005"/>
    <w:rsid w:val="00297AF6"/>
    <w:rsid w:val="002C544E"/>
    <w:rsid w:val="0039703C"/>
    <w:rsid w:val="003D6E18"/>
    <w:rsid w:val="00472792"/>
    <w:rsid w:val="0058507B"/>
    <w:rsid w:val="005A0246"/>
    <w:rsid w:val="005F4171"/>
    <w:rsid w:val="0084665B"/>
    <w:rsid w:val="008C50A0"/>
    <w:rsid w:val="00952135"/>
    <w:rsid w:val="00982C2C"/>
    <w:rsid w:val="00B06F62"/>
    <w:rsid w:val="00C974C9"/>
    <w:rsid w:val="00CA554F"/>
    <w:rsid w:val="00CB1701"/>
    <w:rsid w:val="00D20755"/>
    <w:rsid w:val="00DD128D"/>
    <w:rsid w:val="00E01481"/>
    <w:rsid w:val="00E17DFF"/>
    <w:rsid w:val="00ED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2025-03-19T09:05:00Z</cp:lastPrinted>
  <dcterms:created xsi:type="dcterms:W3CDTF">2022-11-29T08:59:00Z</dcterms:created>
  <dcterms:modified xsi:type="dcterms:W3CDTF">2025-03-19T09:05:00Z</dcterms:modified>
</cp:coreProperties>
</file>